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bookmarkStart w:id="0" w:name="_GoBack"/>
      <w:bookmarkEnd w:id="0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{% if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fta_bond_conditions.bond_type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== ‘10% Deposit, Cash or Surety</w:t>
      </w:r>
      <w:r w:rsidR="0095600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’ %}10% deposit,{%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endif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%}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{% if </w:t>
      </w:r>
      <w:proofErr w:type="spellStart"/>
      <w:r w:rsidR="00576887" w:rsidRPr="00A840C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76887" w:rsidRPr="00A840CC">
        <w:rPr>
          <w:rFonts w:ascii="Palatino Linotype" w:hAnsi="Palatino Linotype"/>
          <w:bCs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ED16AD1" w14:textId="3213B3B7" w:rsidR="00F660E8" w:rsidRPr="007C1226" w:rsidRDefault="00997ABB" w:rsidP="007C1226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7C122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F660E8" w:rsidRPr="007C1226">
        <w:rPr>
          <w:rFonts w:ascii="Palatino Linotype" w:hAnsi="Palatino Linotype"/>
          <w:bCs/>
          <w:sz w:val="20"/>
          <w:szCs w:val="20"/>
        </w:rPr>
        <w:t>fta_bond_conditions.no_alcohol_drugs</w:t>
      </w:r>
      <w:proofErr w:type="spellEnd"/>
      <w:r w:rsidR="00F660E8" w:rsidRPr="007C1226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FDA53A8" w14:textId="71D0F1FC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F660E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F660E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fta_bond_conditions.alcohol_drugs_assessment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5D3470FE" w14:textId="77777777" w:rsidR="00BD06DD" w:rsidRPr="00D239E8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</w:p>
    <w:p w14:paraId="121D60CF" w14:textId="287CF7A0" w:rsidR="003D5F88" w:rsidRPr="00281912" w:rsidRDefault="003D5F88" w:rsidP="003D5F8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fta_bond_conditions.alcohol_test_kiosk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522794FB" w14:textId="518D3179" w:rsidR="00C45D82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special_bond_conditions.admin_license_suspension_ordered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E3A92C4" w14:textId="70136DF1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{% if </w:t>
      </w:r>
      <w:proofErr w:type="spellStart"/>
      <w:r w:rsidR="00CB5EE1">
        <w:rPr>
          <w:rFonts w:ascii="Palatino Linotype" w:hAnsi="Palatino Linotype"/>
          <w:bCs/>
          <w:sz w:val="20"/>
          <w:szCs w:val="20"/>
        </w:rPr>
        <w:t>special_bond_conditions.admin_license_suspension_objection</w:t>
      </w:r>
      <w:proofErr w:type="spellEnd"/>
      <w:r w:rsidR="00CB5EE1">
        <w:rPr>
          <w:rFonts w:ascii="Palatino Linotype" w:hAnsi="Palatino Linotype"/>
          <w:bCs/>
          <w:sz w:val="20"/>
          <w:szCs w:val="20"/>
        </w:rPr>
        <w:t xml:space="preserve"> == ‘Yes’ %}The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B5EE1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B5EE1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B5EE1">
        <w:rPr>
          <w:rFonts w:ascii="Palatino Linotype" w:hAnsi="Palatino Linotype"/>
          <w:bCs/>
          <w:sz w:val="20"/>
          <w:szCs w:val="20"/>
        </w:rPr>
        <w:t>special_bond_conditions.admin_license_suspension_objection</w:t>
      </w:r>
      <w:proofErr w:type="spellEnd"/>
      <w:r w:rsidR="00CB5EE1">
        <w:rPr>
          <w:rFonts w:ascii="Palatino Linotype" w:hAnsi="Palatino Linotype"/>
          <w:bCs/>
          <w:sz w:val="20"/>
          <w:szCs w:val="20"/>
        </w:rPr>
        <w:t xml:space="preserve"> == ‘</w:t>
      </w:r>
      <w:r w:rsidR="00CB5EE1">
        <w:rPr>
          <w:rFonts w:ascii="Palatino Linotype" w:hAnsi="Palatino Linotype"/>
          <w:bCs/>
          <w:sz w:val="20"/>
          <w:szCs w:val="20"/>
        </w:rPr>
        <w:t>No</w:t>
      </w:r>
      <w:r w:rsidR="00CB5EE1">
        <w:rPr>
          <w:rFonts w:ascii="Palatino Linotype" w:hAnsi="Palatino Linotype"/>
          <w:bCs/>
          <w:sz w:val="20"/>
          <w:szCs w:val="20"/>
        </w:rPr>
        <w:t>’ %}</w:t>
      </w:r>
      <w:r w:rsidR="00CB5EE1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B5EE1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CB5EE1">
        <w:rPr>
          <w:rFonts w:ascii="Palatino Linotype" w:hAnsi="Palatino Linotype"/>
          <w:bCs/>
          <w:sz w:val="20"/>
          <w:szCs w:val="20"/>
        </w:rPr>
        <w:t xml:space="preserve"> %}</w:t>
      </w:r>
      <w:r w:rsidR="00183AC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83AC2">
        <w:rPr>
          <w:rFonts w:ascii="Palatino Linotype" w:hAnsi="Palatino Linotype"/>
          <w:bCs/>
          <w:sz w:val="20"/>
          <w:szCs w:val="20"/>
        </w:rPr>
        <w:t>special_bond_conditions.admin_license_suspension_</w:t>
      </w:r>
      <w:r w:rsidR="00183AC2">
        <w:rPr>
          <w:rFonts w:ascii="Palatino Linotype" w:hAnsi="Palatino Linotype"/>
          <w:bCs/>
          <w:sz w:val="20"/>
          <w:szCs w:val="20"/>
        </w:rPr>
        <w:t>disposition</w:t>
      </w:r>
      <w:proofErr w:type="spellEnd"/>
      <w:r w:rsidR="00183AC2">
        <w:rPr>
          <w:rFonts w:ascii="Palatino Linotype" w:hAnsi="Palatino Linotype"/>
          <w:bCs/>
          <w:sz w:val="20"/>
          <w:szCs w:val="20"/>
        </w:rPr>
        <w:t xml:space="preserve"> == ‘</w:t>
      </w:r>
      <w:proofErr w:type="gramStart"/>
      <w:r w:rsidR="00183AC2">
        <w:rPr>
          <w:rFonts w:ascii="Palatino Linotype" w:hAnsi="Palatino Linotype"/>
          <w:bCs/>
          <w:sz w:val="20"/>
          <w:szCs w:val="20"/>
        </w:rPr>
        <w:t>Granted</w:t>
      </w:r>
      <w:proofErr w:type="gramEnd"/>
      <w:r w:rsidR="00183AC2">
        <w:rPr>
          <w:rFonts w:ascii="Palatino Linotype" w:hAnsi="Palatino Linotype"/>
          <w:bCs/>
          <w:sz w:val="20"/>
          <w:szCs w:val="20"/>
        </w:rPr>
        <w:t>’ %}</w:t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83AC2">
        <w:rPr>
          <w:rFonts w:ascii="Palatino Linotype" w:hAnsi="Palatino Linotype"/>
          <w:bCs/>
          <w:sz w:val="20"/>
          <w:szCs w:val="20"/>
        </w:rPr>
        <w:t>el</w:t>
      </w:r>
      <w:r w:rsidR="00183AC2">
        <w:rPr>
          <w:rFonts w:ascii="Palatino Linotype" w:hAnsi="Palatino Linotype"/>
          <w:bCs/>
          <w:sz w:val="20"/>
          <w:szCs w:val="20"/>
        </w:rPr>
        <w:t>if</w:t>
      </w:r>
      <w:proofErr w:type="spellEnd"/>
      <w:r w:rsidR="00183AC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83AC2">
        <w:rPr>
          <w:rFonts w:ascii="Palatino Linotype" w:hAnsi="Palatino Linotype"/>
          <w:bCs/>
          <w:sz w:val="20"/>
          <w:szCs w:val="20"/>
        </w:rPr>
        <w:t>special_bond_conditions.admin_license_suspension_disposition</w:t>
      </w:r>
      <w:proofErr w:type="spellEnd"/>
      <w:r w:rsidR="00183AC2">
        <w:rPr>
          <w:rFonts w:ascii="Palatino Linotype" w:hAnsi="Palatino Linotype"/>
          <w:bCs/>
          <w:sz w:val="20"/>
          <w:szCs w:val="20"/>
        </w:rPr>
        <w:t xml:space="preserve"> == ‘</w:t>
      </w:r>
      <w:r w:rsidR="00183AC2">
        <w:rPr>
          <w:rFonts w:ascii="Palatino Linotype" w:hAnsi="Palatino Linotype"/>
          <w:bCs/>
          <w:sz w:val="20"/>
          <w:szCs w:val="20"/>
        </w:rPr>
        <w:t>Denied</w:t>
      </w:r>
      <w:r w:rsidR="00183AC2">
        <w:rPr>
          <w:rFonts w:ascii="Palatino Linotype" w:hAnsi="Palatino Linotype"/>
          <w:bCs/>
          <w:sz w:val="20"/>
          <w:szCs w:val="20"/>
        </w:rPr>
        <w:t>’ %}</w:t>
      </w:r>
      <w:r w:rsidRPr="00C45D82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45D82">
        <w:rPr>
          <w:rFonts w:ascii="Palatino Linotype" w:hAnsi="Palatino Linotype"/>
          <w:bCs/>
          <w:sz w:val="20"/>
          <w:szCs w:val="20"/>
        </w:rPr>
        <w:t>the administrative l</w:t>
      </w:r>
      <w:r w:rsidR="009F2FAE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45D82">
        <w:rPr>
          <w:rFonts w:ascii="Palatino Linotype" w:hAnsi="Palatino Linotype"/>
          <w:bCs/>
          <w:sz w:val="20"/>
          <w:szCs w:val="20"/>
        </w:rPr>
        <w:t>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83AC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83AC2">
        <w:rPr>
          <w:rFonts w:ascii="Palatino Linotype" w:hAnsi="Palatino Linotype"/>
          <w:bCs/>
          <w:sz w:val="20"/>
          <w:szCs w:val="20"/>
        </w:rPr>
        <w:t xml:space="preserve"> %}</w:t>
      </w:r>
      <w:r w:rsidR="00D73D8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73D86">
        <w:rPr>
          <w:rFonts w:ascii="Palatino Linotype" w:hAnsi="Palatino Linotype"/>
          <w:bCs/>
          <w:sz w:val="20"/>
          <w:szCs w:val="20"/>
        </w:rPr>
        <w:t>special_bond_conditions.admin_license_suspension_</w:t>
      </w:r>
      <w:r w:rsidR="00D73D86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D73D86">
        <w:rPr>
          <w:rFonts w:ascii="Palatino Linotype" w:hAnsi="Palatino Linotype"/>
          <w:bCs/>
          <w:sz w:val="20"/>
          <w:szCs w:val="20"/>
        </w:rPr>
        <w:t xml:space="preserve"> </w:t>
      </w:r>
      <w:r w:rsidR="00D73D86">
        <w:rPr>
          <w:rFonts w:ascii="Palatino Linotype" w:hAnsi="Palatino Linotype"/>
          <w:bCs/>
          <w:sz w:val="20"/>
          <w:szCs w:val="20"/>
        </w:rPr>
        <w:t xml:space="preserve">is not </w:t>
      </w:r>
      <w:proofErr w:type="gramStart"/>
      <w:r w:rsidR="00D73D86">
        <w:rPr>
          <w:rFonts w:ascii="Palatino Linotype" w:hAnsi="Palatino Linotype"/>
          <w:bCs/>
          <w:sz w:val="20"/>
          <w:szCs w:val="20"/>
        </w:rPr>
        <w:t>none</w:t>
      </w:r>
      <w:proofErr w:type="gramEnd"/>
      <w:r w:rsidR="00D73D86">
        <w:rPr>
          <w:rFonts w:ascii="Palatino Linotype" w:hAnsi="Palatino Linotype"/>
          <w:bCs/>
          <w:sz w:val="20"/>
          <w:szCs w:val="20"/>
        </w:rPr>
        <w:t xml:space="preserve"> %}</w:t>
      </w:r>
      <w:r w:rsidR="00C27F63">
        <w:rPr>
          <w:rFonts w:ascii="Palatino Linotype" w:hAnsi="Palatino Linotype"/>
          <w:bCs/>
          <w:sz w:val="20"/>
          <w:szCs w:val="20"/>
        </w:rPr>
        <w:t>{</w:t>
      </w:r>
      <w:proofErr w:type="gramStart"/>
      <w:r w:rsidR="00C27F63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C27F63">
        <w:rPr>
          <w:rFonts w:ascii="Palatino Linotype" w:hAnsi="Palatino Linotype"/>
          <w:bCs/>
          <w:sz w:val="20"/>
          <w:szCs w:val="20"/>
        </w:rPr>
        <w:t>special</w:t>
      </w:r>
      <w:proofErr w:type="gramEnd"/>
      <w:r w:rsidR="00C27F63">
        <w:rPr>
          <w:rFonts w:ascii="Palatino Linotype" w:hAnsi="Palatino Linotype"/>
          <w:bCs/>
          <w:sz w:val="20"/>
          <w:szCs w:val="20"/>
        </w:rPr>
        <w:t>_bond_conditions.admin_license_suspension_explanation</w:t>
      </w:r>
      <w:proofErr w:type="spellEnd"/>
      <w:r w:rsidR="00C27F63">
        <w:rPr>
          <w:rFonts w:ascii="Palatino Linotype" w:hAnsi="Palatino Linotype"/>
          <w:bCs/>
          <w:sz w:val="20"/>
          <w:szCs w:val="20"/>
        </w:rPr>
        <w:t xml:space="preserve"> }}{% </w:t>
      </w:r>
      <w:proofErr w:type="spellStart"/>
      <w:r w:rsidR="00C27F63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C27F63">
        <w:rPr>
          <w:rFonts w:ascii="Palatino Linotype" w:hAnsi="Palatino Linotype"/>
          <w:bCs/>
          <w:sz w:val="20"/>
          <w:szCs w:val="20"/>
        </w:rPr>
        <w:t xml:space="preserve"> %}</w:t>
      </w:r>
      <w:r w:rsidR="0055469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554697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554697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281912">
        <w:rPr>
          <w:rFonts w:ascii="Palatino Linotype" w:hAnsi="Palatino Linotype"/>
          <w:sz w:val="20"/>
          <w:szCs w:val="20"/>
        </w:rPr>
        <w:t>_officer.officer_</w:t>
      </w:r>
      <w:r w:rsidR="006E4EEB" w:rsidRPr="00281912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281912">
        <w:rPr>
          <w:rFonts w:ascii="Palatino Linotype" w:hAnsi="Palatino Linotype"/>
          <w:sz w:val="20"/>
          <w:szCs w:val="20"/>
        </w:rPr>
        <w:t xml:space="preserve"> }} </w:t>
      </w:r>
      <w:r w:rsidR="003A4378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281912">
        <w:rPr>
          <w:rFonts w:ascii="Palatino Linotype" w:hAnsi="Palatino Linotype"/>
          <w:sz w:val="20"/>
          <w:szCs w:val="20"/>
        </w:rPr>
        <w:t>_officer</w:t>
      </w:r>
      <w:r w:rsidR="00CC0E25" w:rsidRPr="00281912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281912">
        <w:rPr>
          <w:rFonts w:ascii="Palatino Linotype" w:hAnsi="Palatino Linotype"/>
          <w:sz w:val="20"/>
          <w:szCs w:val="20"/>
        </w:rPr>
        <w:t xml:space="preserve"> }}</w:t>
      </w:r>
      <w:r w:rsidR="00676673" w:rsidRPr="00281912">
        <w:rPr>
          <w:rFonts w:ascii="Palatino Linotype" w:hAnsi="Palatino Linotype"/>
          <w:sz w:val="20"/>
          <w:szCs w:val="20"/>
        </w:rPr>
        <w:t xml:space="preserve"> </w:t>
      </w:r>
      <w:r w:rsidR="00DC1DEA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281912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281912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301E5C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BAEB3" w14:textId="77777777" w:rsidR="005268C8" w:rsidRDefault="005268C8" w:rsidP="008F0DC3">
      <w:r>
        <w:separator/>
      </w:r>
    </w:p>
  </w:endnote>
  <w:endnote w:type="continuationSeparator" w:id="0">
    <w:p w14:paraId="23134D59" w14:textId="77777777" w:rsidR="005268C8" w:rsidRDefault="005268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2B8FD" w14:textId="77777777" w:rsidR="005268C8" w:rsidRDefault="005268C8" w:rsidP="008F0DC3">
      <w:r>
        <w:separator/>
      </w:r>
    </w:p>
  </w:footnote>
  <w:footnote w:type="continuationSeparator" w:id="0">
    <w:p w14:paraId="4FF3DCF1" w14:textId="77777777" w:rsidR="005268C8" w:rsidRDefault="005268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268C8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27F63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46</cp:revision>
  <cp:lastPrinted>2018-07-24T14:18:00Z</cp:lastPrinted>
  <dcterms:created xsi:type="dcterms:W3CDTF">2021-11-15T10:11:00Z</dcterms:created>
  <dcterms:modified xsi:type="dcterms:W3CDTF">2021-11-30T10:49:00Z</dcterms:modified>
</cp:coreProperties>
</file>