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 }} at {{ 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 xml:space="preserve">date }} at </w:t>
      </w:r>
      <w:r w:rsidR="003C03AA">
        <w:rPr>
          <w:rFonts w:ascii="Palatino Linotype" w:hAnsi="Palatino Linotype"/>
          <w:b/>
          <w:bCs/>
        </w:rPr>
        <w:t>{{ 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>{% if dates_confirmed is true %}</w:t>
      </w:r>
      <w:r w:rsidRPr="009847FF">
        <w:rPr>
          <w:rFonts w:ascii="Palatino Linotype" w:hAnsi="Palatino Linotype"/>
          <w:b/>
          <w:bCs/>
        </w:rPr>
        <w:t>Date</w:t>
      </w:r>
      <w:r w:rsidRPr="009847FF">
        <w:rPr>
          <w:rFonts w:ascii="Palatino Linotype" w:hAnsi="Palatino Linotype"/>
          <w:b/>
          <w:bCs/>
        </w:rPr>
        <w:t xml:space="preserve">s were </w:t>
      </w:r>
      <w:r w:rsidRPr="009847FF">
        <w:rPr>
          <w:rFonts w:ascii="Palatino Linotype" w:hAnsi="Palatino Linotype"/>
          <w:b/>
          <w:bCs/>
        </w:rPr>
        <w:t>Confirmed with Counsel.</w:t>
      </w:r>
      <w:r w:rsidRPr="009847FF">
        <w:rPr>
          <w:rFonts w:ascii="Palatino Linotype" w:hAnsi="Palatino Linotype"/>
        </w:rPr>
        <w:t>{% endif %}</w:t>
      </w:r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>{% if interpreter_required is true %}</w:t>
      </w:r>
      <w:r w:rsidRPr="00F26A2C">
        <w:rPr>
          <w:rFonts w:ascii="Palatino Linotype" w:hAnsi="Palatino Linotype"/>
          <w:b/>
          <w:bCs/>
        </w:rPr>
        <w:t xml:space="preserve">Interpreter Required: </w:t>
      </w:r>
      <w:r w:rsidRPr="00F26A2C">
        <w:rPr>
          <w:rFonts w:ascii="Palatino Linotype" w:hAnsi="Palatino Linotype"/>
        </w:rPr>
        <w:t>{{ interpreter_language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F67E" w14:textId="77777777" w:rsidR="000269AA" w:rsidRDefault="000269AA" w:rsidP="008661FF">
      <w:r>
        <w:separator/>
      </w:r>
    </w:p>
  </w:endnote>
  <w:endnote w:type="continuationSeparator" w:id="0">
    <w:p w14:paraId="663CC6DA" w14:textId="77777777" w:rsidR="000269AA" w:rsidRDefault="000269A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case_number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01BA" w14:textId="77777777" w:rsidR="000269AA" w:rsidRDefault="000269AA" w:rsidP="008661FF">
      <w:r>
        <w:separator/>
      </w:r>
    </w:p>
  </w:footnote>
  <w:footnote w:type="continuationSeparator" w:id="0">
    <w:p w14:paraId="67A283BE" w14:textId="77777777" w:rsidR="000269AA" w:rsidRDefault="000269A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69AA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35DE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30</cp:revision>
  <cp:lastPrinted>2020-06-05T17:24:00Z</cp:lastPrinted>
  <dcterms:created xsi:type="dcterms:W3CDTF">2022-04-26T09:26:00Z</dcterms:created>
  <dcterms:modified xsi:type="dcterms:W3CDTF">2023-07-12T15:10:00Z</dcterms:modified>
  <cp:category>CourtView 2000</cp:category>
</cp:coreProperties>
</file>