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1E09" w14:textId="77777777" w:rsidR="00F24135" w:rsidRPr="0002660E" w:rsidRDefault="00F24135" w:rsidP="006F78AC">
      <w:pPr>
        <w:spacing w:after="0" w:line="240" w:lineRule="auto"/>
        <w:jc w:val="center"/>
        <w:rPr>
          <w:rFonts w:ascii="Times New Roman" w:hAnsi="Times New Roman"/>
          <w:b/>
          <w:smallCaps/>
          <w:sz w:val="28"/>
          <w:szCs w:val="28"/>
        </w:rPr>
      </w:pPr>
      <w:r w:rsidRPr="0002660E">
        <w:rPr>
          <w:rFonts w:ascii="Times New Roman" w:hAnsi="Times New Roman"/>
          <w:b/>
          <w:smallCaps/>
          <w:sz w:val="28"/>
          <w:szCs w:val="28"/>
        </w:rPr>
        <w:t>In the Municipal Court of Delaware County, Ohio</w:t>
      </w:r>
    </w:p>
    <w:p w14:paraId="45C8034E" w14:textId="77777777" w:rsidR="00F24135" w:rsidRDefault="00F24135" w:rsidP="006F78AC">
      <w:pPr>
        <w:spacing w:after="0" w:line="240" w:lineRule="auto"/>
        <w:jc w:val="center"/>
        <w:rPr>
          <w:rFonts w:ascii="Times New Roman" w:hAnsi="Times New Roman"/>
          <w:sz w:val="16"/>
          <w:szCs w:val="16"/>
        </w:rPr>
      </w:pPr>
      <w:r>
        <w:rPr>
          <w:rFonts w:ascii="Times New Roman" w:hAnsi="Times New Roman"/>
          <w:sz w:val="16"/>
          <w:szCs w:val="16"/>
        </w:rPr>
        <w:t xml:space="preserve">Justice Center </w:t>
      </w:r>
      <w:r>
        <w:rPr>
          <w:rFonts w:ascii="Courier New" w:hAnsi="Courier New" w:cs="Courier New"/>
          <w:sz w:val="16"/>
          <w:szCs w:val="16"/>
        </w:rPr>
        <w:t>•</w:t>
      </w:r>
      <w:r>
        <w:rPr>
          <w:rFonts w:ascii="Times New Roman" w:hAnsi="Times New Roman"/>
          <w:sz w:val="16"/>
          <w:szCs w:val="16"/>
        </w:rPr>
        <w:t xml:space="preserve"> 70 North Union Street </w:t>
      </w:r>
      <w:r>
        <w:rPr>
          <w:rFonts w:ascii="Courier New" w:hAnsi="Courier New" w:cs="Courier New"/>
          <w:sz w:val="16"/>
          <w:szCs w:val="16"/>
        </w:rPr>
        <w:t>•</w:t>
      </w:r>
      <w:r>
        <w:rPr>
          <w:rFonts w:ascii="Times New Roman" w:hAnsi="Times New Roman"/>
          <w:sz w:val="16"/>
          <w:szCs w:val="16"/>
        </w:rPr>
        <w:t xml:space="preserve"> Delaware, Ohio 43015 </w:t>
      </w:r>
      <w:r>
        <w:rPr>
          <w:rFonts w:ascii="Courier New" w:hAnsi="Courier New" w:cs="Courier New"/>
          <w:sz w:val="16"/>
          <w:szCs w:val="16"/>
        </w:rPr>
        <w:t>•</w:t>
      </w:r>
      <w:r>
        <w:rPr>
          <w:rFonts w:ascii="Times New Roman" w:hAnsi="Times New Roman"/>
          <w:sz w:val="16"/>
          <w:szCs w:val="16"/>
        </w:rPr>
        <w:t xml:space="preserve"> Voice (740) 203-1525 </w:t>
      </w:r>
      <w:r>
        <w:rPr>
          <w:rFonts w:ascii="Courier New" w:hAnsi="Courier New" w:cs="Courier New"/>
          <w:sz w:val="16"/>
          <w:szCs w:val="16"/>
        </w:rPr>
        <w:t>•</w:t>
      </w:r>
      <w:r>
        <w:rPr>
          <w:rFonts w:ascii="Times New Roman" w:hAnsi="Times New Roman"/>
          <w:sz w:val="16"/>
          <w:szCs w:val="16"/>
        </w:rPr>
        <w:t xml:space="preserve"> Fax (740) 203-1549 </w:t>
      </w:r>
      <w:r>
        <w:rPr>
          <w:rFonts w:ascii="Courier New" w:hAnsi="Courier New" w:cs="Courier New"/>
          <w:sz w:val="16"/>
          <w:szCs w:val="16"/>
        </w:rPr>
        <w:t>•</w:t>
      </w:r>
      <w:r>
        <w:rPr>
          <w:rFonts w:ascii="Times New Roman" w:hAnsi="Times New Roman"/>
          <w:sz w:val="16"/>
          <w:szCs w:val="16"/>
        </w:rPr>
        <w:t xml:space="preserve"> </w:t>
      </w:r>
      <w:hyperlink r:id="rId5" w:history="1">
        <w:r>
          <w:rPr>
            <w:rStyle w:val="Hyperlink"/>
            <w:rFonts w:ascii="Times New Roman" w:hAnsi="Times New Roman"/>
            <w:sz w:val="16"/>
            <w:szCs w:val="16"/>
          </w:rPr>
          <w:t>www.municipalcourt.org</w:t>
        </w:r>
      </w:hyperlink>
    </w:p>
    <w:p w14:paraId="25339E7B" w14:textId="77777777" w:rsidR="00F24135" w:rsidRDefault="00F24135" w:rsidP="00F26499">
      <w:pPr>
        <w:spacing w:after="0"/>
        <w:jc w:val="center"/>
        <w:rPr>
          <w:rFonts w:ascii="Times New Roman" w:hAnsi="Times New Roman"/>
          <w:b/>
        </w:rPr>
      </w:pPr>
    </w:p>
    <w:p w14:paraId="485391AD" w14:textId="77777777" w:rsidR="00F24135" w:rsidRPr="002F6105" w:rsidRDefault="00F24135" w:rsidP="00BF6F02">
      <w:pPr>
        <w:tabs>
          <w:tab w:val="left" w:pos="1350"/>
          <w:tab w:val="left" w:pos="5040"/>
        </w:tabs>
        <w:spacing w:after="0"/>
        <w:rPr>
          <w:rFonts w:ascii="Times New Roman" w:hAnsi="Times New Roman"/>
          <w:color w:val="FF0000"/>
        </w:rPr>
      </w:pPr>
      <w:r w:rsidRPr="002F6105">
        <w:rPr>
          <w:rFonts w:ascii="Times New Roman" w:hAnsi="Times New Roman"/>
          <w:color w:val="FFFFFF" w:themeColor="background1"/>
        </w:rPr>
        <w:t xml:space="preserve">DW011 </w:t>
      </w:r>
      <w:r w:rsidRPr="002F6105">
        <w:rPr>
          <w:rFonts w:ascii="MS Mincho" w:eastAsia="MS Mincho" w:hAnsi="MS Mincho" w:cs="MS Mincho"/>
          <w:color w:val="FFFFFF" w:themeColor="background1"/>
        </w:rPr>
        <w:t>✍</w:t>
      </w:r>
      <w:r w:rsidRPr="002F6105">
        <w:rPr>
          <w:rFonts w:ascii="Times New Roman" w:hAnsi="Times New Roman"/>
          <w:color w:val="FFFFFF" w:themeColor="background1"/>
        </w:rPr>
        <w:tab/>
      </w:r>
    </w:p>
    <w:p w14:paraId="49086E24" w14:textId="77777777" w:rsidR="00F24135" w:rsidRDefault="00F24135" w:rsidP="006E2EC8">
      <w:pPr>
        <w:spacing w:after="0"/>
        <w:rPr>
          <w:rFonts w:ascii="Times New Roman" w:hAnsi="Times New Roman"/>
          <w:b/>
        </w:rPr>
      </w:pPr>
      <w:r>
        <w:rPr>
          <w:rFonts w:ascii="Times New Roman" w:hAnsi="Times New Roman"/>
          <w:b/>
        </w:rPr>
        <w:t>STATE OF OHIO</w:t>
      </w:r>
    </w:p>
    <w:p w14:paraId="6376422D" w14:textId="77777777" w:rsidR="00F24135" w:rsidRDefault="00F24135" w:rsidP="006E2EC8">
      <w:pPr>
        <w:tabs>
          <w:tab w:val="left" w:pos="1350"/>
          <w:tab w:val="left" w:pos="4320"/>
        </w:tabs>
        <w:spacing w:after="0"/>
        <w:rPr>
          <w:rFonts w:ascii="Times New Roman" w:hAnsi="Times New Roman"/>
          <w:b/>
        </w:rPr>
      </w:pPr>
      <w:r>
        <w:rPr>
          <w:rFonts w:ascii="Times New Roman" w:hAnsi="Times New Roman"/>
          <w:b/>
        </w:rPr>
        <w:tab/>
        <w:t>PLAINTIFF</w:t>
      </w:r>
      <w:r>
        <w:rPr>
          <w:rFonts w:ascii="Times New Roman" w:hAnsi="Times New Roman"/>
          <w:b/>
        </w:rPr>
        <w:tab/>
        <w:t xml:space="preserve">CASE No. </w:t>
      </w:r>
      <w:r w:rsidRPr="00E76510">
        <w:rPr>
          <w:rFonts w:ascii="Times New Roman" w:hAnsi="Times New Roman"/>
          <w:b/>
          <w:noProof/>
        </w:rPr>
        <w:t>21TRC03835</w:t>
      </w:r>
    </w:p>
    <w:p w14:paraId="4AD5B627" w14:textId="77777777" w:rsidR="00F24135" w:rsidRDefault="00F24135" w:rsidP="00F26499">
      <w:pPr>
        <w:tabs>
          <w:tab w:val="left" w:pos="1350"/>
          <w:tab w:val="left" w:pos="5040"/>
        </w:tabs>
        <w:spacing w:after="0"/>
        <w:rPr>
          <w:rFonts w:ascii="Times New Roman" w:hAnsi="Times New Roman"/>
          <w:b/>
        </w:rPr>
      </w:pPr>
      <w:r>
        <w:rPr>
          <w:rFonts w:ascii="Times New Roman" w:hAnsi="Times New Roman"/>
          <w:b/>
        </w:rPr>
        <w:tab/>
      </w:r>
    </w:p>
    <w:p w14:paraId="03B9CF09" w14:textId="77777777" w:rsidR="00F24135" w:rsidRDefault="00F24135" w:rsidP="00F26499">
      <w:pPr>
        <w:tabs>
          <w:tab w:val="left" w:pos="900"/>
          <w:tab w:val="left" w:pos="1350"/>
          <w:tab w:val="left" w:pos="5040"/>
        </w:tabs>
        <w:spacing w:after="0"/>
        <w:rPr>
          <w:rFonts w:ascii="Times New Roman" w:hAnsi="Times New Roman"/>
          <w:b/>
        </w:rPr>
      </w:pPr>
      <w:r>
        <w:rPr>
          <w:rFonts w:ascii="Times New Roman" w:hAnsi="Times New Roman"/>
          <w:b/>
        </w:rPr>
        <w:tab/>
        <w:t>v.</w:t>
      </w:r>
    </w:p>
    <w:p w14:paraId="0A485015" w14:textId="77777777" w:rsidR="00F24135" w:rsidRDefault="00F24135" w:rsidP="00F26499">
      <w:pPr>
        <w:tabs>
          <w:tab w:val="left" w:pos="900"/>
          <w:tab w:val="left" w:pos="1350"/>
          <w:tab w:val="left" w:pos="5040"/>
        </w:tabs>
        <w:spacing w:after="0"/>
        <w:rPr>
          <w:rFonts w:ascii="Times New Roman" w:hAnsi="Times New Roman"/>
          <w:b/>
        </w:rPr>
      </w:pPr>
    </w:p>
    <w:p w14:paraId="1334F7DE" w14:textId="77777777" w:rsidR="00F24135" w:rsidRDefault="00F24135" w:rsidP="00A97AE2">
      <w:pPr>
        <w:tabs>
          <w:tab w:val="left" w:pos="900"/>
          <w:tab w:val="left" w:pos="1350"/>
          <w:tab w:val="left" w:pos="4320"/>
        </w:tabs>
        <w:spacing w:after="0"/>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t xml:space="preserve">OFFENSE: </w:t>
      </w:r>
      <w:r w:rsidRPr="00E76510">
        <w:rPr>
          <w:rFonts w:ascii="Times New Roman" w:hAnsi="Times New Roman"/>
          <w:b/>
          <w:noProof/>
        </w:rPr>
        <w:t>PHYSICAL CONTROL OF VEHICLE</w:t>
      </w:r>
    </w:p>
    <w:p w14:paraId="7215C900" w14:textId="77777777" w:rsidR="00F24135" w:rsidRDefault="00F24135" w:rsidP="00F26499">
      <w:pPr>
        <w:tabs>
          <w:tab w:val="left" w:pos="900"/>
          <w:tab w:val="left" w:pos="1350"/>
          <w:tab w:val="left" w:pos="5040"/>
        </w:tabs>
        <w:spacing w:after="0"/>
        <w:rPr>
          <w:rFonts w:ascii="Times New Roman" w:hAnsi="Times New Roman"/>
          <w:b/>
        </w:rPr>
      </w:pPr>
      <w:r w:rsidRPr="00E76510">
        <w:rPr>
          <w:rFonts w:ascii="Times New Roman" w:hAnsi="Times New Roman"/>
          <w:b/>
          <w:noProof/>
        </w:rPr>
        <w:t>LARRY</w:t>
      </w:r>
      <w:r>
        <w:rPr>
          <w:rFonts w:ascii="Times New Roman" w:hAnsi="Times New Roman"/>
          <w:b/>
        </w:rPr>
        <w:t xml:space="preserve"> </w:t>
      </w:r>
      <w:r w:rsidRPr="00E76510">
        <w:rPr>
          <w:rFonts w:ascii="Times New Roman" w:hAnsi="Times New Roman"/>
          <w:b/>
          <w:noProof/>
        </w:rPr>
        <w:t>W</w:t>
      </w:r>
      <w:r>
        <w:rPr>
          <w:rFonts w:ascii="Times New Roman" w:hAnsi="Times New Roman"/>
          <w:b/>
        </w:rPr>
        <w:t xml:space="preserve"> </w:t>
      </w:r>
      <w:r w:rsidRPr="00E76510">
        <w:rPr>
          <w:rFonts w:ascii="Times New Roman" w:hAnsi="Times New Roman"/>
          <w:b/>
          <w:noProof/>
        </w:rPr>
        <w:t>HIGGINS</w:t>
      </w:r>
      <w:r>
        <w:rPr>
          <w:rFonts w:ascii="Times New Roman" w:hAnsi="Times New Roman"/>
          <w:b/>
        </w:rPr>
        <w:t>,</w:t>
      </w:r>
    </w:p>
    <w:p w14:paraId="48CCFE89" w14:textId="77777777" w:rsidR="00F24135" w:rsidRDefault="00F24135" w:rsidP="00F26499">
      <w:pPr>
        <w:tabs>
          <w:tab w:val="left" w:pos="900"/>
          <w:tab w:val="left" w:pos="1350"/>
          <w:tab w:val="left" w:pos="5040"/>
        </w:tabs>
        <w:spacing w:after="0"/>
        <w:rPr>
          <w:rFonts w:ascii="Times New Roman" w:hAnsi="Times New Roman"/>
          <w:b/>
        </w:rPr>
      </w:pPr>
      <w:r>
        <w:rPr>
          <w:rFonts w:ascii="Times New Roman" w:hAnsi="Times New Roman"/>
          <w:b/>
        </w:rPr>
        <w:tab/>
      </w:r>
      <w:r>
        <w:rPr>
          <w:rFonts w:ascii="Times New Roman" w:hAnsi="Times New Roman"/>
          <w:b/>
        </w:rPr>
        <w:tab/>
        <w:t>DEFENDANT</w:t>
      </w:r>
    </w:p>
    <w:p w14:paraId="7B4D9938" w14:textId="77777777" w:rsidR="00F24135" w:rsidRDefault="00F24135" w:rsidP="00F26499">
      <w:pPr>
        <w:tabs>
          <w:tab w:val="left" w:pos="900"/>
          <w:tab w:val="left" w:pos="1350"/>
          <w:tab w:val="left" w:pos="5040"/>
        </w:tabs>
        <w:spacing w:after="0"/>
        <w:rPr>
          <w:rFonts w:ascii="Times New Roman" w:hAnsi="Times New Roman"/>
          <w:b/>
        </w:rPr>
      </w:pPr>
    </w:p>
    <w:p w14:paraId="6AFBF62C" w14:textId="77777777" w:rsidR="00F24135" w:rsidRDefault="00F24135" w:rsidP="00F26499">
      <w:pPr>
        <w:tabs>
          <w:tab w:val="left" w:pos="900"/>
          <w:tab w:val="left" w:pos="1350"/>
          <w:tab w:val="left" w:pos="5040"/>
        </w:tabs>
        <w:spacing w:after="0"/>
        <w:jc w:val="center"/>
        <w:rPr>
          <w:rFonts w:ascii="Times New Roman" w:hAnsi="Times New Roman"/>
          <w:b/>
          <w:u w:val="single"/>
        </w:rPr>
      </w:pPr>
      <w:r>
        <w:rPr>
          <w:rFonts w:ascii="Times New Roman" w:hAnsi="Times New Roman"/>
          <w:b/>
          <w:u w:val="single"/>
        </w:rPr>
        <w:t>TERMS OF COMMUNITY CONTROL</w:t>
      </w:r>
    </w:p>
    <w:p w14:paraId="5F1FE780" w14:textId="77777777" w:rsidR="00F24135" w:rsidRDefault="00F24135" w:rsidP="00F26499">
      <w:pPr>
        <w:tabs>
          <w:tab w:val="left" w:pos="900"/>
          <w:tab w:val="left" w:pos="1350"/>
          <w:tab w:val="left" w:pos="5040"/>
        </w:tabs>
        <w:spacing w:after="0"/>
        <w:rPr>
          <w:rFonts w:ascii="Times New Roman" w:hAnsi="Times New Roman"/>
          <w:u w:val="single"/>
        </w:rPr>
      </w:pPr>
    </w:p>
    <w:p w14:paraId="6600FA88"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 xml:space="preserve">The defendant in the above captioned case/s is hereby placed on community control for a period of </w:t>
      </w:r>
      <w:r w:rsidRPr="00E76510">
        <w:rPr>
          <w:rFonts w:ascii="Times New Roman" w:hAnsi="Times New Roman"/>
          <w:b/>
          <w:noProof/>
        </w:rPr>
        <w:t>365</w:t>
      </w:r>
      <w:r w:rsidRPr="0094780D">
        <w:rPr>
          <w:rFonts w:ascii="Times New Roman" w:hAnsi="Times New Roman"/>
          <w:b/>
        </w:rPr>
        <w:t xml:space="preserve"> days</w:t>
      </w:r>
      <w:r>
        <w:rPr>
          <w:rFonts w:ascii="Times New Roman" w:hAnsi="Times New Roman"/>
        </w:rPr>
        <w:t>, effective as of this date:</w:t>
      </w:r>
      <w:r>
        <w:rPr>
          <w:rFonts w:ascii="Times New Roman" w:hAnsi="Times New Roman"/>
          <w:b/>
        </w:rPr>
        <w:t xml:space="preserve"> </w:t>
      </w:r>
      <w:r w:rsidRPr="00E76510">
        <w:rPr>
          <w:rFonts w:ascii="Times New Roman" w:hAnsi="Times New Roman"/>
          <w:b/>
          <w:noProof/>
        </w:rPr>
        <w:t>07/12/2022</w:t>
      </w:r>
      <w:r>
        <w:rPr>
          <w:rFonts w:ascii="Times New Roman" w:hAnsi="Times New Roman"/>
        </w:rPr>
        <w:t>.  Pursuant to the authority in Chapters 2951 and 2929 of the Ohio Revised Code, the defendant is ordered to comply with the standard terms of community control and the orders of the court as follows:</w:t>
      </w:r>
    </w:p>
    <w:p w14:paraId="4E9815DD" w14:textId="77777777" w:rsidR="00F24135" w:rsidRDefault="00F24135" w:rsidP="00404FBF">
      <w:pPr>
        <w:tabs>
          <w:tab w:val="left" w:pos="900"/>
          <w:tab w:val="left" w:pos="1350"/>
          <w:tab w:val="left" w:pos="5040"/>
        </w:tabs>
        <w:spacing w:after="0"/>
        <w:jc w:val="both"/>
        <w:rPr>
          <w:rFonts w:ascii="Times New Roman" w:hAnsi="Times New Roman"/>
        </w:rPr>
      </w:pPr>
    </w:p>
    <w:p w14:paraId="3B8B8CB0"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1.  Obey the law.  Behave in a lawful and appropriate manner.  Notify your community control officer immediately if you have any contact with law enforcement officials.</w:t>
      </w:r>
    </w:p>
    <w:p w14:paraId="73A107C3" w14:textId="77777777" w:rsidR="00F24135" w:rsidRDefault="00F24135" w:rsidP="00404FBF">
      <w:pPr>
        <w:tabs>
          <w:tab w:val="left" w:pos="900"/>
          <w:tab w:val="left" w:pos="1350"/>
          <w:tab w:val="left" w:pos="5040"/>
        </w:tabs>
        <w:spacing w:after="0"/>
        <w:jc w:val="both"/>
        <w:rPr>
          <w:rFonts w:ascii="Times New Roman" w:hAnsi="Times New Roman"/>
        </w:rPr>
      </w:pPr>
    </w:p>
    <w:p w14:paraId="03B3BD27"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2.  No purchase, possession, or use of firearms.</w:t>
      </w:r>
    </w:p>
    <w:p w14:paraId="216C37A5" w14:textId="77777777" w:rsidR="00F24135" w:rsidRDefault="00F24135" w:rsidP="00404FBF">
      <w:pPr>
        <w:tabs>
          <w:tab w:val="left" w:pos="900"/>
          <w:tab w:val="left" w:pos="1350"/>
          <w:tab w:val="left" w:pos="5040"/>
        </w:tabs>
        <w:spacing w:after="0"/>
        <w:jc w:val="both"/>
        <w:rPr>
          <w:rFonts w:ascii="Times New Roman" w:hAnsi="Times New Roman"/>
        </w:rPr>
      </w:pPr>
    </w:p>
    <w:p w14:paraId="4F9F6A71" w14:textId="77777777" w:rsidR="00F24135" w:rsidRDefault="00F24135" w:rsidP="00AD4DDF">
      <w:pPr>
        <w:tabs>
          <w:tab w:val="left" w:pos="900"/>
          <w:tab w:val="left" w:pos="1350"/>
          <w:tab w:val="left" w:pos="5040"/>
          <w:tab w:val="left" w:pos="5130"/>
          <w:tab w:val="left" w:pos="9360"/>
        </w:tabs>
        <w:spacing w:after="0"/>
        <w:jc w:val="both"/>
        <w:rPr>
          <w:rFonts w:ascii="Times New Roman" w:hAnsi="Times New Roman"/>
        </w:rPr>
      </w:pPr>
      <w:r>
        <w:rPr>
          <w:rFonts w:ascii="Times New Roman" w:hAnsi="Times New Roman"/>
        </w:rPr>
        <w:t>3.  Contact your community control officer as directed.  You must tell your community control officer about any changes in address, telephone number, any request to leave the State of Ohio, or any change in employment.  Change in residence and employment must be approved by your community control officer.  Employment must be maintained.  Report as follows:</w:t>
      </w:r>
      <w:r>
        <w:rPr>
          <w:rFonts w:ascii="Times New Roman" w:hAnsi="Times New Roman"/>
        </w:rPr>
        <w:tab/>
      </w:r>
      <w:r w:rsidRPr="00AD4DDF">
        <w:rPr>
          <w:rFonts w:ascii="Times New Roman" w:hAnsi="Times New Roman"/>
          <w:u w:val="single"/>
        </w:rPr>
        <w:tab/>
      </w:r>
      <w:r w:rsidRPr="00AD4DDF">
        <w:rPr>
          <w:rFonts w:ascii="Times New Roman" w:hAnsi="Times New Roman"/>
          <w:u w:val="single"/>
        </w:rPr>
        <w:tab/>
      </w:r>
    </w:p>
    <w:p w14:paraId="31C33F0D" w14:textId="77777777" w:rsidR="00F24135" w:rsidRPr="00AD4DDF" w:rsidRDefault="00F24135" w:rsidP="00AD4DDF">
      <w:pPr>
        <w:tabs>
          <w:tab w:val="left" w:pos="5040"/>
          <w:tab w:val="left" w:pos="5130"/>
          <w:tab w:val="left" w:pos="9360"/>
        </w:tabs>
        <w:spacing w:after="0"/>
        <w:jc w:val="both"/>
        <w:rPr>
          <w:rFonts w:ascii="Times New Roman" w:hAnsi="Times New Roman"/>
          <w:u w:val="single"/>
        </w:rPr>
      </w:pPr>
      <w:r>
        <w:rPr>
          <w:rFonts w:ascii="Times New Roman" w:hAnsi="Times New Roman"/>
        </w:rPr>
        <w:tab/>
      </w:r>
      <w:r w:rsidRPr="00AD4DDF">
        <w:rPr>
          <w:rFonts w:ascii="Times New Roman" w:hAnsi="Times New Roman"/>
          <w:u w:val="single"/>
        </w:rPr>
        <w:tab/>
      </w:r>
      <w:r w:rsidRPr="00AD4DDF">
        <w:rPr>
          <w:rFonts w:ascii="Times New Roman" w:hAnsi="Times New Roman"/>
          <w:u w:val="single"/>
        </w:rPr>
        <w:tab/>
      </w:r>
    </w:p>
    <w:p w14:paraId="2A56B2EF"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4.  No association with persons having a criminal background, persons who may have gang affiliation, or persons who engage in criminal activity.  Curfew is in effect from 12:00 a.m. to 5:00 a.m. Exclusion from curfew requirements may be granted for employment purposes.</w:t>
      </w:r>
    </w:p>
    <w:p w14:paraId="5B1B532A" w14:textId="77777777" w:rsidR="00F24135" w:rsidRDefault="00F24135" w:rsidP="00404FBF">
      <w:pPr>
        <w:tabs>
          <w:tab w:val="left" w:pos="900"/>
          <w:tab w:val="left" w:pos="1350"/>
          <w:tab w:val="left" w:pos="5040"/>
        </w:tabs>
        <w:spacing w:after="0"/>
        <w:jc w:val="both"/>
        <w:rPr>
          <w:rFonts w:ascii="Times New Roman" w:hAnsi="Times New Roman"/>
        </w:rPr>
      </w:pPr>
    </w:p>
    <w:p w14:paraId="42525204"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 xml:space="preserve">5.  No possession, ingestion, distribution, control, or use of illegal drugs, narcotics, controlled </w:t>
      </w:r>
      <w:proofErr w:type="gramStart"/>
      <w:r>
        <w:rPr>
          <w:rFonts w:ascii="Times New Roman" w:hAnsi="Times New Roman"/>
        </w:rPr>
        <w:t>substances</w:t>
      </w:r>
      <w:proofErr w:type="gramEnd"/>
      <w:r>
        <w:rPr>
          <w:rFonts w:ascii="Times New Roman" w:hAnsi="Times New Roman"/>
        </w:rPr>
        <w:t xml:space="preserve"> or prescribed medications unless authorized by a licensed physician.  No possession of any instrument or device used to administer drugs or prepare them for administration. You may be subject to continuous alcohol monitoring at the discretion of your community control officer.</w:t>
      </w:r>
    </w:p>
    <w:p w14:paraId="6B214289" w14:textId="77777777" w:rsidR="00F24135" w:rsidRDefault="00F24135" w:rsidP="00404FBF">
      <w:pPr>
        <w:tabs>
          <w:tab w:val="left" w:pos="900"/>
          <w:tab w:val="left" w:pos="1350"/>
          <w:tab w:val="left" w:pos="5040"/>
        </w:tabs>
        <w:spacing w:after="0"/>
        <w:jc w:val="both"/>
        <w:rPr>
          <w:rFonts w:ascii="Times New Roman" w:hAnsi="Times New Roman"/>
        </w:rPr>
      </w:pPr>
    </w:p>
    <w:p w14:paraId="76026EDD"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6.  No refusal to submit to any tests administered by any law enforcement officer or community control officer to determine your alcohol or drug usage.  Payment for such testing may be your responsibility.</w:t>
      </w:r>
    </w:p>
    <w:p w14:paraId="5664001B" w14:textId="77777777" w:rsidR="00F24135" w:rsidRDefault="00F24135" w:rsidP="00404FBF">
      <w:pPr>
        <w:tabs>
          <w:tab w:val="left" w:pos="900"/>
          <w:tab w:val="left" w:pos="1350"/>
          <w:tab w:val="left" w:pos="5040"/>
        </w:tabs>
        <w:spacing w:after="0"/>
        <w:jc w:val="both"/>
        <w:rPr>
          <w:rFonts w:ascii="Times New Roman" w:hAnsi="Times New Roman"/>
        </w:rPr>
      </w:pPr>
    </w:p>
    <w:p w14:paraId="5564F455"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7.  Comply with any other reasonable terms community control explained to you orally or in writing by your community control officer.</w:t>
      </w:r>
    </w:p>
    <w:p w14:paraId="1CFE49A2" w14:textId="77777777" w:rsidR="00F24135" w:rsidRDefault="00F24135" w:rsidP="00404FBF">
      <w:pPr>
        <w:tabs>
          <w:tab w:val="left" w:pos="900"/>
          <w:tab w:val="left" w:pos="1350"/>
          <w:tab w:val="left" w:pos="5040"/>
        </w:tabs>
        <w:spacing w:after="0"/>
        <w:jc w:val="both"/>
        <w:rPr>
          <w:rFonts w:ascii="Times New Roman" w:hAnsi="Times New Roman"/>
        </w:rPr>
      </w:pPr>
    </w:p>
    <w:p w14:paraId="625B7CC7" w14:textId="77777777" w:rsidR="00F24135" w:rsidRDefault="00F24135" w:rsidP="00404FBF">
      <w:pPr>
        <w:tabs>
          <w:tab w:val="left" w:pos="900"/>
          <w:tab w:val="left" w:pos="1350"/>
          <w:tab w:val="left" w:pos="5040"/>
        </w:tabs>
        <w:spacing w:after="0"/>
        <w:jc w:val="both"/>
        <w:rPr>
          <w:rFonts w:ascii="Times New Roman" w:hAnsi="Times New Roman"/>
        </w:rPr>
      </w:pPr>
      <w:r>
        <w:rPr>
          <w:rFonts w:ascii="Times New Roman" w:hAnsi="Times New Roman"/>
        </w:rPr>
        <w:t>8.  It is your responsibility to demonstrate compliance with any treatment program in the manner instructed by the community control officer.</w:t>
      </w:r>
    </w:p>
    <w:p w14:paraId="6ACECF95" w14:textId="77777777" w:rsidR="00F24135" w:rsidRDefault="00F24135" w:rsidP="001F02D1">
      <w:pPr>
        <w:spacing w:after="0"/>
        <w:rPr>
          <w:rFonts w:ascii="Times New Roman" w:hAnsi="Times New Roman"/>
          <w:b/>
        </w:rPr>
      </w:pPr>
      <w:r>
        <w:rPr>
          <w:rFonts w:ascii="Times New Roman" w:hAnsi="Times New Roman"/>
        </w:rPr>
        <w:br w:type="page"/>
      </w:r>
      <w:r>
        <w:rPr>
          <w:rFonts w:ascii="Times New Roman" w:hAnsi="Times New Roman"/>
        </w:rPr>
        <w:lastRenderedPageBreak/>
        <w:t xml:space="preserve">9.  Comply with the following sentence set by the Court:  </w:t>
      </w:r>
      <w:r>
        <w:rPr>
          <w:rFonts w:ascii="Times New Roman" w:hAnsi="Times New Roman"/>
          <w:b/>
        </w:rPr>
        <w:t>Only the checked items will apply.</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88"/>
        <w:gridCol w:w="4788"/>
      </w:tblGrid>
      <w:tr w:rsidR="00F24135" w:rsidRPr="00B30DA5" w14:paraId="5068539A" w14:textId="77777777" w:rsidTr="00B30DA5">
        <w:trPr>
          <w:trHeight w:val="395"/>
        </w:trPr>
        <w:tc>
          <w:tcPr>
            <w:tcW w:w="4788" w:type="dxa"/>
            <w:vAlign w:val="center"/>
          </w:tcPr>
          <w:p w14:paraId="1AFE798C" w14:textId="77777777" w:rsidR="00F24135" w:rsidRPr="00B30DA5" w:rsidRDefault="00F24135" w:rsidP="009E30B3">
            <w:pPr>
              <w:spacing w:after="0" w:line="240" w:lineRule="auto"/>
              <w:rPr>
                <w:rFonts w:ascii="Times New Roman" w:hAnsi="Times New Roman"/>
              </w:rPr>
            </w:pPr>
            <w:r w:rsidRPr="00B30DA5">
              <w:rPr>
                <w:rFonts w:ascii="Times New Roman" w:hAnsi="Times New Roman"/>
                <w:b/>
              </w:rPr>
              <w:t>A.</w:t>
            </w:r>
            <w:r w:rsidRPr="00B30DA5">
              <w:rPr>
                <w:rFonts w:ascii="Times New Roman" w:hAnsi="Times New Roman"/>
              </w:rPr>
              <w:t xml:space="preserve"> Fine Amount:</w:t>
            </w:r>
            <w:r>
              <w:rPr>
                <w:rFonts w:ascii="Times New Roman" w:hAnsi="Times New Roman"/>
              </w:rPr>
              <w:t xml:space="preserve"> See clerk payment form</w:t>
            </w:r>
          </w:p>
        </w:tc>
        <w:tc>
          <w:tcPr>
            <w:tcW w:w="4788" w:type="dxa"/>
            <w:vAlign w:val="center"/>
          </w:tcPr>
          <w:p w14:paraId="2F89B16C" w14:textId="77777777" w:rsidR="00F24135" w:rsidRPr="00B30DA5" w:rsidRDefault="00F24135" w:rsidP="0096272C">
            <w:pPr>
              <w:spacing w:after="0" w:line="240" w:lineRule="auto"/>
              <w:rPr>
                <w:rFonts w:ascii="Times New Roman" w:hAnsi="Times New Roman"/>
              </w:rPr>
            </w:pPr>
            <w:r w:rsidRPr="00B30DA5">
              <w:rPr>
                <w:rFonts w:ascii="Times New Roman" w:hAnsi="Times New Roman"/>
              </w:rPr>
              <w:t>Fine Suspended:</w:t>
            </w:r>
            <w:r>
              <w:rPr>
                <w:rFonts w:ascii="Times New Roman" w:hAnsi="Times New Roman"/>
              </w:rPr>
              <w:t xml:space="preserve"> See clerk payment form</w:t>
            </w:r>
          </w:p>
        </w:tc>
      </w:tr>
      <w:tr w:rsidR="00F24135" w:rsidRPr="00B30DA5" w14:paraId="54486B47" w14:textId="77777777" w:rsidTr="00B30DA5">
        <w:trPr>
          <w:trHeight w:val="395"/>
        </w:trPr>
        <w:tc>
          <w:tcPr>
            <w:tcW w:w="4788" w:type="dxa"/>
            <w:vAlign w:val="center"/>
          </w:tcPr>
          <w:p w14:paraId="4D5C0CD7" w14:textId="77777777" w:rsidR="00F24135" w:rsidRPr="00B30DA5" w:rsidRDefault="00F24135" w:rsidP="009E30B3">
            <w:pPr>
              <w:spacing w:after="0" w:line="240" w:lineRule="auto"/>
              <w:rPr>
                <w:rFonts w:ascii="Times New Roman" w:hAnsi="Times New Roman"/>
              </w:rPr>
            </w:pPr>
            <w:r w:rsidRPr="00B30DA5">
              <w:rPr>
                <w:rFonts w:ascii="Times New Roman" w:hAnsi="Times New Roman"/>
              </w:rPr>
              <w:t>Court Costs:</w:t>
            </w:r>
            <w:r>
              <w:rPr>
                <w:rFonts w:ascii="Times New Roman" w:hAnsi="Times New Roman"/>
              </w:rPr>
              <w:t xml:space="preserve"> See clerk payment form</w:t>
            </w:r>
          </w:p>
        </w:tc>
        <w:tc>
          <w:tcPr>
            <w:tcW w:w="4788" w:type="dxa"/>
            <w:vAlign w:val="center"/>
          </w:tcPr>
          <w:p w14:paraId="5F658266" w14:textId="77777777" w:rsidR="00F24135" w:rsidRPr="00B30DA5" w:rsidRDefault="00F24135" w:rsidP="0094780D">
            <w:pPr>
              <w:spacing w:after="0" w:line="240" w:lineRule="auto"/>
              <w:rPr>
                <w:rFonts w:ascii="Times New Roman" w:hAnsi="Times New Roman"/>
              </w:rPr>
            </w:pPr>
            <w:r w:rsidRPr="00B30DA5">
              <w:rPr>
                <w:rFonts w:ascii="Times New Roman" w:hAnsi="Times New Roman"/>
              </w:rPr>
              <w:t>P</w:t>
            </w:r>
            <w:r w:rsidRPr="003F617F">
              <w:rPr>
                <w:rFonts w:ascii="Times New Roman" w:hAnsi="Times New Roman"/>
              </w:rPr>
              <w:t xml:space="preserve">ay in full by:  </w:t>
            </w:r>
            <w:r w:rsidRPr="00E76510">
              <w:rPr>
                <w:rFonts w:ascii="Times New Roman" w:hAnsi="Times New Roman"/>
                <w:noProof/>
              </w:rPr>
              <w:t>10-11-22</w:t>
            </w:r>
          </w:p>
        </w:tc>
      </w:tr>
      <w:tr w:rsidR="00F24135" w:rsidRPr="00B30DA5" w14:paraId="4A251B14" w14:textId="77777777" w:rsidTr="00B30DA5">
        <w:trPr>
          <w:trHeight w:val="395"/>
        </w:trPr>
        <w:tc>
          <w:tcPr>
            <w:tcW w:w="4788" w:type="dxa"/>
            <w:vAlign w:val="center"/>
          </w:tcPr>
          <w:p w14:paraId="79487608" w14:textId="77777777" w:rsidR="00F24135" w:rsidRPr="00B30DA5" w:rsidRDefault="00F24135" w:rsidP="0096272C">
            <w:pPr>
              <w:spacing w:after="0" w:line="240" w:lineRule="auto"/>
              <w:rPr>
                <w:rFonts w:ascii="Times New Roman" w:hAnsi="Times New Roman"/>
              </w:rPr>
            </w:pPr>
            <w:r w:rsidRPr="00B30DA5">
              <w:rPr>
                <w:rFonts w:ascii="Times New Roman" w:hAnsi="Times New Roman"/>
              </w:rPr>
              <w:t>Restitution amount:</w:t>
            </w:r>
            <w:r>
              <w:rPr>
                <w:rFonts w:ascii="Times New Roman" w:hAnsi="Times New Roman"/>
              </w:rPr>
              <w:t xml:space="preserve"> $ </w:t>
            </w:r>
          </w:p>
        </w:tc>
        <w:tc>
          <w:tcPr>
            <w:tcW w:w="4788" w:type="dxa"/>
            <w:vAlign w:val="center"/>
          </w:tcPr>
          <w:p w14:paraId="6BE4F8AE" w14:textId="77777777" w:rsidR="00F24135" w:rsidRPr="00B30DA5" w:rsidRDefault="00F24135" w:rsidP="00080201">
            <w:pPr>
              <w:spacing w:after="0" w:line="240" w:lineRule="auto"/>
              <w:rPr>
                <w:rFonts w:ascii="Times New Roman" w:hAnsi="Times New Roman"/>
              </w:rPr>
            </w:pPr>
            <w:r w:rsidRPr="00B30DA5">
              <w:rPr>
                <w:rFonts w:ascii="Times New Roman" w:hAnsi="Times New Roman"/>
              </w:rPr>
              <w:t>Pay in full by:</w:t>
            </w:r>
            <w:r>
              <w:rPr>
                <w:rFonts w:ascii="Times New Roman" w:hAnsi="Times New Roman"/>
              </w:rPr>
              <w:t xml:space="preserve">  </w:t>
            </w:r>
          </w:p>
        </w:tc>
      </w:tr>
      <w:tr w:rsidR="00F24135" w:rsidRPr="00B30DA5" w14:paraId="327A025C" w14:textId="77777777" w:rsidTr="00B30DA5">
        <w:trPr>
          <w:trHeight w:val="395"/>
        </w:trPr>
        <w:tc>
          <w:tcPr>
            <w:tcW w:w="4788" w:type="dxa"/>
            <w:vAlign w:val="center"/>
          </w:tcPr>
          <w:p w14:paraId="0C8CAF73" w14:textId="77777777" w:rsidR="00F24135" w:rsidRPr="00B30DA5" w:rsidRDefault="00F24135" w:rsidP="00080201">
            <w:pPr>
              <w:spacing w:after="0" w:line="240" w:lineRule="auto"/>
              <w:rPr>
                <w:rFonts w:ascii="Times New Roman" w:hAnsi="Times New Roman"/>
              </w:rPr>
            </w:pPr>
            <w:r w:rsidRPr="00B30DA5">
              <w:rPr>
                <w:rFonts w:ascii="Times New Roman" w:hAnsi="Times New Roman"/>
              </w:rPr>
              <w:t>Public Defender Fees:</w:t>
            </w:r>
            <w:r>
              <w:rPr>
                <w:rFonts w:ascii="Times New Roman" w:hAnsi="Times New Roman"/>
              </w:rPr>
              <w:t xml:space="preserve"> $ </w:t>
            </w:r>
          </w:p>
        </w:tc>
        <w:tc>
          <w:tcPr>
            <w:tcW w:w="4788" w:type="dxa"/>
            <w:vAlign w:val="center"/>
          </w:tcPr>
          <w:p w14:paraId="0C3398CF" w14:textId="77777777" w:rsidR="00F24135" w:rsidRPr="00B30DA5" w:rsidRDefault="00F24135" w:rsidP="00080201">
            <w:pPr>
              <w:spacing w:after="0" w:line="240" w:lineRule="auto"/>
              <w:rPr>
                <w:rFonts w:ascii="Times New Roman" w:hAnsi="Times New Roman"/>
              </w:rPr>
            </w:pPr>
            <w:r w:rsidRPr="00B30DA5">
              <w:rPr>
                <w:rFonts w:ascii="Times New Roman" w:hAnsi="Times New Roman"/>
              </w:rPr>
              <w:t>Pay in full by:</w:t>
            </w:r>
            <w:r>
              <w:rPr>
                <w:rFonts w:ascii="Times New Roman" w:hAnsi="Times New Roman"/>
              </w:rPr>
              <w:t xml:space="preserve">  </w:t>
            </w:r>
          </w:p>
        </w:tc>
      </w:tr>
      <w:tr w:rsidR="00F24135" w:rsidRPr="00B30DA5" w14:paraId="1B8706D6" w14:textId="77777777" w:rsidTr="00B30DA5">
        <w:trPr>
          <w:trHeight w:val="395"/>
        </w:trPr>
        <w:tc>
          <w:tcPr>
            <w:tcW w:w="4788" w:type="dxa"/>
            <w:vAlign w:val="center"/>
          </w:tcPr>
          <w:p w14:paraId="0DB95001" w14:textId="77777777" w:rsidR="00F24135" w:rsidRPr="00B30DA5" w:rsidRDefault="00F24135" w:rsidP="0096272C">
            <w:pPr>
              <w:spacing w:after="0" w:line="240" w:lineRule="auto"/>
              <w:rPr>
                <w:rFonts w:ascii="Times New Roman" w:hAnsi="Times New Roman"/>
              </w:rPr>
            </w:pPr>
            <w:r w:rsidRPr="00B30DA5">
              <w:rPr>
                <w:rFonts w:ascii="Times New Roman" w:hAnsi="Times New Roman"/>
                <w:b/>
              </w:rPr>
              <w:t>B.</w:t>
            </w:r>
            <w:r w:rsidRPr="00B30DA5">
              <w:rPr>
                <w:rFonts w:ascii="Times New Roman" w:hAnsi="Times New Roman"/>
              </w:rPr>
              <w:t xml:space="preserve"> Jail Days imposed:</w:t>
            </w:r>
            <w:r>
              <w:rPr>
                <w:rFonts w:ascii="Times New Roman" w:hAnsi="Times New Roman"/>
              </w:rPr>
              <w:t xml:space="preserve">  </w:t>
            </w:r>
          </w:p>
        </w:tc>
        <w:tc>
          <w:tcPr>
            <w:tcW w:w="4788" w:type="dxa"/>
            <w:vAlign w:val="center"/>
          </w:tcPr>
          <w:p w14:paraId="193EDBE8" w14:textId="77777777" w:rsidR="00F24135" w:rsidRPr="00B30DA5" w:rsidRDefault="00F24135" w:rsidP="005E6E05">
            <w:pPr>
              <w:spacing w:after="0" w:line="240" w:lineRule="auto"/>
              <w:rPr>
                <w:rFonts w:ascii="Times New Roman" w:hAnsi="Times New Roman"/>
              </w:rPr>
            </w:pPr>
            <w:r w:rsidRPr="00B30DA5">
              <w:rPr>
                <w:rFonts w:ascii="Times New Roman" w:hAnsi="Times New Roman"/>
              </w:rPr>
              <w:t>Days to serve:</w:t>
            </w:r>
            <w:r>
              <w:rPr>
                <w:rFonts w:ascii="Times New Roman" w:hAnsi="Times New Roman"/>
              </w:rPr>
              <w:t xml:space="preserve">  </w:t>
            </w:r>
          </w:p>
        </w:tc>
      </w:tr>
      <w:tr w:rsidR="00F24135" w:rsidRPr="00B30DA5" w14:paraId="0A4A3D98" w14:textId="77777777" w:rsidTr="00B30DA5">
        <w:trPr>
          <w:trHeight w:val="395"/>
        </w:trPr>
        <w:tc>
          <w:tcPr>
            <w:tcW w:w="4788" w:type="dxa"/>
            <w:vAlign w:val="center"/>
          </w:tcPr>
          <w:p w14:paraId="261DF205" w14:textId="77777777" w:rsidR="00F24135" w:rsidRPr="00B30DA5" w:rsidRDefault="00F24135" w:rsidP="005E6E05">
            <w:pPr>
              <w:spacing w:after="0" w:line="240" w:lineRule="auto"/>
              <w:rPr>
                <w:rFonts w:ascii="Times New Roman" w:hAnsi="Times New Roman"/>
              </w:rPr>
            </w:pPr>
            <w:r w:rsidRPr="00B30DA5">
              <w:rPr>
                <w:rFonts w:ascii="Times New Roman" w:hAnsi="Times New Roman"/>
              </w:rPr>
              <w:t>Days credited:</w:t>
            </w:r>
            <w:r>
              <w:rPr>
                <w:rFonts w:ascii="Times New Roman" w:hAnsi="Times New Roman"/>
              </w:rPr>
              <w:t xml:space="preserve">  </w:t>
            </w:r>
          </w:p>
        </w:tc>
        <w:tc>
          <w:tcPr>
            <w:tcW w:w="4788" w:type="dxa"/>
            <w:vAlign w:val="center"/>
          </w:tcPr>
          <w:p w14:paraId="65DA7F15" w14:textId="77777777" w:rsidR="00F24135" w:rsidRPr="00B30DA5" w:rsidRDefault="00F24135" w:rsidP="0096272C">
            <w:pPr>
              <w:spacing w:after="0" w:line="240" w:lineRule="auto"/>
              <w:rPr>
                <w:rFonts w:ascii="Times New Roman" w:hAnsi="Times New Roman"/>
              </w:rPr>
            </w:pPr>
            <w:r w:rsidRPr="00B30DA5">
              <w:rPr>
                <w:rFonts w:ascii="Times New Roman" w:hAnsi="Times New Roman"/>
              </w:rPr>
              <w:t>Days suspended:</w:t>
            </w:r>
            <w:r>
              <w:rPr>
                <w:rFonts w:ascii="Times New Roman" w:hAnsi="Times New Roman"/>
              </w:rPr>
              <w:t xml:space="preserve"> </w:t>
            </w:r>
          </w:p>
        </w:tc>
      </w:tr>
      <w:tr w:rsidR="00F24135" w:rsidRPr="00B30DA5" w14:paraId="275F1159" w14:textId="77777777" w:rsidTr="00B30DA5">
        <w:trPr>
          <w:trHeight w:val="395"/>
        </w:trPr>
        <w:tc>
          <w:tcPr>
            <w:tcW w:w="4788" w:type="dxa"/>
            <w:vAlign w:val="center"/>
          </w:tcPr>
          <w:p w14:paraId="5D29B873" w14:textId="77777777" w:rsidR="00F24135" w:rsidRPr="00B30DA5" w:rsidRDefault="00F24135" w:rsidP="005E6E05">
            <w:pPr>
              <w:spacing w:after="0" w:line="240" w:lineRule="auto"/>
              <w:rPr>
                <w:rFonts w:ascii="Times New Roman" w:hAnsi="Times New Roman"/>
              </w:rPr>
            </w:pPr>
            <w:r w:rsidRPr="00B30DA5">
              <w:rPr>
                <w:rFonts w:ascii="Times New Roman" w:hAnsi="Times New Roman"/>
              </w:rPr>
              <w:t>Enforcement of days:</w:t>
            </w:r>
            <w:r>
              <w:rPr>
                <w:rFonts w:ascii="Times New Roman" w:hAnsi="Times New Roman"/>
              </w:rPr>
              <w:t xml:space="preserve"> </w:t>
            </w:r>
          </w:p>
        </w:tc>
        <w:tc>
          <w:tcPr>
            <w:tcW w:w="4788" w:type="dxa"/>
            <w:vAlign w:val="center"/>
          </w:tcPr>
          <w:p w14:paraId="2495F184" w14:textId="77777777" w:rsidR="00F24135" w:rsidRPr="00B30DA5" w:rsidRDefault="00F24135" w:rsidP="00B30DA5">
            <w:pPr>
              <w:spacing w:after="0" w:line="240" w:lineRule="auto"/>
              <w:rPr>
                <w:rFonts w:ascii="Times New Roman" w:hAnsi="Times New Roman"/>
                <w:b/>
              </w:rPr>
            </w:pPr>
            <w:r w:rsidRPr="00B30DA5">
              <w:rPr>
                <w:rFonts w:ascii="Times New Roman" w:hAnsi="Times New Roman"/>
                <w:b/>
              </w:rPr>
              <w:t>Report on time and sober.</w:t>
            </w:r>
          </w:p>
        </w:tc>
      </w:tr>
      <w:tr w:rsidR="00F24135" w:rsidRPr="00B30DA5" w14:paraId="7CC19DE0" w14:textId="77777777" w:rsidTr="00B30DA5">
        <w:trPr>
          <w:trHeight w:val="395"/>
        </w:trPr>
        <w:tc>
          <w:tcPr>
            <w:tcW w:w="4788" w:type="dxa"/>
            <w:vAlign w:val="center"/>
          </w:tcPr>
          <w:p w14:paraId="0529463F" w14:textId="77777777" w:rsidR="00F24135" w:rsidRPr="00B30DA5" w:rsidRDefault="00F24135" w:rsidP="005E6E05">
            <w:pPr>
              <w:spacing w:after="0" w:line="240" w:lineRule="auto"/>
              <w:rPr>
                <w:rFonts w:ascii="Times New Roman" w:hAnsi="Times New Roman"/>
              </w:rPr>
            </w:pPr>
            <w:r w:rsidRPr="00B30DA5">
              <w:rPr>
                <w:rFonts w:ascii="Times New Roman" w:hAnsi="Times New Roman"/>
                <w:b/>
              </w:rPr>
              <w:t>C.</w:t>
            </w:r>
            <w:r w:rsidRPr="00B30DA5">
              <w:rPr>
                <w:rFonts w:ascii="Times New Roman" w:hAnsi="Times New Roman"/>
              </w:rPr>
              <w:t xml:space="preserve"> EMHA days required:</w:t>
            </w:r>
            <w:r>
              <w:rPr>
                <w:rFonts w:ascii="Times New Roman" w:hAnsi="Times New Roman"/>
              </w:rPr>
              <w:t xml:space="preserve">  </w:t>
            </w:r>
          </w:p>
        </w:tc>
        <w:tc>
          <w:tcPr>
            <w:tcW w:w="4788" w:type="dxa"/>
            <w:vAlign w:val="center"/>
          </w:tcPr>
          <w:p w14:paraId="1B789A3C" w14:textId="77777777" w:rsidR="00F24135" w:rsidRPr="00B30DA5" w:rsidRDefault="00F24135" w:rsidP="00B30DA5">
            <w:pPr>
              <w:spacing w:after="0" w:line="240" w:lineRule="auto"/>
              <w:rPr>
                <w:rFonts w:ascii="Times New Roman" w:hAnsi="Times New Roman"/>
              </w:rPr>
            </w:pPr>
          </w:p>
        </w:tc>
      </w:tr>
      <w:tr w:rsidR="00F24135" w:rsidRPr="00B30DA5" w14:paraId="7AC54D1B" w14:textId="77777777" w:rsidTr="00B30DA5">
        <w:trPr>
          <w:trHeight w:val="395"/>
        </w:trPr>
        <w:tc>
          <w:tcPr>
            <w:tcW w:w="4788" w:type="dxa"/>
            <w:vAlign w:val="center"/>
          </w:tcPr>
          <w:p w14:paraId="2AD28F6A" w14:textId="77777777" w:rsidR="00F24135" w:rsidRPr="00B30DA5" w:rsidRDefault="00F24135" w:rsidP="005E6E05">
            <w:pPr>
              <w:spacing w:after="0" w:line="240" w:lineRule="auto"/>
              <w:rPr>
                <w:rFonts w:ascii="Times New Roman" w:hAnsi="Times New Roman"/>
              </w:rPr>
            </w:pPr>
            <w:r w:rsidRPr="00B30DA5">
              <w:rPr>
                <w:rFonts w:ascii="Times New Roman" w:hAnsi="Times New Roman"/>
              </w:rPr>
              <w:t>SCRAM days required:</w:t>
            </w:r>
            <w:r>
              <w:rPr>
                <w:rFonts w:ascii="Times New Roman" w:hAnsi="Times New Roman"/>
              </w:rPr>
              <w:t xml:space="preserve">  </w:t>
            </w:r>
          </w:p>
        </w:tc>
        <w:tc>
          <w:tcPr>
            <w:tcW w:w="4788" w:type="dxa"/>
            <w:vAlign w:val="center"/>
          </w:tcPr>
          <w:p w14:paraId="6AD4A4DB" w14:textId="77777777" w:rsidR="00F24135" w:rsidRPr="00B30DA5" w:rsidRDefault="00F24135" w:rsidP="00B30DA5">
            <w:pPr>
              <w:spacing w:after="0" w:line="240" w:lineRule="auto"/>
              <w:rPr>
                <w:rFonts w:ascii="Times New Roman" w:hAnsi="Times New Roman"/>
              </w:rPr>
            </w:pPr>
          </w:p>
        </w:tc>
      </w:tr>
      <w:tr w:rsidR="00F24135" w:rsidRPr="00B30DA5" w14:paraId="79F713C4" w14:textId="77777777" w:rsidTr="00E35311">
        <w:trPr>
          <w:trHeight w:val="395"/>
        </w:trPr>
        <w:tc>
          <w:tcPr>
            <w:tcW w:w="9576" w:type="dxa"/>
            <w:gridSpan w:val="2"/>
            <w:vAlign w:val="center"/>
          </w:tcPr>
          <w:p w14:paraId="7E2C0635" w14:textId="77777777" w:rsidR="00F24135" w:rsidRPr="00FC5332" w:rsidRDefault="00F24135" w:rsidP="005E6E05">
            <w:pPr>
              <w:spacing w:after="0" w:line="240" w:lineRule="auto"/>
              <w:rPr>
                <w:rFonts w:ascii="Times New Roman" w:hAnsi="Times New Roman"/>
              </w:rPr>
            </w:pPr>
            <w:r w:rsidRPr="00B30DA5">
              <w:rPr>
                <w:rFonts w:ascii="Times New Roman" w:hAnsi="Times New Roman"/>
                <w:b/>
              </w:rPr>
              <w:t>OTHER:</w:t>
            </w:r>
            <w:r>
              <w:rPr>
                <w:rFonts w:ascii="Times New Roman" w:hAnsi="Times New Roman"/>
              </w:rPr>
              <w:t xml:space="preserve">  </w:t>
            </w:r>
          </w:p>
        </w:tc>
      </w:tr>
    </w:tbl>
    <w:p w14:paraId="16BE316E" w14:textId="77777777" w:rsidR="00F24135" w:rsidRDefault="00F24135" w:rsidP="00531C13">
      <w:pPr>
        <w:tabs>
          <w:tab w:val="left" w:pos="720"/>
        </w:tabs>
        <w:spacing w:after="0"/>
        <w:rPr>
          <w:rFonts w:ascii="Times New Roman" w:hAnsi="Times New Roman"/>
        </w:rPr>
      </w:pPr>
    </w:p>
    <w:p w14:paraId="197AF9BE" w14:textId="77777777" w:rsidR="00F24135" w:rsidRDefault="00F24135" w:rsidP="007C36CF">
      <w:pPr>
        <w:tabs>
          <w:tab w:val="left" w:pos="1260"/>
        </w:tabs>
        <w:spacing w:after="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0288" behindDoc="1" locked="0" layoutInCell="1" allowOverlap="1" wp14:anchorId="400FB2CB" wp14:editId="354AF2F5">
                <wp:simplePos x="0" y="0"/>
                <wp:positionH relativeFrom="column">
                  <wp:posOffset>-66675</wp:posOffset>
                </wp:positionH>
                <wp:positionV relativeFrom="paragraph">
                  <wp:posOffset>170180</wp:posOffset>
                </wp:positionV>
                <wp:extent cx="200025" cy="171450"/>
                <wp:effectExtent l="9525" t="9525" r="9525" b="952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7EEA7" id="Rectangle 11" o:spid="_x0000_s1026" style="position:absolute;margin-left:-5.25pt;margin-top:13.4pt;width:15.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bJBwIAABUEAAAOAAAAZHJzL2Uyb0RvYy54bWysU8FuEzEQvSPxD5bvZLNRQttVNlWVEoRU&#10;KFLhAyZeb9bC6zFjJ5vw9YydNI0AcUD4YHk89vObN8/z231vxU5TMOhqWY7GUminsDFuU8uvX1Zv&#10;rqUIEVwDFp2u5UEHebt4/Wo++EpPsEPbaBIM4kI1+Fp2MfqqKILqdA9hhF47TrZIPUQOaVM0BAOj&#10;97aYjMdviwGp8YRKh8C798ekXGT8ttUqPrZt0FHYWjK3mGfK8zrNxWIO1YbAd0adaMA/sOjBOH70&#10;DHUPEcSWzG9QvVGEAds4UtgX2LZG6VwDV1OOf6nmqQOvcy0sTvBnmcL/g1Wfdk/+MyXqwT+g+haE&#10;w2UHbqPviHDoNDT8XJmEKgYfqvOFFAS+KtbDR2y4tbCNmDXYt9QnQK5O7LPUh7PUeh+F4k3u3Xgy&#10;k0Jxqrwqp7PcigKq58ueQnyvsRdpUUviTmZw2D2EmMhA9Xwkk0drmpWxNge0WS8tiR1w11d5ZP5c&#10;4+Ux68RQy5sZ8/g7BHPl8SeI3kS2rzV9La/Ph6BKqr1zTTZXBGOPa6Zs3UnGpFwyaajW2BxYRcKj&#10;N/kv8aJD+iHFwL6sZfi+BdJS2A+OO3FTTqfJyDmYzq4mHNBlZn2ZAacYqpZRiuNyGY/m33oym45f&#10;KnPtDu+4e63Jyr6wOpFl72XBT/8kmfsyzqdefvPiJwAAAP//AwBQSwMEFAAGAAgAAAAhAI+wk+Le&#10;AAAACAEAAA8AAABkcnMvZG93bnJldi54bWxMj8FOwzAQRO9I/IO1SNxaO6lalZBNhUBF4timF26b&#10;2CSB2I5ipw18PcuJHlc7mnkv3822F2czhs47hGSpQBhXe925BuFU7hdbECGS09R7ZxC+TYBdcXuT&#10;U6b9xR3M+RgbwSUuZITQxjhkUoa6NZbC0g/G8e/Dj5Yin2Mj9UgXLre9TJXaSEud44WWBvPcmvrr&#10;OFmEqktP9HMoX5V92K/i21x+Tu8viPd389MjiGjm+B+GP3xGh4KZKj85HUSPsEjUmqMI6YYVOJAm&#10;7FYhrFdbkEUurwWKXwAAAP//AwBQSwECLQAUAAYACAAAACEAtoM4kv4AAADhAQAAEwAAAAAAAAAA&#10;AAAAAAAAAAAAW0NvbnRlbnRfVHlwZXNdLnhtbFBLAQItABQABgAIAAAAIQA4/SH/1gAAAJQBAAAL&#10;AAAAAAAAAAAAAAAAAC8BAABfcmVscy8ucmVsc1BLAQItABQABgAIAAAAIQDHGLbJBwIAABUEAAAO&#10;AAAAAAAAAAAAAAAAAC4CAABkcnMvZTJvRG9jLnhtbFBLAQItABQABgAIAAAAIQCPsJPi3gAAAAgB&#10;AAAPAAAAAAAAAAAAAAAAAGEEAABkcnMvZG93bnJldi54bWxQSwUGAAAAAAQABADzAAAAbAUAAAAA&#10;"/>
            </w:pict>
          </mc:Fallback>
        </mc:AlternateContent>
      </w:r>
      <w:r>
        <w:rPr>
          <w:rFonts w:ascii="Times New Roman" w:hAnsi="Times New Roman"/>
          <w:noProof/>
          <w:lang w:bidi="ar-SA"/>
        </w:rPr>
        <mc:AlternateContent>
          <mc:Choice Requires="wps">
            <w:drawing>
              <wp:anchor distT="0" distB="0" distL="114300" distR="114300" simplePos="0" relativeHeight="251659264" behindDoc="1" locked="0" layoutInCell="1" allowOverlap="1" wp14:anchorId="17577959" wp14:editId="11D704BB">
                <wp:simplePos x="0" y="0"/>
                <wp:positionH relativeFrom="column">
                  <wp:posOffset>-66675</wp:posOffset>
                </wp:positionH>
                <wp:positionV relativeFrom="paragraph">
                  <wp:posOffset>-1270</wp:posOffset>
                </wp:positionV>
                <wp:extent cx="200025" cy="171450"/>
                <wp:effectExtent l="9525" t="9525" r="9525" b="9525"/>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35B13" id="Rectangle 10" o:spid="_x0000_s1026" style="position:absolute;margin-left:-5.25pt;margin-top:-.1pt;width:15.75pt;height: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bJBwIAABUEAAAOAAAAZHJzL2Uyb0RvYy54bWysU8FuEzEQvSPxD5bvZLNRQttVNlWVEoRU&#10;KFLhAyZeb9bC6zFjJ5vw9YydNI0AcUD4YHk89vObN8/z231vxU5TMOhqWY7GUminsDFuU8uvX1Zv&#10;rqUIEVwDFp2u5UEHebt4/Wo++EpPsEPbaBIM4kI1+Fp2MfqqKILqdA9hhF47TrZIPUQOaVM0BAOj&#10;97aYjMdviwGp8YRKh8C798ekXGT8ttUqPrZt0FHYWjK3mGfK8zrNxWIO1YbAd0adaMA/sOjBOH70&#10;DHUPEcSWzG9QvVGEAds4UtgX2LZG6VwDV1OOf6nmqQOvcy0sTvBnmcL/g1Wfdk/+MyXqwT+g+haE&#10;w2UHbqPviHDoNDT8XJmEKgYfqvOFFAS+KtbDR2y4tbCNmDXYt9QnQK5O7LPUh7PUeh+F4k3u3Xgy&#10;k0Jxqrwqp7PcigKq58ueQnyvsRdpUUviTmZw2D2EmMhA9Xwkk0drmpWxNge0WS8tiR1w11d5ZP5c&#10;4+Ux68RQy5sZ8/g7BHPl8SeI3kS2rzV9La/Ph6BKqr1zTTZXBGOPa6Zs3UnGpFwyaajW2BxYRcKj&#10;N/kv8aJD+iHFwL6sZfi+BdJS2A+OO3FTTqfJyDmYzq4mHNBlZn2ZAacYqpZRiuNyGY/m33oym45f&#10;KnPtDu+4e63Jyr6wOpFl72XBT/8kmfsyzqdefvPiJwAAAP//AwBQSwMEFAAGAAgAAAAhAAGCbOHc&#10;AAAABwEAAA8AAABkcnMvZG93bnJldi54bWxMj0FPwzAMhe9I/IfISNy2pEVMozSdEGhIHLfuws1t&#10;Qtutcaom3Qq/HnNiJ9t6T8/fyzez68XZjqHzpCFZKhCWam86ajQcyu1iDSJEJIO9J6vh2wbYFLc3&#10;OWbGX2hnz/vYCA6hkKGGNsYhkzLUrXUYln6wxNqXHx1GPsdGmhEvHO56mSq1kg474g8tDva1tfVp&#10;PzkNVZce8GdXviv3tH2IH3N5nD7ftL6/m1+eQUQ7x38z/OEzOhTMVPmJTBC9hkWiHtnKSwqC9TTh&#10;ahXP1Rpkkctr/uIXAAD//wMAUEsBAi0AFAAGAAgAAAAhALaDOJL+AAAA4QEAABMAAAAAAAAAAAAA&#10;AAAAAAAAAFtDb250ZW50X1R5cGVzXS54bWxQSwECLQAUAAYACAAAACEAOP0h/9YAAACUAQAACwAA&#10;AAAAAAAAAAAAAAAvAQAAX3JlbHMvLnJlbHNQSwECLQAUAAYACAAAACEAxxi2yQcCAAAVBAAADgAA&#10;AAAAAAAAAAAAAAAuAgAAZHJzL2Uyb0RvYy54bWxQSwECLQAUAAYACAAAACEAAYJs4dwAAAAHAQAA&#10;DwAAAAAAAAAAAAAAAABhBAAAZHJzL2Rvd25yZXYueG1sUEsFBgAAAAAEAAQA8wAAAGoFAAAAAA==&#10;"/>
            </w:pict>
          </mc:Fallback>
        </mc:AlternateContent>
      </w:r>
      <w:r w:rsidRPr="007C36CF">
        <w:rPr>
          <w:rFonts w:ascii="Times New Roman" w:hAnsi="Times New Roman"/>
        </w:rPr>
        <w:t>X</w:t>
      </w:r>
      <w:r>
        <w:rPr>
          <w:rFonts w:ascii="Times New Roman" w:hAnsi="Times New Roman"/>
          <w:b/>
        </w:rPr>
        <w:tab/>
        <w:t>D.</w:t>
      </w:r>
      <w:r>
        <w:rPr>
          <w:rFonts w:ascii="Times New Roman" w:hAnsi="Times New Roman"/>
        </w:rPr>
        <w:t xml:space="preserve"> No entry into any establishment where alcohol is sold or served as the primary business.</w:t>
      </w:r>
    </w:p>
    <w:p w14:paraId="1DCBAB04" w14:textId="77777777" w:rsidR="00F24135" w:rsidRDefault="00F24135" w:rsidP="00FF0F5E">
      <w:pPr>
        <w:tabs>
          <w:tab w:val="left" w:pos="1260"/>
        </w:tabs>
        <w:spacing w:after="0"/>
        <w:ind w:left="1260" w:hanging="126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1312" behindDoc="1" locked="0" layoutInCell="1" allowOverlap="1" wp14:anchorId="00DD32A9" wp14:editId="40ED1DC4">
                <wp:simplePos x="0" y="0"/>
                <wp:positionH relativeFrom="column">
                  <wp:posOffset>-66675</wp:posOffset>
                </wp:positionH>
                <wp:positionV relativeFrom="paragraph">
                  <wp:posOffset>347345</wp:posOffset>
                </wp:positionV>
                <wp:extent cx="200025" cy="190500"/>
                <wp:effectExtent l="9525" t="9525" r="9525" b="9525"/>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DC3F6" id="Rectangle 12" o:spid="_x0000_s1026" style="position:absolute;margin-left:-5.25pt;margin-top:27.35pt;width:15.75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BgIAABUEAAAOAAAAZHJzL2Uyb0RvYy54bWysU9uO2yAQfa/Uf0C8N7ajpN1YcVarbFNV&#10;2l6kbT+AYGyjAkMHEif9+g4km43aqg9VeUAMA4czZw7L24M1bK8waHANryYlZ8pJaLXrG/71y+bV&#10;DWchCtcKA041/KgCv129fLEcfa2mMIBpFTICcaEefcOHGH1dFEEOyoowAa8cJTtAKyKF2BctipHQ&#10;rSmmZfm6GAFbjyBVCLR7f0ryVcbvOiXjp64LKjLTcOIW84x53qa5WC1F3aPwg5ZnGuIfWFihHT16&#10;gboXUbAd6t+grJYIAbo4kWAL6DotVa6BqqnKX6p5HIRXuRYSJ/iLTOH/wcqP+0f/GRP14B9AfgvM&#10;wXoQrld3iDAOSrT0XJWEKkYf6suFFAS6yrbjB2iptWIXIWtw6NAmQKqOHbLUx4vU6hCZpE3qXTmd&#10;cyYpVS3KeZlbUYj66bLHEN8psCwtGo7UyQwu9g8hJjKifjqSyYPR7UYbkwPst2uDbC+o65s8Mn+q&#10;8fqYcWxs+GJOPP4OQVxp/AnC6kj2Ndo2/OZySNRJtbeuzeaKQpvTmigbd5YxKZdMGuottEdSEeHk&#10;TfpLtBgAf3A2ki8bHr7vBCrOzHtHnVhUs1kycg5m8zdTCvA6s73OCCcJquGRs9NyHU/m33nU/UAv&#10;Vbl2B3fUvU5nZZ9ZncmS97Lg53+SzH0d51PPv3n1EwAA//8DAFBLAwQUAAYACAAAACEAiwQ35N0A&#10;AAAIAQAADwAAAGRycy9kb3ducmV2LnhtbEyPwU7DMBBE70j8g7VI3Fo7gUIJcSoEKhLHNr1w28RL&#10;EojtKHbawNeznMpxtE+zb/LNbHtxpDF03mlIlgoEudqbzjUaDuV2sQYRIjqDvXek4ZsCbIrLixwz&#10;409uR8d9bASXuJChhjbGIZMy1C1ZDEs/kOPbhx8tRo5jI82IJy63vUyVupMWO8cfWhzouaX6az9Z&#10;DVWXHvBnV74q+7C9iW9z+Tm9v2h9fTU/PYKINMczDH/6rA4FO1V+ciaIXsMiUStGNaxu70EwkCa8&#10;rdKw5iyLXP4fUPwCAAD//wMAUEsBAi0AFAAGAAgAAAAhALaDOJL+AAAA4QEAABMAAAAAAAAAAAAA&#10;AAAAAAAAAFtDb250ZW50X1R5cGVzXS54bWxQSwECLQAUAAYACAAAACEAOP0h/9YAAACUAQAACwAA&#10;AAAAAAAAAAAAAAAvAQAAX3JlbHMvLnJlbHNQSwECLQAUAAYACAAAACEAYZZhrgYCAAAVBAAADgAA&#10;AAAAAAAAAAAAAAAuAgAAZHJzL2Uyb0RvYy54bWxQSwECLQAUAAYACAAAACEAiwQ35N0AAAAIAQAA&#10;DwAAAAAAAAAAAAAAAABgBAAAZHJzL2Rvd25yZXYueG1sUEsFBgAAAAAEAAQA8wAAAGoFAAAAAA==&#10;"/>
            </w:pict>
          </mc:Fallback>
        </mc:AlternateContent>
      </w:r>
      <w:r w:rsidRPr="00E76510">
        <w:rPr>
          <w:rFonts w:ascii="Times New Roman" w:hAnsi="Times New Roman"/>
          <w:noProof/>
        </w:rPr>
        <w:t>X</w:t>
      </w:r>
      <w:r>
        <w:rPr>
          <w:rFonts w:ascii="Times New Roman" w:hAnsi="Times New Roman"/>
        </w:rPr>
        <w:tab/>
      </w:r>
      <w:r>
        <w:rPr>
          <w:rFonts w:ascii="Times New Roman" w:hAnsi="Times New Roman"/>
          <w:b/>
        </w:rPr>
        <w:t xml:space="preserve">E. </w:t>
      </w:r>
      <w:r>
        <w:rPr>
          <w:rFonts w:ascii="Times New Roman" w:hAnsi="Times New Roman"/>
        </w:rPr>
        <w:t>No ingestion or possession of alcoholic beverages or medication containing alcohol (unless prescribed by a licensed physician).</w:t>
      </w:r>
    </w:p>
    <w:p w14:paraId="296C8CC0" w14:textId="77777777" w:rsidR="00F24135" w:rsidRDefault="00F24135" w:rsidP="00FF0F5E">
      <w:pPr>
        <w:tabs>
          <w:tab w:val="left" w:pos="1260"/>
        </w:tabs>
        <w:spacing w:after="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2336" behindDoc="1" locked="0" layoutInCell="1" allowOverlap="1" wp14:anchorId="639BADA9" wp14:editId="6662204E">
                <wp:simplePos x="0" y="0"/>
                <wp:positionH relativeFrom="column">
                  <wp:posOffset>-66675</wp:posOffset>
                </wp:positionH>
                <wp:positionV relativeFrom="paragraph">
                  <wp:posOffset>168275</wp:posOffset>
                </wp:positionV>
                <wp:extent cx="200025" cy="180975"/>
                <wp:effectExtent l="9525" t="9525" r="9525" b="952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41057" id="Rectangle 14" o:spid="_x0000_s1026" style="position:absolute;margin-left:-5.25pt;margin-top:13.25pt;width:15.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pABgIAABUEAAAOAAAAZHJzL2Uyb0RvYy54bWysU8GO0zAQvSPxD5bvNEnVsm3UdLXqUoS0&#10;sEgLH+A6TmLheMzYbVq+nrGb7VaAOCB8sDwe+/nNm+fV7bE37KDQa7AVLyY5Z8pKqLVtK/71y/bN&#10;gjMfhK2FAasqflKe365fv1oNrlRT6MDUChmBWF8OruJdCK7MMi871Qs/AacsJRvAXgQKsc1qFAOh&#10;9yab5vnbbACsHYJU3tPu/TnJ1wm/aZQMj03jVWCm4sQtpBnTvItztl6JskXhOi1HGuIfWPRCW3r0&#10;AnUvgmB71L9B9VoieGjCREKfQdNoqVINVE2R/1LNUyecSrWQON5dZPL/D1Z+Ojy5zxipe/cA8ptn&#10;FjadsK26Q4ShU6Km54ooVDY4X14uxMDTVbYbPkJNrRX7AEmDY4N9BKTq2DFJfbpIrY6BSdqk3uXT&#10;OWeSUsUiX97M0wuifL7s0If3CnoWFxVH6mQCF4cHHyIZUT4fSeTB6HqrjUkBtruNQXYQ1PVtGiO6&#10;vz5mLBsqvpwTj79DEFcaf4LodSD7Gt1XfHE5JMqo2jtbJ3MFoc15TZSNHWWMykWT+nIH9YlURDh7&#10;k/4SLTrAH5wN5MuK++97gYoz88FSJ5bFbBaNnILZ/GZKAV5ndtcZYSVBVTxwdl5uwtn8e4e67eil&#10;ItVu4Y661+ik7AurkSx5Lwk+/pNo7us4nXr5zeufAAAA//8DAFBLAwQUAAYACAAAACEAsNVQ4t0A&#10;AAAIAQAADwAAAGRycy9kb3ducmV2LnhtbEyPwU7DMAyG70i8Q2QkblvSok5Q6k4INCSOW3fhljam&#10;LTRJ1aRb4ekxJ3ayLH/6/f3FdrGDONEUeu8QkrUCQa7xpnctwrHare5BhKid0YN3hPBNAbbl9VWh&#10;c+PPbk+nQ2wFh7iQa4QuxjGXMjQdWR3WfiTHtw8/WR15nVppJn3mcDvIVKmNtLp3/KHTIz131Hwd&#10;ZotQ9+lR/+yrV2Ufdnfxbak+5/cXxNub5ekRRKQl/sPwp8/qULJT7WdnghgQVonKGEVINzwZSBPu&#10;ViNkmQJZFvKyQPkLAAD//wMAUEsBAi0AFAAGAAgAAAAhALaDOJL+AAAA4QEAABMAAAAAAAAAAAAA&#10;AAAAAAAAAFtDb250ZW50X1R5cGVzXS54bWxQSwECLQAUAAYACAAAACEAOP0h/9YAAACUAQAACwAA&#10;AAAAAAAAAAAAAAAvAQAAX3JlbHMvLnJlbHNQSwECLQAUAAYACAAAACEACsCqQAYCAAAVBAAADgAA&#10;AAAAAAAAAAAAAAAuAgAAZHJzL2Uyb0RvYy54bWxQSwECLQAUAAYACAAAACEAsNVQ4t0AAAAIAQAA&#10;DwAAAAAAAAAAAAAAAABgBAAAZHJzL2Rvd25yZXYueG1sUEsFBgAAAAAEAAQA8wAAAGoFAAAAAA==&#10;"/>
            </w:pict>
          </mc:Fallback>
        </mc:AlternateContent>
      </w:r>
      <w:r>
        <w:rPr>
          <w:rFonts w:ascii="Times New Roman" w:hAnsi="Times New Roman"/>
        </w:rPr>
        <w:tab/>
      </w:r>
      <w:r>
        <w:rPr>
          <w:rFonts w:ascii="Times New Roman" w:hAnsi="Times New Roman"/>
          <w:b/>
        </w:rPr>
        <w:t xml:space="preserve">F. </w:t>
      </w:r>
      <w:r>
        <w:rPr>
          <w:rFonts w:ascii="Times New Roman" w:hAnsi="Times New Roman"/>
        </w:rPr>
        <w:t>Comply with the requirements of a certified Driver Intervention Program (DIP).</w:t>
      </w:r>
    </w:p>
    <w:p w14:paraId="4460627D" w14:textId="77777777" w:rsidR="00F24135" w:rsidRDefault="00F24135" w:rsidP="00FF0F5E">
      <w:pPr>
        <w:tabs>
          <w:tab w:val="left" w:pos="1260"/>
        </w:tabs>
        <w:spacing w:after="0"/>
        <w:ind w:left="1260" w:hanging="126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3360" behindDoc="1" locked="0" layoutInCell="1" allowOverlap="1" wp14:anchorId="5D7E5076" wp14:editId="51E1AFEF">
                <wp:simplePos x="0" y="0"/>
                <wp:positionH relativeFrom="column">
                  <wp:posOffset>-66675</wp:posOffset>
                </wp:positionH>
                <wp:positionV relativeFrom="paragraph">
                  <wp:posOffset>354965</wp:posOffset>
                </wp:positionV>
                <wp:extent cx="200025" cy="180975"/>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58DB8" id="Rectangle 16" o:spid="_x0000_s1026" style="position:absolute;margin-left:-5.25pt;margin-top:27.95pt;width:15.75pt;height:1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pABgIAABUEAAAOAAAAZHJzL2Uyb0RvYy54bWysU8GO0zAQvSPxD5bvNEnVsm3UdLXqUoS0&#10;sEgLH+A6TmLheMzYbVq+nrGb7VaAOCB8sDwe+/nNm+fV7bE37KDQa7AVLyY5Z8pKqLVtK/71y/bN&#10;gjMfhK2FAasqflKe365fv1oNrlRT6MDUChmBWF8OruJdCK7MMi871Qs/AacsJRvAXgQKsc1qFAOh&#10;9yab5vnbbACsHYJU3tPu/TnJ1wm/aZQMj03jVWCm4sQtpBnTvItztl6JskXhOi1HGuIfWPRCW3r0&#10;AnUvgmB71L9B9VoieGjCREKfQdNoqVINVE2R/1LNUyecSrWQON5dZPL/D1Z+Ojy5zxipe/cA8ptn&#10;FjadsK26Q4ShU6Km54ooVDY4X14uxMDTVbYbPkJNrRX7AEmDY4N9BKTq2DFJfbpIrY6BSdqk3uXT&#10;OWeSUsUiX97M0wuifL7s0If3CnoWFxVH6mQCF4cHHyIZUT4fSeTB6HqrjUkBtruNQXYQ1PVtGiO6&#10;vz5mLBsqvpwTj79DEFcaf4LodSD7Gt1XfHE5JMqo2jtbJ3MFoc15TZSNHWWMykWT+nIH9YlURDh7&#10;k/4SLTrAH5wN5MuK++97gYoz88FSJ5bFbBaNnILZ/GZKAV5ndtcZYSVBVTxwdl5uwtn8e4e67eil&#10;ItVu4Y661+ik7AurkSx5Lwk+/pNo7us4nXr5zeufAAAA//8DAFBLAwQUAAYACAAAACEAwY2D1N4A&#10;AAAIAQAADwAAAGRycy9kb3ducmV2LnhtbEyPQU+DQBCF7yb+h82YeGt3wWJaytIYTU08tvTibYAp&#10;oOwuYZcW/fWOJz1O5st738t2s+nFhUbfOashWioQZCtXd7bRcCr2izUIH9DW2DtLGr7Iwy6/vckw&#10;rd3VHuhyDI3gEOtT1NCGMKRS+qolg37pBrL8O7vRYOBzbGQ94pXDTS9jpR6lwc5yQ4sDPbdUfR4n&#10;o6Hs4hN+H4pXZTb7h/A2Fx/T+4vW93fz0xZEoDn8wfCrz+qQs1PpJlt70WtYRCphVEOSbEAwEEe8&#10;rdSwXq1A5pn8PyD/AQAA//8DAFBLAQItABQABgAIAAAAIQC2gziS/gAAAOEBAAATAAAAAAAAAAAA&#10;AAAAAAAAAABbQ29udGVudF9UeXBlc10ueG1sUEsBAi0AFAAGAAgAAAAhADj9If/WAAAAlAEAAAsA&#10;AAAAAAAAAAAAAAAALwEAAF9yZWxzLy5yZWxzUEsBAi0AFAAGAAgAAAAhAArAqkAGAgAAFQQAAA4A&#10;AAAAAAAAAAAAAAAALgIAAGRycy9lMm9Eb2MueG1sUEsBAi0AFAAGAAgAAAAhAMGNg9TeAAAACAEA&#10;AA8AAAAAAAAAAAAAAAAAYAQAAGRycy9kb3ducmV2LnhtbFBLBQYAAAAABAAEAPMAAABrBQAAAAA=&#10;"/>
            </w:pict>
          </mc:Fallback>
        </mc:AlternateContent>
      </w:r>
      <w:r w:rsidRPr="00E76510">
        <w:rPr>
          <w:rFonts w:ascii="Times New Roman" w:hAnsi="Times New Roman"/>
          <w:noProof/>
        </w:rPr>
        <w:t>X</w:t>
      </w:r>
      <w:r>
        <w:rPr>
          <w:rFonts w:ascii="Times New Roman" w:hAnsi="Times New Roman"/>
        </w:rPr>
        <w:tab/>
      </w:r>
      <w:r>
        <w:rPr>
          <w:rFonts w:ascii="Times New Roman" w:hAnsi="Times New Roman"/>
          <w:b/>
        </w:rPr>
        <w:t xml:space="preserve">G. </w:t>
      </w:r>
      <w:r>
        <w:rPr>
          <w:rFonts w:ascii="Times New Roman" w:hAnsi="Times New Roman"/>
        </w:rPr>
        <w:t>Comply with alcohol/drug counseling and treatment as directed by your community control officer.</w:t>
      </w:r>
    </w:p>
    <w:p w14:paraId="40AF2CDA" w14:textId="77777777" w:rsidR="00F24135" w:rsidRDefault="00F24135" w:rsidP="00FF0F5E">
      <w:pPr>
        <w:tabs>
          <w:tab w:val="left" w:pos="1260"/>
        </w:tabs>
        <w:spacing w:after="0"/>
        <w:ind w:left="1260" w:hanging="126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7456" behindDoc="1" locked="0" layoutInCell="1" allowOverlap="1" wp14:anchorId="5A274155" wp14:editId="2F024E18">
                <wp:simplePos x="0" y="0"/>
                <wp:positionH relativeFrom="column">
                  <wp:posOffset>-66675</wp:posOffset>
                </wp:positionH>
                <wp:positionV relativeFrom="paragraph">
                  <wp:posOffset>361315</wp:posOffset>
                </wp:positionV>
                <wp:extent cx="200025" cy="190500"/>
                <wp:effectExtent l="9525" t="13335" r="9525" b="5715"/>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9D237" id="Rectangle 28" o:spid="_x0000_s1026" style="position:absolute;margin-left:-5.25pt;margin-top:28.45pt;width:15.75pt;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BgIAABUEAAAOAAAAZHJzL2Uyb0RvYy54bWysU9uO2yAQfa/Uf0C8N7ajpN1YcVarbFNV&#10;2l6kbT+AYGyjAkMHEif9+g4km43aqg9VeUAMA4czZw7L24M1bK8waHANryYlZ8pJaLXrG/71y+bV&#10;DWchCtcKA041/KgCv129fLEcfa2mMIBpFTICcaEefcOHGH1dFEEOyoowAa8cJTtAKyKF2BctipHQ&#10;rSmmZfm6GAFbjyBVCLR7f0ryVcbvOiXjp64LKjLTcOIW84x53qa5WC1F3aPwg5ZnGuIfWFihHT16&#10;gboXUbAd6t+grJYIAbo4kWAL6DotVa6BqqnKX6p5HIRXuRYSJ/iLTOH/wcqP+0f/GRP14B9AfgvM&#10;wXoQrld3iDAOSrT0XJWEKkYf6suFFAS6yrbjB2iptWIXIWtw6NAmQKqOHbLUx4vU6hCZpE3qXTmd&#10;cyYpVS3KeZlbUYj66bLHEN8psCwtGo7UyQwu9g8hJjKifjqSyYPR7UYbkwPst2uDbC+o65s8Mn+q&#10;8fqYcWxs+GJOPP4OQVxp/AnC6kj2Ndo2/OZySNRJtbeuzeaKQpvTmigbd5YxKZdMGuottEdSEeHk&#10;TfpLtBgAf3A2ki8bHr7vBCrOzHtHnVhUs1kycg5m8zdTCvA6s73OCCcJquGRs9NyHU/m33nU/UAv&#10;Vbl2B3fUvU5nZZ9ZncmS97Lg53+SzH0d51PPv3n1EwAA//8DAFBLAwQUAAYACAAAACEAjBCGTd0A&#10;AAAIAQAADwAAAGRycy9kb3ducmV2LnhtbEyPwU7DMBBE70j8g7VI3Fo7Qa3aEKdCoCJxbNMLt01s&#10;kkC8jmKnDXw9y4keR/s0+ybfza4XZzuGzpOGZKlAWKq96ajRcCr3iw2IEJEM9p6shm8bYFfc3uSY&#10;GX+hgz0fYyO4hEKGGtoYh0zKULfWYVj6wRLfPvzoMHIcG2lGvHC562Wq1Fo67Ig/tDjY59bWX8fJ&#10;aai69IQ/h/JVue3+Ib7N5ef0/qL1/d389Agi2jn+w/Cnz+pQsFPlJzJB9BoWiVoxqmG13oJgIE14&#10;W6Vhw1kWubweUPwCAAD//wMAUEsBAi0AFAAGAAgAAAAhALaDOJL+AAAA4QEAABMAAAAAAAAAAAAA&#10;AAAAAAAAAFtDb250ZW50X1R5cGVzXS54bWxQSwECLQAUAAYACAAAACEAOP0h/9YAAACUAQAACwAA&#10;AAAAAAAAAAAAAAAvAQAAX3JlbHMvLnJlbHNQSwECLQAUAAYACAAAACEAYZZhrgYCAAAVBAAADgAA&#10;AAAAAAAAAAAAAAAuAgAAZHJzL2Uyb0RvYy54bWxQSwECLQAUAAYACAAAACEAjBCGTd0AAAAIAQAA&#10;DwAAAAAAAAAAAAAAAABgBAAAZHJzL2Rvd25yZXYueG1sUEsFBgAAAAAEAAQA8wAAAGoFAAAAAA==&#10;"/>
            </w:pict>
          </mc:Fallback>
        </mc:AlternateContent>
      </w:r>
      <w:r>
        <w:rPr>
          <w:rFonts w:ascii="Times New Roman" w:hAnsi="Times New Roman"/>
        </w:rPr>
        <w:tab/>
      </w:r>
      <w:r>
        <w:rPr>
          <w:rFonts w:ascii="Times New Roman" w:hAnsi="Times New Roman"/>
          <w:b/>
        </w:rPr>
        <w:t xml:space="preserve">H. </w:t>
      </w:r>
      <w:r>
        <w:rPr>
          <w:rFonts w:ascii="Times New Roman" w:hAnsi="Times New Roman"/>
        </w:rPr>
        <w:t>Comply with mental health counseling and treatment as directed by your community control officer.</w:t>
      </w:r>
    </w:p>
    <w:p w14:paraId="1B588010" w14:textId="77777777" w:rsidR="00F24135" w:rsidRDefault="00F24135" w:rsidP="00FF0F5E">
      <w:pPr>
        <w:spacing w:after="0"/>
        <w:ind w:left="1260" w:hanging="1260"/>
        <w:jc w:val="both"/>
        <w:rPr>
          <w:rFonts w:ascii="Times New Roman" w:hAnsi="Times New Roman"/>
        </w:rPr>
      </w:pPr>
      <w:r>
        <w:rPr>
          <w:rFonts w:ascii="Times New Roman" w:hAnsi="Times New Roman"/>
        </w:rPr>
        <w:tab/>
      </w:r>
      <w:r w:rsidRPr="000A058F">
        <w:rPr>
          <w:rFonts w:ascii="Times New Roman" w:hAnsi="Times New Roman"/>
          <w:b/>
        </w:rPr>
        <w:t>I.</w:t>
      </w:r>
      <w:r>
        <w:rPr>
          <w:rFonts w:ascii="Times New Roman" w:hAnsi="Times New Roman"/>
          <w:b/>
        </w:rPr>
        <w:t xml:space="preserve"> </w:t>
      </w:r>
      <w:r>
        <w:rPr>
          <w:rFonts w:ascii="Times New Roman" w:hAnsi="Times New Roman"/>
        </w:rPr>
        <w:t>Complete Anti-Theft/Shoplifting Program as directed by your community control officer.</w:t>
      </w:r>
    </w:p>
    <w:p w14:paraId="2D35A9A0" w14:textId="77777777" w:rsidR="00F24135" w:rsidRDefault="00F24135" w:rsidP="00FF0F5E">
      <w:pPr>
        <w:spacing w:after="0"/>
        <w:ind w:left="1260" w:hanging="126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5408" behindDoc="1" locked="0" layoutInCell="1" allowOverlap="1" wp14:anchorId="067ABDFF" wp14:editId="2DD799DC">
                <wp:simplePos x="0" y="0"/>
                <wp:positionH relativeFrom="column">
                  <wp:posOffset>-66675</wp:posOffset>
                </wp:positionH>
                <wp:positionV relativeFrom="paragraph">
                  <wp:posOffset>159385</wp:posOffset>
                </wp:positionV>
                <wp:extent cx="200025" cy="171450"/>
                <wp:effectExtent l="9525" t="13335" r="9525" b="5715"/>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4761D" id="Rectangle 22" o:spid="_x0000_s1026" style="position:absolute;margin-left:-5.25pt;margin-top:12.55pt;width:15.75pt;height:1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bJBwIAABUEAAAOAAAAZHJzL2Uyb0RvYy54bWysU8FuEzEQvSPxD5bvZLNRQttVNlWVEoRU&#10;KFLhAyZeb9bC6zFjJ5vw9YydNI0AcUD4YHk89vObN8/z231vxU5TMOhqWY7GUminsDFuU8uvX1Zv&#10;rqUIEVwDFp2u5UEHebt4/Wo++EpPsEPbaBIM4kI1+Fp2MfqqKILqdA9hhF47TrZIPUQOaVM0BAOj&#10;97aYjMdviwGp8YRKh8C798ekXGT8ttUqPrZt0FHYWjK3mGfK8zrNxWIO1YbAd0adaMA/sOjBOH70&#10;DHUPEcSWzG9QvVGEAds4UtgX2LZG6VwDV1OOf6nmqQOvcy0sTvBnmcL/g1Wfdk/+MyXqwT+g+haE&#10;w2UHbqPviHDoNDT8XJmEKgYfqvOFFAS+KtbDR2y4tbCNmDXYt9QnQK5O7LPUh7PUeh+F4k3u3Xgy&#10;k0Jxqrwqp7PcigKq58ueQnyvsRdpUUviTmZw2D2EmMhA9Xwkk0drmpWxNge0WS8tiR1w11d5ZP5c&#10;4+Ux68RQy5sZ8/g7BHPl8SeI3kS2rzV9La/Ph6BKqr1zTTZXBGOPa6Zs3UnGpFwyaajW2BxYRcKj&#10;N/kv8aJD+iHFwL6sZfi+BdJS2A+OO3FTTqfJyDmYzq4mHNBlZn2ZAacYqpZRiuNyGY/m33oym45f&#10;KnPtDu+4e63Jyr6wOpFl72XBT/8kmfsyzqdefvPiJwAAAP//AwBQSwMEFAAGAAgAAAAhACfbjDjd&#10;AAAACAEAAA8AAABkcnMvZG93bnJldi54bWxMj8tOwzAQRfdI/IM1SOxaP1AQpJlUCFQklm26YefE&#10;bhKI7Sh22sDXM6xgOZqje88ttosb2NlOsQ8eQa4FMOubYHrfIhyr3eoBWEzaGz0EbxG+bIRteX1V&#10;6NyEi9/b8yG1jEJ8zDVCl9KYcx6bzjod12G0nn6nMDmd6JxabiZ9oXA3cCXEPXe699TQ6dE+d7b5&#10;PMwOoe7VUX/vq1fhHnd36W2pPub3F8Tbm+VpAyzZJf3B8KtP6lCSUx1mbyIbEFZSZIQiqEwCI0BJ&#10;2lYjZEoCLwv+f0D5AwAA//8DAFBLAQItABQABgAIAAAAIQC2gziS/gAAAOEBAAATAAAAAAAAAAAA&#10;AAAAAAAAAABbQ29udGVudF9UeXBlc10ueG1sUEsBAi0AFAAGAAgAAAAhADj9If/WAAAAlAEAAAsA&#10;AAAAAAAAAAAAAAAALwEAAF9yZWxzLy5yZWxzUEsBAi0AFAAGAAgAAAAhAMcYtskHAgAAFQQAAA4A&#10;AAAAAAAAAAAAAAAALgIAAGRycy9lMm9Eb2MueG1sUEsBAi0AFAAGAAgAAAAhACfbjDjdAAAACAEA&#10;AA8AAAAAAAAAAAAAAAAAYQQAAGRycy9kb3ducmV2LnhtbFBLBQYAAAAABAAEAPMAAABrBQAAAAA=&#10;"/>
            </w:pict>
          </mc:Fallback>
        </mc:AlternateContent>
      </w:r>
      <w:r>
        <w:rPr>
          <w:rFonts w:ascii="Times New Roman" w:hAnsi="Times New Roman"/>
          <w:noProof/>
          <w:lang w:bidi="ar-SA"/>
        </w:rPr>
        <mc:AlternateContent>
          <mc:Choice Requires="wps">
            <w:drawing>
              <wp:anchor distT="0" distB="0" distL="114300" distR="114300" simplePos="0" relativeHeight="251664384" behindDoc="1" locked="0" layoutInCell="1" allowOverlap="1" wp14:anchorId="43364591" wp14:editId="1417B1CE">
                <wp:simplePos x="0" y="0"/>
                <wp:positionH relativeFrom="column">
                  <wp:posOffset>-66675</wp:posOffset>
                </wp:positionH>
                <wp:positionV relativeFrom="paragraph">
                  <wp:posOffset>-2540</wp:posOffset>
                </wp:positionV>
                <wp:extent cx="200025" cy="161925"/>
                <wp:effectExtent l="9525" t="13335" r="9525" b="5715"/>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6508E" id="Rectangle 19" o:spid="_x0000_s1026" style="position:absolute;margin-left:-5.25pt;margin-top:-.2pt;width:15.75pt;height:1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MeBAIAABUEAAAOAAAAZHJzL2Uyb0RvYy54bWysU1Fv0zAQfkfiP1h+p2mqdqxR02nqKEIa&#10;DGnwA1zHSSxsnzm7Tcev5+x0XQWIB0QerLvc+bu77z6vbo7WsIPCoMHVvJxMOVNOQqNdV/OvX7Zv&#10;rjkLUbhGGHCq5k8q8Jv161erwVdqBj2YRiEjEBeqwde8j9FXRRFkr6wIE/DKUbAFtCKSi13RoBgI&#10;3ZpiNp1eFQNg4xGkCoH+3o1Bvs74batkfGjboCIzNafeYj4xn7t0FuuVqDoUvtfy1Ib4hy6s0I6K&#10;nqHuRBRsj/o3KKslQoA2TiTYAtpWS5VnoGnK6S/TPPbCqzwLkRP8mabw/2Dlp8Oj/4yp9eDvQX4L&#10;zMGmF65Tt4gw9Eo0VK5MRBWDD9X5QnICXWW74SM0tFqxj5A5OLZoEyBNx46Z6qcz1eoYmaSftLvp&#10;bMGZpFB5VS7JThVE9XzZY4jvFViWjJojbTKDi8N9iGPqc0puHoxuttqY7GC32xhkB0Fb3+bvhB4u&#10;04xjQ82XC6r9dwjqlb4/QVgdSb5G25pfn5NElVh755osrii0GW2azrgTjYm5JNJQ7aB5IhYRRm3S&#10;WyKjB/zB2UC6rHn4vheoODMfHG1iWc7nScjZmS/ezsjBy8juMiKcJKiaR85GcxNH8e896q6nSmWe&#10;3cEtba/VmdmXrk7Nkvbybk7vJIn70s9ZL695/RMAAP//AwBQSwMEFAAGAAgAAAAhAGUoUVzcAAAA&#10;BwEAAA8AAABkcnMvZG93bnJldi54bWxMj0FPwzAMhe9I/IfISNy2pIUh6JpOCDQkjlt34eY2WVto&#10;nKpJt8Kvx5zYybbe0/P38s3senGyY+g8aUiWCoSl2puOGg2Hcrt4BBEiksHek9XwbQNsiuurHDPj&#10;z7Szp31sBIdQyFBDG+OQSRnq1joMSz9YYu3oR4eRz7GRZsQzh7tepko9SIcd8YcWB/vS2vprPzkN&#10;VZce8GdXvin3tL2L73P5OX28an17Mz+vQUQ7x38z/OEzOhTMVPmJTBC9hkWiVmzl5R4E62nC1Sqe&#10;qwRkkctL/uIXAAD//wMAUEsBAi0AFAAGAAgAAAAhALaDOJL+AAAA4QEAABMAAAAAAAAAAAAAAAAA&#10;AAAAAFtDb250ZW50X1R5cGVzXS54bWxQSwECLQAUAAYACAAAACEAOP0h/9YAAACUAQAACwAAAAAA&#10;AAAAAAAAAAAvAQAAX3JlbHMvLnJlbHNQSwECLQAUAAYACAAAACEAT4CjHgQCAAAVBAAADgAAAAAA&#10;AAAAAAAAAAAuAgAAZHJzL2Uyb0RvYy54bWxQSwECLQAUAAYACAAAACEAZShRXNwAAAAHAQAADwAA&#10;AAAAAAAAAAAAAABeBAAAZHJzL2Rvd25yZXYueG1sUEsFBgAAAAAEAAQA8wAAAGcFAAAAAA==&#10;"/>
            </w:pict>
          </mc:Fallback>
        </mc:AlternateContent>
      </w:r>
      <w:r>
        <w:rPr>
          <w:rFonts w:ascii="Times New Roman" w:hAnsi="Times New Roman"/>
        </w:rPr>
        <w:tab/>
      </w:r>
      <w:r>
        <w:rPr>
          <w:rFonts w:ascii="Times New Roman" w:hAnsi="Times New Roman"/>
          <w:b/>
        </w:rPr>
        <w:t>J.</w:t>
      </w:r>
      <w:r>
        <w:rPr>
          <w:rFonts w:ascii="Times New Roman" w:hAnsi="Times New Roman"/>
        </w:rPr>
        <w:t xml:space="preserve"> Domestic Violence Offender Program / Anger Management Counseling</w:t>
      </w:r>
    </w:p>
    <w:p w14:paraId="7EB9215C" w14:textId="77777777" w:rsidR="00F24135" w:rsidRDefault="00F24135" w:rsidP="00252DF2">
      <w:pPr>
        <w:spacing w:after="0"/>
        <w:ind w:left="1260" w:hanging="1260"/>
        <w:jc w:val="both"/>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8480" behindDoc="1" locked="0" layoutInCell="1" allowOverlap="1" wp14:anchorId="6C0CF56A" wp14:editId="482FCB95">
                <wp:simplePos x="0" y="0"/>
                <wp:positionH relativeFrom="column">
                  <wp:posOffset>-66675</wp:posOffset>
                </wp:positionH>
                <wp:positionV relativeFrom="paragraph">
                  <wp:posOffset>338455</wp:posOffset>
                </wp:positionV>
                <wp:extent cx="200025" cy="190500"/>
                <wp:effectExtent l="9525" t="5715" r="9525" b="13335"/>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F4479" id="Rectangle 29" o:spid="_x0000_s1026" style="position:absolute;margin-left:-5.25pt;margin-top:26.65pt;width:15.75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BgIAABUEAAAOAAAAZHJzL2Uyb0RvYy54bWysU9uO2yAQfa/Uf0C8N7ajpN1YcVarbFNV&#10;2l6kbT+AYGyjAkMHEif9+g4km43aqg9VeUAMA4czZw7L24M1bK8waHANryYlZ8pJaLXrG/71y+bV&#10;DWchCtcKA041/KgCv129fLEcfa2mMIBpFTICcaEefcOHGH1dFEEOyoowAa8cJTtAKyKF2BctipHQ&#10;rSmmZfm6GAFbjyBVCLR7f0ryVcbvOiXjp64LKjLTcOIW84x53qa5WC1F3aPwg5ZnGuIfWFihHT16&#10;gboXUbAd6t+grJYIAbo4kWAL6DotVa6BqqnKX6p5HIRXuRYSJ/iLTOH/wcqP+0f/GRP14B9AfgvM&#10;wXoQrld3iDAOSrT0XJWEKkYf6suFFAS6yrbjB2iptWIXIWtw6NAmQKqOHbLUx4vU6hCZpE3qXTmd&#10;cyYpVS3KeZlbUYj66bLHEN8psCwtGo7UyQwu9g8hJjKifjqSyYPR7UYbkwPst2uDbC+o65s8Mn+q&#10;8fqYcWxs+GJOPP4OQVxp/AnC6kj2Ndo2/OZySNRJtbeuzeaKQpvTmigbd5YxKZdMGuottEdSEeHk&#10;TfpLtBgAf3A2ki8bHr7vBCrOzHtHnVhUs1kycg5m8zdTCvA6s73OCCcJquGRs9NyHU/m33nU/UAv&#10;Vbl2B3fUvU5nZZ9ZncmS97Lg53+SzH0d51PPv3n1EwAA//8DAFBLAwQUAAYACAAAACEAMd8xON0A&#10;AAAIAQAADwAAAGRycy9kb3ducmV2LnhtbEyPwU7DMBBE70j8g7VI3Fo7iYpKiFMhUJE4tumF2yZe&#10;kkBsR7HTBr6e5QTH0T7Nvil2ix3EmabQe6chWSsQ5BpvetdqOFX71RZEiOgMDt6Rhi8KsCuvrwrM&#10;jb+4A52PsRVc4kKOGroYx1zK0HRkMaz9SI5v736yGDlOrTQTXrjcDjJV6k5a7B1/6HCkp46az+Ns&#10;NdR9esLvQ/Wi7P0+i69L9TG/PWt9e7M8PoCItMQ/GH71WR1Kdqr97EwQg4ZVojaMathkGQgG0oS3&#10;1Rq2nGVZyP8Dyh8AAAD//wMAUEsBAi0AFAAGAAgAAAAhALaDOJL+AAAA4QEAABMAAAAAAAAAAAAA&#10;AAAAAAAAAFtDb250ZW50X1R5cGVzXS54bWxQSwECLQAUAAYACAAAACEAOP0h/9YAAACUAQAACwAA&#10;AAAAAAAAAAAAAAAvAQAAX3JlbHMvLnJlbHNQSwECLQAUAAYACAAAACEAYZZhrgYCAAAVBAAADgAA&#10;AAAAAAAAAAAAAAAuAgAAZHJzL2Uyb0RvYy54bWxQSwECLQAUAAYACAAAACEAMd8xON0AAAAIAQAA&#10;DwAAAAAAAAAAAAAAAABgBAAAZHJzL2Rvd25yZXYueG1sUEsFBgAAAAAEAAQA8wAAAGoFAAAAAA==&#10;"/>
            </w:pict>
          </mc:Fallback>
        </mc:AlternateContent>
      </w:r>
      <w:r>
        <w:rPr>
          <w:rFonts w:ascii="Times New Roman" w:hAnsi="Times New Roman"/>
          <w:noProof/>
          <w:lang w:bidi="ar-SA"/>
        </w:rPr>
        <mc:AlternateContent>
          <mc:Choice Requires="wps">
            <w:drawing>
              <wp:anchor distT="0" distB="0" distL="114300" distR="114300" simplePos="0" relativeHeight="251666432" behindDoc="1" locked="0" layoutInCell="1" allowOverlap="1" wp14:anchorId="6CA1F881" wp14:editId="1CC763DA">
                <wp:simplePos x="0" y="0"/>
                <wp:positionH relativeFrom="column">
                  <wp:posOffset>-66675</wp:posOffset>
                </wp:positionH>
                <wp:positionV relativeFrom="paragraph">
                  <wp:posOffset>146050</wp:posOffset>
                </wp:positionV>
                <wp:extent cx="200025" cy="190500"/>
                <wp:effectExtent l="9525" t="13335" r="9525" b="571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F5856" id="Rectangle 23" o:spid="_x0000_s1026" style="position:absolute;margin-left:-5.25pt;margin-top:11.5pt;width:15.75pt;height: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BgIAABUEAAAOAAAAZHJzL2Uyb0RvYy54bWysU9uO2yAQfa/Uf0C8N7ajpN1YcVarbFNV&#10;2l6kbT+AYGyjAkMHEif9+g4km43aqg9VeUAMA4czZw7L24M1bK8waHANryYlZ8pJaLXrG/71y+bV&#10;DWchCtcKA041/KgCv129fLEcfa2mMIBpFTICcaEefcOHGH1dFEEOyoowAa8cJTtAKyKF2BctipHQ&#10;rSmmZfm6GAFbjyBVCLR7f0ryVcbvOiXjp64LKjLTcOIW84x53qa5WC1F3aPwg5ZnGuIfWFihHT16&#10;gboXUbAd6t+grJYIAbo4kWAL6DotVa6BqqnKX6p5HIRXuRYSJ/iLTOH/wcqP+0f/GRP14B9AfgvM&#10;wXoQrld3iDAOSrT0XJWEKkYf6suFFAS6yrbjB2iptWIXIWtw6NAmQKqOHbLUx4vU6hCZpE3qXTmd&#10;cyYpVS3KeZlbUYj66bLHEN8psCwtGo7UyQwu9g8hJjKifjqSyYPR7UYbkwPst2uDbC+o65s8Mn+q&#10;8fqYcWxs+GJOPP4OQVxp/AnC6kj2Ndo2/OZySNRJtbeuzeaKQpvTmigbd5YxKZdMGuottEdSEeHk&#10;TfpLtBgAf3A2ki8bHr7vBCrOzHtHnVhUs1kycg5m8zdTCvA6s73OCCcJquGRs9NyHU/m33nU/UAv&#10;Vbl2B3fUvU5nZZ9ZncmS97Lg53+SzH0d51PPv3n1EwAA//8DAFBLAwQUAAYACAAAACEADYBXjN0A&#10;AAAIAQAADwAAAGRycy9kb3ducmV2LnhtbEyPPU/DMBCGdyT+g3VIbK2dVEUQcqkQqEiMbbqwObGb&#10;pMTnKHbawK/nmOh0enWP3o98M7tenO0YOk8IyVKBsFR701GDcCi3i0cQIWoyuvdkEb5tgE1xe5Pr&#10;zPgL7ex5HxvBJhQyjdDGOGRShrq1ToelHyzx7+hHpyPLsZFm1Bc2d71MlXqQTnfECa0e7Gtr66/9&#10;5BCqLj3on135rtzTdhU/5vI0fb4h3t/NL88gop3jPwx/9bk6FNyp8hOZIHqERaLWjCKkK97EQJrw&#10;rRDWrGWRy+sBxS8AAAD//wMAUEsBAi0AFAAGAAgAAAAhALaDOJL+AAAA4QEAABMAAAAAAAAAAAAA&#10;AAAAAAAAAFtDb250ZW50X1R5cGVzXS54bWxQSwECLQAUAAYACAAAACEAOP0h/9YAAACUAQAACwAA&#10;AAAAAAAAAAAAAAAvAQAAX3JlbHMvLnJlbHNQSwECLQAUAAYACAAAACEAYZZhrgYCAAAVBAAADgAA&#10;AAAAAAAAAAAAAAAuAgAAZHJzL2Uyb0RvYy54bWxQSwECLQAUAAYACAAAACEADYBXjN0AAAAIAQAA&#10;DwAAAAAAAAAAAAAAAABgBAAAZHJzL2Rvd25yZXYueG1sUEsFBgAAAAAEAAQA8wAAAGoFAAAAAA==&#10;"/>
            </w:pict>
          </mc:Fallback>
        </mc:AlternateContent>
      </w:r>
      <w:r>
        <w:rPr>
          <w:rFonts w:ascii="Times New Roman" w:hAnsi="Times New Roman"/>
        </w:rPr>
        <w:tab/>
      </w:r>
      <w:r>
        <w:rPr>
          <w:rFonts w:ascii="Times New Roman" w:hAnsi="Times New Roman"/>
          <w:b/>
        </w:rPr>
        <w:t xml:space="preserve">K. </w:t>
      </w:r>
      <w:proofErr w:type="gramStart"/>
      <w:r>
        <w:rPr>
          <w:rFonts w:ascii="Times New Roman" w:hAnsi="Times New Roman"/>
        </w:rPr>
        <w:t>Complete</w:t>
      </w:r>
      <w:r>
        <w:rPr>
          <w:rFonts w:ascii="Times New Roman" w:hAnsi="Times New Roman"/>
          <w:b/>
        </w:rPr>
        <w:t xml:space="preserve">  </w:t>
      </w:r>
      <w:r>
        <w:rPr>
          <w:rFonts w:ascii="Times New Roman" w:hAnsi="Times New Roman"/>
        </w:rPr>
        <w:t>community</w:t>
      </w:r>
      <w:proofErr w:type="gramEnd"/>
      <w:r>
        <w:rPr>
          <w:rFonts w:ascii="Times New Roman" w:hAnsi="Times New Roman"/>
        </w:rPr>
        <w:t xml:space="preserve"> service hours as directed by your community control officer.</w:t>
      </w:r>
    </w:p>
    <w:p w14:paraId="1F41B624" w14:textId="77777777" w:rsidR="00F24135" w:rsidRDefault="00F24135" w:rsidP="00FF0F5E">
      <w:pPr>
        <w:tabs>
          <w:tab w:val="left" w:pos="1260"/>
          <w:tab w:val="left" w:pos="9270"/>
        </w:tabs>
        <w:spacing w:after="0"/>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9504" behindDoc="1" locked="0" layoutInCell="1" allowOverlap="1" wp14:anchorId="284E66C2" wp14:editId="62C8DBAB">
                <wp:simplePos x="0" y="0"/>
                <wp:positionH relativeFrom="column">
                  <wp:posOffset>-64770</wp:posOffset>
                </wp:positionH>
                <wp:positionV relativeFrom="paragraph">
                  <wp:posOffset>172720</wp:posOffset>
                </wp:positionV>
                <wp:extent cx="200025" cy="190500"/>
                <wp:effectExtent l="0" t="0" r="28575" b="1905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381DB" id="Rectangle 23" o:spid="_x0000_s1026" style="position:absolute;margin-left:-5.1pt;margin-top:13.6pt;width:15.75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BgIAABUEAAAOAAAAZHJzL2Uyb0RvYy54bWysU9uO2yAQfa/Uf0C8N7ajpN1YcVarbFNV&#10;2l6kbT+AYGyjAkMHEif9+g4km43aqg9VeUAMA4czZw7L24M1bK8waHANryYlZ8pJaLXrG/71y+bV&#10;DWchCtcKA041/KgCv129fLEcfa2mMIBpFTICcaEefcOHGH1dFEEOyoowAa8cJTtAKyKF2BctipHQ&#10;rSmmZfm6GAFbjyBVCLR7f0ryVcbvOiXjp64LKjLTcOIW84x53qa5WC1F3aPwg5ZnGuIfWFihHT16&#10;gboXUbAd6t+grJYIAbo4kWAL6DotVa6BqqnKX6p5HIRXuRYSJ/iLTOH/wcqP+0f/GRP14B9AfgvM&#10;wXoQrld3iDAOSrT0XJWEKkYf6suFFAS6yrbjB2iptWIXIWtw6NAmQKqOHbLUx4vU6hCZpE3qXTmd&#10;cyYpVS3KeZlbUYj66bLHEN8psCwtGo7UyQwu9g8hJjKifjqSyYPR7UYbkwPst2uDbC+o65s8Mn+q&#10;8fqYcWxs+GJOPP4OQVxp/AnC6kj2Ndo2/OZySNRJtbeuzeaKQpvTmigbd5YxKZdMGuottEdSEeHk&#10;TfpLtBgAf3A2ki8bHr7vBCrOzHtHnVhUs1kycg5m8zdTCvA6s73OCCcJquGRs9NyHU/m33nU/UAv&#10;Vbl2B3fUvU5nZZ9ZncmS97Lg53+SzH0d51PPv3n1EwAA//8DAFBLAwQUAAYACAAAACEAgPeNd90A&#10;AAAIAQAADwAAAGRycy9kb3ducmV2LnhtbEyPTU/DMAyG70j8h8hI3Laknfjqmk4INCSOW3fh5jZZ&#10;W2icqkm3wq/HnNjJeuVHrx/nm9n14mTH0HnSkCwVCEu1Nx01Gg7ldvEIIkQkg70nq+HbBtgU11c5&#10;ZsafaWdP+9gILqGQoYY2xiGTMtStdRiWfrDEu6MfHUaOYyPNiGcud71MlbqXDjviCy0O9qW19dd+&#10;chqqLj3gz658U+5pu4rvc/k5fbxqfXszP69BRDvHfxj+9FkdCnaq/EQmiF7DIlEpoxrSB54MpMkK&#10;RKXhjrMscnn5QPELAAD//wMAUEsBAi0AFAAGAAgAAAAhALaDOJL+AAAA4QEAABMAAAAAAAAAAAAA&#10;AAAAAAAAAFtDb250ZW50X1R5cGVzXS54bWxQSwECLQAUAAYACAAAACEAOP0h/9YAAACUAQAACwAA&#10;AAAAAAAAAAAAAAAvAQAAX3JlbHMvLnJlbHNQSwECLQAUAAYACAAAACEAYZZhrgYCAAAVBAAADgAA&#10;AAAAAAAAAAAAAAAuAgAAZHJzL2Uyb0RvYy54bWxQSwECLQAUAAYACAAAACEAgPeNd90AAAAIAQAA&#10;DwAAAAAAAAAAAAAAAABgBAAAZHJzL2Rvd25yZXYueG1sUEsFBgAAAAAEAAQA8wAAAGoFAAAAAA==&#10;"/>
            </w:pict>
          </mc:Fallback>
        </mc:AlternateContent>
      </w:r>
      <w:r>
        <w:rPr>
          <w:rFonts w:ascii="Times New Roman" w:hAnsi="Times New Roman"/>
        </w:rPr>
        <w:tab/>
      </w:r>
      <w:r>
        <w:rPr>
          <w:rFonts w:ascii="Times New Roman" w:hAnsi="Times New Roman"/>
          <w:b/>
        </w:rPr>
        <w:t>L.</w:t>
      </w:r>
      <w:r>
        <w:rPr>
          <w:rFonts w:ascii="Times New Roman" w:hAnsi="Times New Roman"/>
        </w:rPr>
        <w:t xml:space="preserve"> Comply with requirements of HB 388 concerning unlimited driving privileges.</w:t>
      </w:r>
    </w:p>
    <w:p w14:paraId="36F55653" w14:textId="77777777" w:rsidR="00F24135" w:rsidRPr="002F6105" w:rsidRDefault="00F24135" w:rsidP="00FF0F5E">
      <w:pPr>
        <w:tabs>
          <w:tab w:val="left" w:pos="1260"/>
          <w:tab w:val="left" w:pos="9270"/>
        </w:tabs>
        <w:spacing w:after="0"/>
        <w:rPr>
          <w:rFonts w:ascii="Times New Roman" w:hAnsi="Times New Roman"/>
        </w:rPr>
      </w:pPr>
      <w:r>
        <w:rPr>
          <w:rFonts w:ascii="Times New Roman" w:hAnsi="Times New Roman"/>
        </w:rPr>
        <w:tab/>
      </w:r>
      <w:r w:rsidRPr="002F6105">
        <w:rPr>
          <w:rFonts w:ascii="Times New Roman" w:hAnsi="Times New Roman"/>
          <w:b/>
          <w:bCs/>
        </w:rPr>
        <w:t>M.</w:t>
      </w:r>
      <w:r>
        <w:rPr>
          <w:rFonts w:ascii="Times New Roman" w:hAnsi="Times New Roman"/>
        </w:rPr>
        <w:t xml:space="preserve"> No contact: </w:t>
      </w:r>
      <w:r w:rsidRPr="002F6105">
        <w:rPr>
          <w:rFonts w:ascii="Times New Roman" w:hAnsi="Times New Roman"/>
          <w:u w:val="single"/>
        </w:rPr>
        <w:tab/>
      </w:r>
    </w:p>
    <w:p w14:paraId="7CFD806C" w14:textId="77777777" w:rsidR="00F24135" w:rsidRDefault="00F24135" w:rsidP="00FF0F5E">
      <w:pPr>
        <w:tabs>
          <w:tab w:val="left" w:pos="1260"/>
          <w:tab w:val="left" w:pos="9270"/>
        </w:tabs>
        <w:spacing w:after="0"/>
        <w:rPr>
          <w:rFonts w:ascii="Times New Roman" w:hAnsi="Times New Roman"/>
        </w:rPr>
      </w:pPr>
      <w:r>
        <w:rPr>
          <w:rFonts w:ascii="Times New Roman" w:hAnsi="Times New Roman"/>
        </w:rPr>
        <w:t>X</w:t>
      </w:r>
      <w:r>
        <w:rPr>
          <w:rFonts w:ascii="Times New Roman" w:hAnsi="Times New Roman"/>
        </w:rPr>
        <w:tab/>
      </w:r>
      <w:r>
        <w:rPr>
          <w:rFonts w:ascii="Times New Roman" w:hAnsi="Times New Roman"/>
          <w:b/>
        </w:rPr>
        <w:t>N</w:t>
      </w:r>
      <w:r>
        <w:rPr>
          <w:rFonts w:ascii="Times New Roman" w:hAnsi="Times New Roman"/>
        </w:rPr>
        <w:t>. Other</w:t>
      </w:r>
      <w:r w:rsidRPr="008B3030">
        <w:rPr>
          <w:rFonts w:ascii="Times New Roman" w:hAnsi="Times New Roman"/>
        </w:rPr>
        <w:t>:</w:t>
      </w:r>
      <w:r>
        <w:rPr>
          <w:rFonts w:ascii="Times New Roman" w:hAnsi="Times New Roman"/>
        </w:rPr>
        <w:t xml:space="preserve">  </w:t>
      </w:r>
      <w:r w:rsidRPr="00FF0F5E">
        <w:rPr>
          <w:rFonts w:ascii="Times New Roman" w:hAnsi="Times New Roman"/>
          <w:u w:val="single"/>
        </w:rPr>
        <w:t>See Judgment Entry</w:t>
      </w:r>
      <w:r w:rsidRPr="00FF0F5E">
        <w:rPr>
          <w:rFonts w:ascii="Times New Roman" w:hAnsi="Times New Roman"/>
          <w:u w:val="single"/>
        </w:rPr>
        <w:tab/>
      </w:r>
    </w:p>
    <w:p w14:paraId="24349A02" w14:textId="77777777" w:rsidR="00F24135" w:rsidRPr="008B3030" w:rsidRDefault="00F24135" w:rsidP="002F05B4">
      <w:pPr>
        <w:tabs>
          <w:tab w:val="left" w:pos="9270"/>
        </w:tabs>
        <w:spacing w:after="0"/>
        <w:ind w:left="1260" w:hanging="720"/>
        <w:rPr>
          <w:rFonts w:ascii="Times New Roman" w:hAnsi="Times New Roman"/>
          <w:u w:val="single"/>
        </w:rPr>
      </w:pPr>
      <w:r>
        <w:rPr>
          <w:rFonts w:ascii="Times New Roman" w:hAnsi="Times New Roman"/>
        </w:rPr>
        <w:tab/>
      </w:r>
      <w:r w:rsidRPr="008B3030">
        <w:rPr>
          <w:rFonts w:ascii="Times New Roman" w:hAnsi="Times New Roman"/>
          <w:u w:val="single"/>
        </w:rPr>
        <w:tab/>
      </w:r>
    </w:p>
    <w:p w14:paraId="1105126D" w14:textId="77777777" w:rsidR="00F24135" w:rsidRDefault="00F24135" w:rsidP="009D55E0">
      <w:pPr>
        <w:spacing w:after="0" w:line="216" w:lineRule="auto"/>
        <w:jc w:val="both"/>
        <w:rPr>
          <w:rFonts w:ascii="Times New Roman" w:hAnsi="Times New Roman"/>
          <w:b/>
        </w:rPr>
      </w:pPr>
      <w:r w:rsidRPr="00AE6002">
        <w:rPr>
          <w:rFonts w:ascii="Times New Roman" w:hAnsi="Times New Roman"/>
          <w:b/>
        </w:rPr>
        <w:t xml:space="preserve">I understand that the court may change the terms of community control or extend the period of community control.  I understand that the court may revoke my community control for a violation occurring during the probationary period. </w:t>
      </w:r>
      <w:r>
        <w:rPr>
          <w:rFonts w:ascii="Times New Roman" w:hAnsi="Times New Roman"/>
          <w:b/>
        </w:rPr>
        <w:t>I understand the court may issue a warrant for my arrest, and my time under community control may be tolled.</w:t>
      </w:r>
      <w:r w:rsidRPr="00AE6002">
        <w:rPr>
          <w:rFonts w:ascii="Times New Roman" w:hAnsi="Times New Roman"/>
          <w:b/>
        </w:rPr>
        <w:t xml:space="preserve"> I have read or have had read to me, the terms of community control.  I fully understand them, and I will abide by them.</w:t>
      </w:r>
    </w:p>
    <w:p w14:paraId="0AA08EF5" w14:textId="77777777" w:rsidR="00F24135" w:rsidRDefault="00F24135" w:rsidP="009D55E0">
      <w:pPr>
        <w:spacing w:after="0" w:line="216" w:lineRule="auto"/>
        <w:jc w:val="both"/>
        <w:rPr>
          <w:rFonts w:ascii="Times New Roman" w:hAnsi="Times New Roman"/>
          <w:b/>
        </w:rPr>
      </w:pPr>
    </w:p>
    <w:p w14:paraId="4C98F8B0" w14:textId="77777777" w:rsidR="00F24135" w:rsidRDefault="00F24135" w:rsidP="00E20EBB">
      <w:pPr>
        <w:spacing w:after="0" w:line="216" w:lineRule="auto"/>
        <w:jc w:val="both"/>
        <w:rPr>
          <w:rFonts w:ascii="Times New Roman" w:hAnsi="Times New Roman"/>
          <w:b/>
        </w:rPr>
      </w:pPr>
      <w:r>
        <w:rPr>
          <w:rFonts w:ascii="Times New Roman" w:hAnsi="Times New Roman"/>
          <w:b/>
        </w:rPr>
        <w:t>I understand that during the period of community control, authorized officer, as part of their supervisory duties and responsibilities, may search, with or without a warrant, my person, my place of residence, motor vehicle, any other items of tangible or intangible personal property, or other real property in which I have a right, title, or interest, or may search after obtaining the permission of the person who has the right, title or interest to use, occupy or possess the property, if the officers have the reasonable grounds to believe that I am not abiding by the law or am otherwise not complying with the terms of my community control.</w:t>
      </w:r>
    </w:p>
    <w:p w14:paraId="23894DCF" w14:textId="77777777" w:rsidR="00F24135" w:rsidRDefault="00F24135" w:rsidP="00B001D7">
      <w:pPr>
        <w:spacing w:after="0"/>
        <w:ind w:right="-639"/>
        <w:jc w:val="both"/>
        <w:rPr>
          <w:rFonts w:ascii="Times New Roman" w:hAnsi="Times New Roman"/>
          <w:b/>
        </w:rPr>
      </w:pPr>
    </w:p>
    <w:p w14:paraId="657AB7D1" w14:textId="77777777" w:rsidR="00F24135" w:rsidRPr="00A45F97" w:rsidRDefault="00F24135" w:rsidP="00315E3C">
      <w:pPr>
        <w:spacing w:after="0"/>
        <w:ind w:right="-639"/>
        <w:jc w:val="both"/>
        <w:rPr>
          <w:rFonts w:ascii="Times New Roman" w:eastAsia="Calibri" w:hAnsi="Times New Roman"/>
          <w:sz w:val="20"/>
          <w:szCs w:val="20"/>
          <w:lang w:bidi="ar-SA"/>
        </w:rPr>
      </w:pPr>
      <w:r w:rsidRPr="00997ED5">
        <w:rPr>
          <w:rFonts w:ascii="Times New Roman" w:eastAsia="Calibri" w:hAnsi="Times New Roman"/>
          <w:b/>
          <w:bCs/>
          <w:sz w:val="20"/>
          <w:szCs w:val="20"/>
          <w:lang w:bidi="ar-SA"/>
        </w:rPr>
        <w:t xml:space="preserve">By signing below, I consent to receive text messaging notifications and reminders regarding my case. Message and data rates </w:t>
      </w:r>
      <w:proofErr w:type="spellStart"/>
      <w:r w:rsidRPr="00997ED5">
        <w:rPr>
          <w:rFonts w:ascii="Times New Roman" w:eastAsia="Calibri" w:hAnsi="Times New Roman"/>
          <w:b/>
          <w:bCs/>
          <w:sz w:val="20"/>
          <w:szCs w:val="20"/>
          <w:lang w:bidi="ar-SA"/>
        </w:rPr>
        <w:t>my</w:t>
      </w:r>
      <w:proofErr w:type="spellEnd"/>
      <w:r w:rsidRPr="00997ED5">
        <w:rPr>
          <w:rFonts w:ascii="Times New Roman" w:eastAsia="Calibri" w:hAnsi="Times New Roman"/>
          <w:b/>
          <w:bCs/>
          <w:sz w:val="20"/>
          <w:szCs w:val="20"/>
          <w:lang w:bidi="ar-SA"/>
        </w:rPr>
        <w:t xml:space="preserve"> apply. </w:t>
      </w:r>
      <w:sdt>
        <w:sdtPr>
          <w:rPr>
            <w:rFonts w:ascii="Times New Roman" w:eastAsia="Calibri" w:hAnsi="Times New Roman"/>
            <w:b/>
            <w:bCs/>
            <w:sz w:val="20"/>
            <w:szCs w:val="20"/>
            <w:lang w:bidi="ar-SA"/>
          </w:rPr>
          <w:id w:val="-2137481867"/>
          <w14:checkbox>
            <w14:checked w14:val="0"/>
            <w14:checkedState w14:val="2612" w14:font="MS Gothic"/>
            <w14:uncheckedState w14:val="2610" w14:font="MS Gothic"/>
          </w14:checkbox>
        </w:sdtPr>
        <w:sdtContent>
          <w:r>
            <w:rPr>
              <w:rFonts w:ascii="MS Gothic" w:eastAsia="MS Gothic" w:hAnsi="MS Gothic" w:hint="eastAsia"/>
              <w:b/>
              <w:bCs/>
              <w:sz w:val="20"/>
              <w:szCs w:val="20"/>
              <w:lang w:bidi="ar-SA"/>
            </w:rPr>
            <w:t>☐</w:t>
          </w:r>
        </w:sdtContent>
      </w:sdt>
      <w:r>
        <w:rPr>
          <w:rFonts w:ascii="Times New Roman" w:eastAsia="Calibri" w:hAnsi="Times New Roman"/>
          <w:b/>
          <w:bCs/>
          <w:sz w:val="20"/>
          <w:szCs w:val="20"/>
          <w:lang w:bidi="ar-SA"/>
        </w:rPr>
        <w:t xml:space="preserve">  </w:t>
      </w:r>
      <w:r w:rsidRPr="00997ED5">
        <w:rPr>
          <w:rFonts w:ascii="Times New Roman" w:eastAsia="Calibri" w:hAnsi="Times New Roman"/>
          <w:b/>
          <w:bCs/>
          <w:sz w:val="20"/>
          <w:szCs w:val="20"/>
          <w:lang w:bidi="ar-SA"/>
        </w:rPr>
        <w:t>I do not wish to receive text messaging notifications and reminders regarding my case</w:t>
      </w:r>
      <w:r>
        <w:rPr>
          <w:rFonts w:ascii="Times New Roman" w:eastAsia="Calibri" w:hAnsi="Times New Roman"/>
          <w:b/>
          <w:bCs/>
          <w:sz w:val="20"/>
          <w:szCs w:val="20"/>
          <w:lang w:bidi="ar-SA"/>
        </w:rPr>
        <w:t>.</w:t>
      </w:r>
    </w:p>
    <w:tbl>
      <w:tblPr>
        <w:tblpPr w:leftFromText="180" w:rightFromText="180" w:bottomFromText="160" w:vertAnchor="text" w:horzAnchor="margin" w:tblpXSpec="right" w:tblpY="110"/>
        <w:tblOverlap w:val="never"/>
        <w:tblW w:w="4875" w:type="dxa"/>
        <w:tblLayout w:type="fixed"/>
        <w:tblLook w:val="04A0" w:firstRow="1" w:lastRow="0" w:firstColumn="1" w:lastColumn="0" w:noHBand="0" w:noVBand="1"/>
      </w:tblPr>
      <w:tblGrid>
        <w:gridCol w:w="4875"/>
      </w:tblGrid>
      <w:tr w:rsidR="00F24135" w:rsidRPr="00A45F97" w14:paraId="5BF7B1BD" w14:textId="77777777" w:rsidTr="00A45F97">
        <w:trPr>
          <w:trHeight w:val="800"/>
        </w:trPr>
        <w:tc>
          <w:tcPr>
            <w:tcW w:w="4878" w:type="dxa"/>
            <w:tcBorders>
              <w:top w:val="nil"/>
              <w:left w:val="nil"/>
              <w:bottom w:val="single" w:sz="4" w:space="0" w:color="auto"/>
              <w:right w:val="nil"/>
            </w:tcBorders>
            <w:hideMark/>
          </w:tcPr>
          <w:p w14:paraId="2FEAC0EB" w14:textId="77777777" w:rsidR="00F24135" w:rsidRPr="00A45F97" w:rsidRDefault="00F24135" w:rsidP="00A45F97">
            <w:pPr>
              <w:autoSpaceDE w:val="0"/>
              <w:autoSpaceDN w:val="0"/>
              <w:adjustRightInd w:val="0"/>
              <w:spacing w:after="0"/>
              <w:ind w:right="-18"/>
              <w:jc w:val="both"/>
              <w:rPr>
                <w:rFonts w:ascii="Times New Roman" w:eastAsia="Segoe UI Emoji" w:hAnsi="Times New Roman"/>
                <w:sz w:val="24"/>
                <w:szCs w:val="24"/>
                <w:lang w:bidi="ar-SA"/>
              </w:rPr>
            </w:pPr>
            <w:r w:rsidRPr="00A45F97">
              <w:rPr>
                <w:rFonts w:ascii="Segoe UI Symbol" w:eastAsia="Segoe UI Emoji" w:hAnsi="Segoe UI Symbol" w:cs="Segoe UI Symbol"/>
                <w:color w:val="FFFFFF"/>
                <w:sz w:val="24"/>
                <w:szCs w:val="24"/>
                <w:lang w:bidi="ar-SA"/>
              </w:rPr>
              <w:t>♠</w:t>
            </w:r>
          </w:p>
        </w:tc>
      </w:tr>
      <w:tr w:rsidR="00F24135" w:rsidRPr="00A45F97" w14:paraId="3AA0F432" w14:textId="77777777" w:rsidTr="00A45F97">
        <w:tc>
          <w:tcPr>
            <w:tcW w:w="4878" w:type="dxa"/>
            <w:tcBorders>
              <w:top w:val="single" w:sz="4" w:space="0" w:color="auto"/>
              <w:left w:val="nil"/>
              <w:bottom w:val="nil"/>
              <w:right w:val="nil"/>
            </w:tcBorders>
            <w:hideMark/>
          </w:tcPr>
          <w:p w14:paraId="486A8C9B" w14:textId="77777777" w:rsidR="00F24135" w:rsidRPr="00A45F97" w:rsidRDefault="00F24135" w:rsidP="00A45F97">
            <w:pPr>
              <w:autoSpaceDE w:val="0"/>
              <w:autoSpaceDN w:val="0"/>
              <w:adjustRightInd w:val="0"/>
              <w:spacing w:after="0"/>
              <w:rPr>
                <w:rFonts w:ascii="Times New Roman" w:eastAsia="Calibri" w:hAnsi="Times New Roman"/>
                <w:sz w:val="24"/>
                <w:szCs w:val="24"/>
                <w:lang w:bidi="ar-SA"/>
              </w:rPr>
            </w:pPr>
            <w:r w:rsidRPr="00E76510">
              <w:rPr>
                <w:rFonts w:ascii="Times New Roman" w:eastAsia="Calibri" w:hAnsi="Times New Roman"/>
                <w:noProof/>
                <w:szCs w:val="24"/>
                <w:lang w:bidi="ar-SA"/>
              </w:rPr>
              <w:t>Lindsey Blue</w:t>
            </w:r>
            <w:r w:rsidRPr="00A45F97">
              <w:rPr>
                <w:rFonts w:ascii="Times New Roman" w:eastAsia="Calibri" w:hAnsi="Times New Roman"/>
                <w:szCs w:val="24"/>
                <w:lang w:bidi="ar-SA"/>
              </w:rPr>
              <w:t>, Community Control Officer</w:t>
            </w:r>
            <w:r w:rsidRPr="00A45F97">
              <w:rPr>
                <w:rFonts w:ascii="Times New Roman" w:eastAsia="Calibri" w:hAnsi="Times New Roman"/>
                <w:szCs w:val="24"/>
                <w:lang w:bidi="ar-SA"/>
              </w:rPr>
              <w:tab/>
            </w:r>
          </w:p>
        </w:tc>
      </w:tr>
    </w:tbl>
    <w:p w14:paraId="4BC4EC7E" w14:textId="77777777" w:rsidR="00F24135" w:rsidRPr="00A45F97" w:rsidRDefault="00F24135" w:rsidP="00A45F97">
      <w:pPr>
        <w:numPr>
          <w:ilvl w:val="12"/>
          <w:numId w:val="0"/>
        </w:numPr>
        <w:autoSpaceDE w:val="0"/>
        <w:autoSpaceDN w:val="0"/>
        <w:adjustRightInd w:val="0"/>
        <w:spacing w:after="0" w:line="240" w:lineRule="auto"/>
        <w:ind w:left="-540"/>
        <w:rPr>
          <w:rFonts w:ascii="Times New Roman" w:eastAsia="Calibri" w:hAnsi="Times New Roman"/>
          <w:sz w:val="20"/>
          <w:szCs w:val="20"/>
          <w:lang w:bidi="ar-SA"/>
        </w:rPr>
      </w:pPr>
    </w:p>
    <w:p w14:paraId="5CB17ECE" w14:textId="77777777" w:rsidR="00F24135" w:rsidRPr="00A45F97" w:rsidRDefault="00F24135" w:rsidP="00A45F97">
      <w:pPr>
        <w:numPr>
          <w:ilvl w:val="12"/>
          <w:numId w:val="0"/>
        </w:numPr>
        <w:autoSpaceDE w:val="0"/>
        <w:autoSpaceDN w:val="0"/>
        <w:adjustRightInd w:val="0"/>
        <w:spacing w:after="0" w:line="240" w:lineRule="auto"/>
        <w:ind w:left="-540"/>
        <w:rPr>
          <w:rFonts w:ascii="Times New Roman" w:eastAsia="Calibri" w:hAnsi="Times New Roman"/>
          <w:sz w:val="20"/>
          <w:szCs w:val="20"/>
          <w:lang w:bidi="ar-SA"/>
        </w:rPr>
      </w:pPr>
    </w:p>
    <w:p w14:paraId="205A874B" w14:textId="77777777" w:rsidR="00F24135" w:rsidRPr="00A45F97" w:rsidRDefault="00F24135" w:rsidP="00A45F97">
      <w:pPr>
        <w:numPr>
          <w:ilvl w:val="12"/>
          <w:numId w:val="0"/>
        </w:numPr>
        <w:autoSpaceDE w:val="0"/>
        <w:autoSpaceDN w:val="0"/>
        <w:adjustRightInd w:val="0"/>
        <w:spacing w:after="0" w:line="240" w:lineRule="auto"/>
        <w:ind w:left="-540"/>
        <w:rPr>
          <w:rFonts w:ascii="Times New Roman" w:eastAsia="Calibri" w:hAnsi="Times New Roman"/>
          <w:sz w:val="20"/>
          <w:szCs w:val="20"/>
          <w:lang w:bidi="ar-SA"/>
        </w:rPr>
      </w:pPr>
    </w:p>
    <w:p w14:paraId="4C0515A6" w14:textId="77777777" w:rsidR="00F24135" w:rsidRPr="00A45F97" w:rsidRDefault="00F24135" w:rsidP="00A45F97">
      <w:pPr>
        <w:numPr>
          <w:ilvl w:val="12"/>
          <w:numId w:val="0"/>
        </w:numPr>
        <w:autoSpaceDE w:val="0"/>
        <w:autoSpaceDN w:val="0"/>
        <w:adjustRightInd w:val="0"/>
        <w:spacing w:after="0" w:line="240" w:lineRule="auto"/>
        <w:ind w:left="-540"/>
        <w:rPr>
          <w:rFonts w:ascii="Times New Roman" w:eastAsia="Calibri" w:hAnsi="Times New Roman"/>
          <w:sz w:val="20"/>
          <w:szCs w:val="20"/>
          <w:lang w:bidi="ar-SA"/>
        </w:rPr>
      </w:pPr>
      <w:r w:rsidRPr="00A45F97">
        <w:rPr>
          <w:rFonts w:ascii="Segoe UI Symbol" w:eastAsia="Segoe UI Emoji" w:hAnsi="Segoe UI Symbol" w:cs="Segoe UI Symbol"/>
          <w:color w:val="FFFFFF"/>
          <w:sz w:val="24"/>
          <w:szCs w:val="24"/>
          <w:lang w:bidi="ar-SA"/>
        </w:rPr>
        <w:t>©</w:t>
      </w:r>
    </w:p>
    <w:p w14:paraId="7A1C4D21" w14:textId="77777777" w:rsidR="00F24135" w:rsidRPr="00A45F97" w:rsidRDefault="00F24135" w:rsidP="00A45F97">
      <w:pPr>
        <w:spacing w:after="0" w:line="240" w:lineRule="auto"/>
        <w:rPr>
          <w:rFonts w:ascii="Segoe UI Symbol" w:eastAsia="Segoe UI Emoji" w:hAnsi="Segoe UI Symbol" w:cs="Segoe UI Symbol"/>
          <w:sz w:val="24"/>
          <w:szCs w:val="24"/>
          <w:u w:val="single"/>
          <w:lang w:bidi="ar-SA"/>
        </w:rPr>
        <w:sectPr w:rsidR="00F24135" w:rsidRPr="00A45F97" w:rsidSect="00F24135">
          <w:pgSz w:w="12240" w:h="15840"/>
          <w:pgMar w:top="576" w:right="1152" w:bottom="576" w:left="1152" w:header="1440" w:footer="1440" w:gutter="0"/>
          <w:pgNumType w:start="1"/>
          <w:cols w:space="720"/>
        </w:sectPr>
      </w:pPr>
    </w:p>
    <w:p w14:paraId="2AC7E44C" w14:textId="77777777" w:rsidR="00F24135" w:rsidRPr="00A45F97" w:rsidRDefault="00F24135" w:rsidP="00A21845">
      <w:pPr>
        <w:numPr>
          <w:ilvl w:val="12"/>
          <w:numId w:val="0"/>
        </w:numPr>
        <w:pBdr>
          <w:top w:val="single" w:sz="4" w:space="1" w:color="auto"/>
        </w:pBdr>
        <w:tabs>
          <w:tab w:val="left" w:pos="2070"/>
          <w:tab w:val="left" w:pos="5040"/>
        </w:tabs>
        <w:autoSpaceDE w:val="0"/>
        <w:autoSpaceDN w:val="0"/>
        <w:adjustRightInd w:val="0"/>
        <w:spacing w:after="0" w:line="240" w:lineRule="auto"/>
        <w:ind w:left="-540"/>
        <w:rPr>
          <w:rFonts w:ascii="Times New Roman" w:eastAsia="Calibri" w:hAnsi="Times New Roman"/>
          <w:sz w:val="20"/>
          <w:szCs w:val="20"/>
          <w:lang w:bidi="ar-SA"/>
        </w:rPr>
        <w:sectPr w:rsidR="00F24135" w:rsidRPr="00A45F97">
          <w:type w:val="continuous"/>
          <w:pgSz w:w="12240" w:h="15840"/>
          <w:pgMar w:top="576" w:right="1152" w:bottom="576" w:left="1152" w:header="1440" w:footer="1440" w:gutter="0"/>
          <w:cols w:num="2" w:space="720"/>
        </w:sectPr>
      </w:pPr>
      <w:r w:rsidRPr="00A45F97">
        <w:rPr>
          <w:rFonts w:ascii="Times New Roman" w:eastAsia="Calibri" w:hAnsi="Times New Roman"/>
          <w:szCs w:val="20"/>
          <w:lang w:bidi="ar-SA"/>
        </w:rPr>
        <w:t>Defendant Signature</w:t>
      </w:r>
      <w:r w:rsidRPr="00A45F97">
        <w:rPr>
          <w:rFonts w:ascii="Times New Roman" w:eastAsia="Calibri" w:hAnsi="Times New Roman"/>
          <w:szCs w:val="20"/>
          <w:lang w:bidi="ar-SA"/>
        </w:rPr>
        <w:tab/>
      </w:r>
      <w:r w:rsidRPr="00E76510">
        <w:rPr>
          <w:rFonts w:ascii="Times New Roman" w:eastAsia="Calibri" w:hAnsi="Times New Roman"/>
          <w:noProof/>
          <w:szCs w:val="20"/>
          <w:lang w:bidi="ar-SA"/>
        </w:rPr>
        <w:t>Mar  6 2023 12:42PM</w:t>
      </w:r>
    </w:p>
    <w:p w14:paraId="518E1472" w14:textId="77777777" w:rsidR="00F24135" w:rsidRDefault="00F24135" w:rsidP="00A21845">
      <w:pPr>
        <w:numPr>
          <w:ilvl w:val="12"/>
          <w:numId w:val="0"/>
        </w:numPr>
        <w:autoSpaceDE w:val="0"/>
        <w:autoSpaceDN w:val="0"/>
        <w:adjustRightInd w:val="0"/>
        <w:spacing w:after="0" w:line="240" w:lineRule="auto"/>
        <w:rPr>
          <w:rFonts w:ascii="Times New Roman" w:eastAsia="Calibri" w:hAnsi="Times New Roman"/>
          <w:sz w:val="2"/>
          <w:szCs w:val="2"/>
          <w:lang w:bidi="ar-SA"/>
        </w:rPr>
        <w:sectPr w:rsidR="00F24135" w:rsidSect="00EA11DC">
          <w:type w:val="continuous"/>
          <w:pgSz w:w="12240" w:h="15840"/>
          <w:pgMar w:top="990" w:right="1260" w:bottom="270" w:left="810" w:header="720" w:footer="720" w:gutter="0"/>
          <w:cols w:num="2" w:space="1350"/>
          <w:docGrid w:linePitch="360"/>
        </w:sectPr>
      </w:pPr>
    </w:p>
    <w:p w14:paraId="52B33546" w14:textId="77777777" w:rsidR="00F24135" w:rsidRPr="00A21845" w:rsidRDefault="00F24135" w:rsidP="00A21845">
      <w:pPr>
        <w:numPr>
          <w:ilvl w:val="12"/>
          <w:numId w:val="0"/>
        </w:numPr>
        <w:autoSpaceDE w:val="0"/>
        <w:autoSpaceDN w:val="0"/>
        <w:adjustRightInd w:val="0"/>
        <w:spacing w:after="0" w:line="240" w:lineRule="auto"/>
        <w:rPr>
          <w:rFonts w:ascii="Times New Roman" w:eastAsia="Calibri" w:hAnsi="Times New Roman"/>
          <w:sz w:val="2"/>
          <w:szCs w:val="2"/>
          <w:lang w:bidi="ar-SA"/>
        </w:rPr>
      </w:pPr>
    </w:p>
    <w:sectPr w:rsidR="00F24135" w:rsidRPr="00A21845" w:rsidSect="00F24135">
      <w:type w:val="continuous"/>
      <w:pgSz w:w="12240" w:h="15840"/>
      <w:pgMar w:top="990" w:right="1260" w:bottom="270" w:left="810" w:header="720" w:footer="720" w:gutter="0"/>
      <w:cols w:num="2" w:space="135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209C3"/>
    <w:rsid w:val="0002660E"/>
    <w:rsid w:val="00067A62"/>
    <w:rsid w:val="00080201"/>
    <w:rsid w:val="00093905"/>
    <w:rsid w:val="000A058F"/>
    <w:rsid w:val="000A6CED"/>
    <w:rsid w:val="000E72D2"/>
    <w:rsid w:val="000F6D36"/>
    <w:rsid w:val="00101BCC"/>
    <w:rsid w:val="001B64EF"/>
    <w:rsid w:val="001C4896"/>
    <w:rsid w:val="001C6F21"/>
    <w:rsid w:val="001F02D1"/>
    <w:rsid w:val="00223ACA"/>
    <w:rsid w:val="0024685D"/>
    <w:rsid w:val="00252DF2"/>
    <w:rsid w:val="00285AAD"/>
    <w:rsid w:val="002C396A"/>
    <w:rsid w:val="002E4781"/>
    <w:rsid w:val="002F05B4"/>
    <w:rsid w:val="002F6105"/>
    <w:rsid w:val="003069C8"/>
    <w:rsid w:val="00315E3C"/>
    <w:rsid w:val="003215D7"/>
    <w:rsid w:val="003354F8"/>
    <w:rsid w:val="0034540E"/>
    <w:rsid w:val="003E3C1F"/>
    <w:rsid w:val="003E6359"/>
    <w:rsid w:val="003F617F"/>
    <w:rsid w:val="00404FBF"/>
    <w:rsid w:val="00410668"/>
    <w:rsid w:val="00414D5C"/>
    <w:rsid w:val="00420577"/>
    <w:rsid w:val="00440FA9"/>
    <w:rsid w:val="00454CF1"/>
    <w:rsid w:val="00482245"/>
    <w:rsid w:val="004A2D86"/>
    <w:rsid w:val="004F1EA9"/>
    <w:rsid w:val="00505DD8"/>
    <w:rsid w:val="005271C8"/>
    <w:rsid w:val="00531C13"/>
    <w:rsid w:val="0053479F"/>
    <w:rsid w:val="00567629"/>
    <w:rsid w:val="005A3772"/>
    <w:rsid w:val="005B646D"/>
    <w:rsid w:val="005D275C"/>
    <w:rsid w:val="005E6E05"/>
    <w:rsid w:val="00673771"/>
    <w:rsid w:val="00683845"/>
    <w:rsid w:val="006A0170"/>
    <w:rsid w:val="006C1AC6"/>
    <w:rsid w:val="006C3CBD"/>
    <w:rsid w:val="006C673C"/>
    <w:rsid w:val="006E2EC8"/>
    <w:rsid w:val="006F569D"/>
    <w:rsid w:val="006F78AC"/>
    <w:rsid w:val="00721CA0"/>
    <w:rsid w:val="007329A3"/>
    <w:rsid w:val="00744FC9"/>
    <w:rsid w:val="007665E7"/>
    <w:rsid w:val="007B2255"/>
    <w:rsid w:val="007C36CF"/>
    <w:rsid w:val="007F528A"/>
    <w:rsid w:val="007F79D4"/>
    <w:rsid w:val="0081035F"/>
    <w:rsid w:val="008116BA"/>
    <w:rsid w:val="00815D9E"/>
    <w:rsid w:val="00863926"/>
    <w:rsid w:val="00886C33"/>
    <w:rsid w:val="00896DF7"/>
    <w:rsid w:val="008A3871"/>
    <w:rsid w:val="008A6568"/>
    <w:rsid w:val="008B3030"/>
    <w:rsid w:val="0094514D"/>
    <w:rsid w:val="0094780D"/>
    <w:rsid w:val="00957BD3"/>
    <w:rsid w:val="00961FC6"/>
    <w:rsid w:val="0096272C"/>
    <w:rsid w:val="00997ED5"/>
    <w:rsid w:val="009A0768"/>
    <w:rsid w:val="009A20A8"/>
    <w:rsid w:val="009C097D"/>
    <w:rsid w:val="009D55E0"/>
    <w:rsid w:val="009E30B3"/>
    <w:rsid w:val="00A21845"/>
    <w:rsid w:val="00A36A6F"/>
    <w:rsid w:val="00A45F97"/>
    <w:rsid w:val="00A662BA"/>
    <w:rsid w:val="00A76F29"/>
    <w:rsid w:val="00A97AE2"/>
    <w:rsid w:val="00AA003E"/>
    <w:rsid w:val="00AC0BB9"/>
    <w:rsid w:val="00AC1896"/>
    <w:rsid w:val="00AD4DDF"/>
    <w:rsid w:val="00AE6002"/>
    <w:rsid w:val="00B001D7"/>
    <w:rsid w:val="00B30DA5"/>
    <w:rsid w:val="00B44AC8"/>
    <w:rsid w:val="00B752F1"/>
    <w:rsid w:val="00BA3184"/>
    <w:rsid w:val="00BA494D"/>
    <w:rsid w:val="00BC07B4"/>
    <w:rsid w:val="00BC0C16"/>
    <w:rsid w:val="00BF6F02"/>
    <w:rsid w:val="00BF7B63"/>
    <w:rsid w:val="00C0102F"/>
    <w:rsid w:val="00C57EB1"/>
    <w:rsid w:val="00C87099"/>
    <w:rsid w:val="00C93F24"/>
    <w:rsid w:val="00CC2AE9"/>
    <w:rsid w:val="00CD07D6"/>
    <w:rsid w:val="00D4729A"/>
    <w:rsid w:val="00DA2A66"/>
    <w:rsid w:val="00DE5B04"/>
    <w:rsid w:val="00DE7813"/>
    <w:rsid w:val="00E20EBB"/>
    <w:rsid w:val="00E35311"/>
    <w:rsid w:val="00E36CB5"/>
    <w:rsid w:val="00E80F18"/>
    <w:rsid w:val="00E84864"/>
    <w:rsid w:val="00EA11DC"/>
    <w:rsid w:val="00EA76CE"/>
    <w:rsid w:val="00EB64A0"/>
    <w:rsid w:val="00F24135"/>
    <w:rsid w:val="00F242E7"/>
    <w:rsid w:val="00F26499"/>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unicipalcour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2</cp:revision>
  <cp:lastPrinted>2018-05-10T18:51:00Z</cp:lastPrinted>
  <dcterms:created xsi:type="dcterms:W3CDTF">2023-03-12T08:41:00Z</dcterms:created>
  <dcterms:modified xsi:type="dcterms:W3CDTF">2023-03-12T08:41:00Z</dcterms:modified>
</cp:coreProperties>
</file>