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34BC6AFE" w:rsidR="001C7AC2" w:rsidRPr="00CF5002" w:rsidRDefault="001C7AC2" w:rsidP="00644EA0">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CF5002" w:rsidRPr="005E4634">
        <w:rPr>
          <w:rFonts w:ascii="Palatino Linotype" w:hAnsi="Palatino Linotype"/>
          <w:sz w:val="20"/>
          <w:szCs w:val="20"/>
        </w:rPr>
        <w:t>{{‘\n\n’}}</w:t>
      </w:r>
      <w:r w:rsidR="00997C9A">
        <w:rPr>
          <w:rFonts w:ascii="Palatino Linotype" w:hAnsi="Palatino Linotype"/>
          <w:sz w:val="20"/>
          <w:szCs w:val="20"/>
        </w:rPr>
        <w:t xml:space="preserve">Prior to sentencing, the Court heard statements from the Prosecutor{% if </w:t>
      </w:r>
      <w:proofErr w:type="spellStart"/>
      <w:r w:rsidR="00997C9A">
        <w:rPr>
          <w:rFonts w:ascii="Palatino Linotype" w:hAnsi="Palatino Linotype"/>
          <w:sz w:val="20"/>
          <w:szCs w:val="20"/>
        </w:rPr>
        <w:t>victim_statements</w:t>
      </w:r>
      <w:proofErr w:type="spellEnd"/>
      <w:r w:rsidR="00997C9A">
        <w:rPr>
          <w:rFonts w:ascii="Palatino Linotype" w:hAnsi="Palatino Linotype"/>
          <w:sz w:val="20"/>
          <w:szCs w:val="20"/>
        </w:rPr>
        <w:t xml:space="preserve"> is true %}, Victim Advocate on behalf of the victim{% endif %}{% if </w:t>
      </w:r>
      <w:proofErr w:type="spellStart"/>
      <w:r w:rsidR="00997C9A">
        <w:rPr>
          <w:rFonts w:ascii="Palatino Linotype" w:hAnsi="Palatino Linotype"/>
          <w:sz w:val="20"/>
          <w:szCs w:val="20"/>
        </w:rPr>
        <w:t>defense_counsel_waived</w:t>
      </w:r>
      <w:proofErr w:type="spellEnd"/>
      <w:r w:rsidR="00997C9A">
        <w:rPr>
          <w:rFonts w:ascii="Palatino Linotype" w:hAnsi="Palatino Linotype"/>
          <w:sz w:val="20"/>
          <w:szCs w:val="20"/>
        </w:rPr>
        <w:t xml:space="preserve"> is false %}, Defense Counsel{% endif %</w:t>
      </w:r>
      <w:r w:rsidR="00997C9A">
        <w:rPr>
          <w:rFonts w:ascii="Palatino Linotype" w:hAnsi="Palatino Linotype"/>
          <w:sz w:val="22"/>
          <w:szCs w:val="22"/>
        </w:rPr>
        <w:t xml:space="preserve">} </w:t>
      </w:r>
      <w:r w:rsidR="00997C9A">
        <w:rPr>
          <w:rFonts w:ascii="Palatino Linotype" w:hAnsi="Palatino Linotype"/>
          <w:sz w:val="20"/>
          <w:szCs w:val="20"/>
        </w:rPr>
        <w:t>and the Defendant. 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F0C4614"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Pr>
          <w:rFonts w:ascii="Palatino Linotype" w:hAnsi="Palatino Linotype"/>
          <w:sz w:val="20"/>
          <w:szCs w:val="20"/>
        </w:rPr>
        <w:t>{{‘\n’</w:t>
      </w:r>
      <w:proofErr w:type="gramStart"/>
      <w:r>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jail_terms.currently_in_jail</w:t>
      </w:r>
      <w:proofErr w:type="spellEnd"/>
      <w:r w:rsidRPr="005A615C">
        <w:rPr>
          <w:rFonts w:ascii="Palatino Linotype" w:hAnsi="Palatino Linotype"/>
          <w:sz w:val="20"/>
          <w:szCs w:val="20"/>
        </w:rPr>
        <w:t xml:space="preserve"> == ‘Yes’ %}{{‘\n’}}</w:t>
      </w:r>
      <w:r w:rsidRPr="005A615C">
        <w:rPr>
          <w:rFonts w:ascii="Palatino Linotype" w:hAnsi="Palatino Linotype"/>
          <w:b/>
          <w:sz w:val="20"/>
          <w:szCs w:val="20"/>
        </w:rPr>
        <w:t>Jail Continued Commitment Terms.</w:t>
      </w:r>
      <w:r w:rsidRPr="005A615C">
        <w:rPr>
          <w:rFonts w:ascii="Palatino Linotype" w:hAnsi="Palatino Linotype"/>
          <w:sz w:val="20"/>
          <w:szCs w:val="20"/>
        </w:rPr>
        <w:t xml:space="preserve">  The Defendant is sentenced to</w:t>
      </w:r>
      <w:r w:rsidRPr="005A615C">
        <w:rPr>
          <w:rFonts w:ascii="Palatino Linotype" w:hAnsi="Palatino Linotype"/>
          <w:b/>
          <w:bCs/>
          <w:sz w:val="20"/>
          <w:szCs w:val="20"/>
        </w:rPr>
        <w:t xml:space="preserve"> </w:t>
      </w:r>
      <w:proofErr w:type="gramStart"/>
      <w:r w:rsidRPr="005A615C">
        <w:rPr>
          <w:rFonts w:ascii="Palatino Linotype" w:hAnsi="Palatino Linotype"/>
          <w:b/>
          <w:bCs/>
          <w:sz w:val="20"/>
          <w:szCs w:val="20"/>
        </w:rPr>
        <w:t xml:space="preserve">{{ </w:t>
      </w:r>
      <w:proofErr w:type="spellStart"/>
      <w:r w:rsidRPr="005A615C">
        <w:rPr>
          <w:rFonts w:ascii="Palatino Linotype" w:hAnsi="Palatino Linotype"/>
          <w:b/>
          <w:bCs/>
          <w:sz w:val="20"/>
          <w:szCs w:val="20"/>
        </w:rPr>
        <w:t>jail</w:t>
      </w:r>
      <w:proofErr w:type="gramEnd"/>
      <w:r w:rsidRPr="005A615C">
        <w:rPr>
          <w:rFonts w:ascii="Palatino Linotype" w:hAnsi="Palatino Linotype"/>
          <w:b/>
          <w:bCs/>
          <w:sz w:val="20"/>
          <w:szCs w:val="20"/>
        </w:rPr>
        <w:t>_terms.total_jail_days_to_serve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The Defendant is currently in jail and shall serve the remainder of the jail days imposed by this order. {% if </w:t>
      </w:r>
      <w:proofErr w:type="spellStart"/>
      <w:r w:rsidRPr="005A615C">
        <w:rPr>
          <w:rFonts w:ascii="Palatino Linotype" w:hAnsi="Palatino Linotype"/>
          <w:sz w:val="20"/>
          <w:szCs w:val="20"/>
        </w:rPr>
        <w:t>jail_</w:t>
      </w:r>
      <w:proofErr w:type="gramStart"/>
      <w:r w:rsidRPr="005A615C">
        <w:rPr>
          <w:rFonts w:ascii="Palatino Linotype" w:hAnsi="Palatino Linotype"/>
          <w:sz w:val="20"/>
          <w:szCs w:val="20"/>
        </w:rPr>
        <w:t>terms.companion</w:t>
      </w:r>
      <w:proofErr w:type="gramEnd"/>
      <w:r w:rsidRPr="005A615C">
        <w:rPr>
          <w:rFonts w:ascii="Palatino Linotype" w:hAnsi="Palatino Linotype"/>
          <w:sz w:val="20"/>
          <w:szCs w:val="20"/>
        </w:rPr>
        <w:t>_cases_exist</w:t>
      </w:r>
      <w:proofErr w:type="spellEnd"/>
      <w:r w:rsidRPr="005A615C">
        <w:rPr>
          <w:rFonts w:ascii="Palatino Linotype" w:hAnsi="Palatino Linotype"/>
          <w:sz w:val="20"/>
          <w:szCs w:val="20"/>
        </w:rPr>
        <w:t xml:space="preserve"> is true %}Defendant’s jail days imposed in this case shall be served </w:t>
      </w:r>
      <w:r w:rsidRPr="00C27CBF">
        <w:rPr>
          <w:rFonts w:ascii="Palatino Linotype" w:hAnsi="Palatino Linotype"/>
          <w:sz w:val="20"/>
          <w:szCs w:val="20"/>
          <w:u w:val="single"/>
        </w:rPr>
        <w:t xml:space="preserve">{{ </w:t>
      </w:r>
      <w:proofErr w:type="spellStart"/>
      <w:r w:rsidRPr="00C27CBF">
        <w:rPr>
          <w:rFonts w:ascii="Palatino Linotype" w:hAnsi="Palatino Linotype"/>
          <w:sz w:val="20"/>
          <w:szCs w:val="20"/>
          <w:u w:val="single"/>
        </w:rPr>
        <w:t>jail_terms.companion_cases_sentence_type</w:t>
      </w:r>
      <w:proofErr w:type="spellEnd"/>
      <w:r w:rsidRPr="00C27CBF">
        <w:rPr>
          <w:rFonts w:ascii="Palatino Linotype" w:hAnsi="Palatino Linotype"/>
          <w:sz w:val="20"/>
          <w:szCs w:val="20"/>
          <w:u w:val="single"/>
        </w:rPr>
        <w:t xml:space="preserve"> }} to the jail days imposed in {{ </w:t>
      </w:r>
      <w:proofErr w:type="spellStart"/>
      <w:r w:rsidRPr="00C27CBF">
        <w:rPr>
          <w:rFonts w:ascii="Palatino Linotype" w:hAnsi="Palatino Linotype"/>
          <w:sz w:val="20"/>
          <w:szCs w:val="20"/>
          <w:u w:val="single"/>
        </w:rPr>
        <w:t>jail_terms.companion_cases_numbers</w:t>
      </w:r>
      <w:proofErr w:type="spellEnd"/>
      <w:r w:rsidRPr="00C27CBF">
        <w:rPr>
          <w:rFonts w:ascii="Palatino Linotype" w:hAnsi="Palatino Linotype"/>
          <w:sz w:val="20"/>
          <w:szCs w:val="20"/>
          <w:u w:val="single"/>
        </w:rPr>
        <w:t xml:space="preserve"> }}</w:t>
      </w:r>
      <w:r w:rsidRPr="005A615C">
        <w:rPr>
          <w:rFonts w:ascii="Palatino Linotype" w:hAnsi="Palatino Linotype"/>
          <w:sz w:val="20"/>
          <w:szCs w:val="20"/>
        </w:rPr>
        <w:t>.</w:t>
      </w:r>
      <w:r>
        <w:rPr>
          <w:rFonts w:ascii="Palatino Linotype" w:hAnsi="Palatino Linotype"/>
          <w:sz w:val="20"/>
          <w:szCs w:val="20"/>
        </w:rPr>
        <w:t xml:space="preserve"> </w:t>
      </w:r>
      <w:r w:rsidRPr="005A615C">
        <w:rPr>
          <w:rFonts w:ascii="Palatino Linotype" w:hAnsi="Palatino Linotype"/>
          <w:sz w:val="20"/>
          <w:szCs w:val="20"/>
        </w:rPr>
        <w:t xml:space="preserve">{% endif </w:t>
      </w:r>
      <w:proofErr w:type="gramStart"/>
      <w:r w:rsidRPr="005A615C">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623467">
        <w:rPr>
          <w:rFonts w:ascii="Palatino Linotype" w:hAnsi="Palatino Linotype"/>
          <w:b/>
          <w:bCs/>
          <w:sz w:val="20"/>
          <w:szCs w:val="20"/>
        </w:rPr>
        <w:t xml:space="preserve">{{ </w:t>
      </w:r>
      <w:proofErr w:type="spellStart"/>
      <w:r w:rsidRPr="00623467">
        <w:rPr>
          <w:rFonts w:ascii="Palatino Linotype" w:hAnsi="Palatino Linotype"/>
          <w:b/>
          <w:bCs/>
          <w:sz w:val="20"/>
          <w:szCs w:val="20"/>
        </w:rPr>
        <w:t>jail_terms.days_in_jail</w:t>
      </w:r>
      <w:proofErr w:type="spellEnd"/>
      <w:r w:rsidRPr="00623467">
        <w:rPr>
          <w:rFonts w:ascii="Palatino Linotype" w:hAnsi="Palatino Linotype"/>
          <w:b/>
          <w:bCs/>
          <w:sz w:val="20"/>
          <w:szCs w:val="20"/>
        </w:rPr>
        <w:t xml:space="preserve"> }}</w:t>
      </w:r>
      <w:r w:rsidRPr="00596BD9">
        <w:rPr>
          <w:rFonts w:ascii="Palatino Linotype" w:hAnsi="Palatino Linotype"/>
          <w:b/>
          <w:bCs/>
          <w:sz w:val="20"/>
          <w:szCs w:val="20"/>
        </w:rPr>
        <w:t xml:space="preserve">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{{‘\n’</w:t>
      </w:r>
      <w:proofErr w:type="gramStart"/>
      <w:r>
        <w:rPr>
          <w:rFonts w:ascii="Palatino Linotype" w:hAnsi="Palatino Linotype"/>
          <w:sz w:val="20"/>
          <w:szCs w:val="20"/>
        </w:rPr>
        <w:t>}}{</w:t>
      </w:r>
      <w:proofErr w:type="gramEnd"/>
      <w:r>
        <w:rPr>
          <w:rFonts w:ascii="Palatino Linotype" w:hAnsi="Palatino Linotype"/>
          <w:sz w:val="20"/>
          <w:szCs w:val="20"/>
        </w:rPr>
        <w:t>% endif %}{%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jail_terms.days_in_jail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jail_terms.currently_in_jail</w:t>
      </w:r>
      <w:proofErr w:type="spellEnd"/>
      <w:r>
        <w:rPr>
          <w:rFonts w:ascii="Palatino Linotype" w:hAnsi="Palatino Linotype"/>
          <w:sz w:val="20"/>
          <w:szCs w:val="20"/>
        </w:rPr>
        <w:t xml:space="preserve"> == ‘No’ %}{{‘\n’}}</w:t>
      </w:r>
      <w:r w:rsidRPr="004650C8">
        <w:rPr>
          <w:rFonts w:ascii="Palatino Linotype" w:hAnsi="Palatino Linotype"/>
          <w:b/>
          <w:sz w:val="20"/>
          <w:szCs w:val="20"/>
        </w:rPr>
        <w:t xml:space="preserve">Jail Credit. </w:t>
      </w:r>
      <w:r>
        <w:rPr>
          <w:rFonts w:ascii="Palatino Linotype" w:hAnsi="Palatino Linotype"/>
          <w:b/>
          <w:sz w:val="20"/>
          <w:szCs w:val="20"/>
        </w:rPr>
        <w:t xml:space="preserve"> </w:t>
      </w:r>
      <w:r w:rsidRPr="00247127">
        <w:rPr>
          <w:rFonts w:ascii="Palatino Linotype" w:hAnsi="Palatino Linotype"/>
          <w:sz w:val="20"/>
          <w:szCs w:val="20"/>
        </w:rPr>
        <w:t xml:space="preserve">The Defendant </w:t>
      </w:r>
      <w:r>
        <w:rPr>
          <w:rFonts w:ascii="Palatino Linotype" w:hAnsi="Palatino Linotype"/>
          <w:sz w:val="20"/>
          <w:szCs w:val="20"/>
        </w:rPr>
        <w:t>is sentenced to</w:t>
      </w:r>
      <w:r w:rsidRPr="00247127">
        <w:rPr>
          <w:rFonts w:ascii="Palatino Linotype" w:hAnsi="Palatino Linotype"/>
          <w:sz w:val="20"/>
          <w:szCs w:val="20"/>
        </w:rPr>
        <w:t xml:space="preserve"> </w:t>
      </w:r>
      <w:proofErr w:type="gramStart"/>
      <w:r w:rsidRPr="001F1DB1">
        <w:rPr>
          <w:rFonts w:ascii="Palatino Linotype" w:hAnsi="Palatino Linotype"/>
          <w:b/>
          <w:bCs/>
          <w:sz w:val="20"/>
          <w:szCs w:val="20"/>
        </w:rPr>
        <w:t xml:space="preserve">{{ </w:t>
      </w:r>
      <w:proofErr w:type="spellStart"/>
      <w:r>
        <w:rPr>
          <w:rFonts w:ascii="Palatino Linotype" w:hAnsi="Palatino Linotype"/>
          <w:b/>
          <w:bCs/>
          <w:sz w:val="20"/>
          <w:szCs w:val="20"/>
        </w:rPr>
        <w:t>jail</w:t>
      </w:r>
      <w:proofErr w:type="gramEnd"/>
      <w:r>
        <w:rPr>
          <w:rFonts w:ascii="Palatino Linotype" w:hAnsi="Palatino Linotype"/>
          <w:b/>
          <w:bCs/>
          <w:sz w:val="20"/>
          <w:szCs w:val="20"/>
        </w:rPr>
        <w:t>_terms.</w:t>
      </w:r>
      <w:r w:rsidRPr="001F1DB1">
        <w:rPr>
          <w:rFonts w:ascii="Palatino Linotype" w:hAnsi="Palatino Linotype"/>
          <w:b/>
          <w:bCs/>
          <w:sz w:val="20"/>
          <w:szCs w:val="20"/>
        </w:rPr>
        <w:t>total_jail_days_to_serve</w:t>
      </w:r>
      <w:proofErr w:type="spellEnd"/>
      <w:r w:rsidRPr="001F1DB1">
        <w:rPr>
          <w:rFonts w:ascii="Palatino Linotype" w:hAnsi="Palatino Linotype"/>
          <w:b/>
          <w:bCs/>
          <w:sz w:val="20"/>
          <w:szCs w:val="20"/>
        </w:rPr>
        <w:t xml:space="preserve"> }} days</w:t>
      </w:r>
      <w:r w:rsidRPr="00247127">
        <w:rPr>
          <w:rFonts w:ascii="Palatino Linotype" w:hAnsi="Palatino Linotype"/>
          <w:sz w:val="20"/>
          <w:szCs w:val="20"/>
        </w:rPr>
        <w:t xml:space="preserve"> in jail</w:t>
      </w:r>
      <w:r>
        <w:rPr>
          <w:rFonts w:ascii="Palatino Linotype" w:hAnsi="Palatino Linotype"/>
          <w:sz w:val="20"/>
          <w:szCs w:val="20"/>
        </w:rPr>
        <w:t xml:space="preserve"> for this case</w:t>
      </w:r>
      <w:r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5547B6">
        <w:rPr>
          <w:rFonts w:ascii="Palatino Linotype" w:hAnsi="Palatino Linotype"/>
          <w:b/>
          <w:sz w:val="20"/>
          <w:szCs w:val="20"/>
        </w:rPr>
        <w:t xml:space="preserve">credit for </w:t>
      </w:r>
      <w:proofErr w:type="gramStart"/>
      <w:r w:rsidRPr="005547B6">
        <w:rPr>
          <w:rFonts w:ascii="Palatino Linotype" w:hAnsi="Palatino Linotype"/>
          <w:b/>
          <w:sz w:val="20"/>
          <w:szCs w:val="20"/>
        </w:rPr>
        <w:t xml:space="preserve">{{ </w:t>
      </w:r>
      <w:proofErr w:type="spellStart"/>
      <w:r w:rsidRPr="005547B6">
        <w:rPr>
          <w:rFonts w:ascii="Palatino Linotype" w:hAnsi="Palatino Linotype"/>
          <w:b/>
          <w:sz w:val="20"/>
          <w:szCs w:val="20"/>
        </w:rPr>
        <w:t>jail</w:t>
      </w:r>
      <w:proofErr w:type="gramEnd"/>
      <w:r w:rsidRPr="005547B6">
        <w:rPr>
          <w:rFonts w:ascii="Palatino Linotype" w:hAnsi="Palatino Linotype"/>
          <w:b/>
          <w:sz w:val="20"/>
          <w:szCs w:val="20"/>
        </w:rPr>
        <w:t>_terms.days_in_jail</w:t>
      </w:r>
      <w:proofErr w:type="spellEnd"/>
      <w:r w:rsidRPr="005547B6">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{{‘\n’</w:t>
      </w:r>
      <w:proofErr w:type="gramStart"/>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jail_terms.days_in_jail</w:t>
      </w:r>
      <w:proofErr w:type="spellEnd"/>
      <w:r>
        <w:rPr>
          <w:rFonts w:ascii="Palatino Linotype" w:hAnsi="Palatino Linotype"/>
          <w:sz w:val="20"/>
          <w:szCs w:val="20"/>
        </w:rPr>
        <w:t xml:space="preserve"> != ‘None</w:t>
      </w:r>
      <w:proofErr w:type="gramStart"/>
      <w:r>
        <w:rPr>
          <w:rFonts w:ascii="Palatino Linotype" w:hAnsi="Palatino Linotype"/>
          <w:sz w:val="20"/>
          <w:szCs w:val="20"/>
        </w:rPr>
        <w:t>’</w:t>
      </w:r>
      <w:r w:rsidRPr="00FC46AD">
        <w:rPr>
          <w:rFonts w:ascii="Palatino Linotype" w:hAnsi="Palatino Linotype"/>
          <w:sz w:val="20"/>
          <w:szCs w:val="20"/>
        </w:rPr>
        <w:t>%}</w:t>
      </w:r>
      <w:proofErr w:type="gramEnd"/>
    </w:p>
    <w:p w14:paraId="34E937E5"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Pr>
          <w:rFonts w:ascii="Palatino Linotype" w:hAnsi="Palatino Linotype"/>
          <w:b/>
          <w:sz w:val="20"/>
          <w:szCs w:val="20"/>
        </w:rPr>
        <w:t>Jail</w:t>
      </w:r>
      <w:proofErr w:type="gramEnd"/>
      <w:r>
        <w:rPr>
          <w:rFonts w:ascii="Palatino Linotype" w:hAnsi="Palatino Linotype"/>
          <w:b/>
          <w:sz w:val="20"/>
          <w:szCs w:val="20"/>
        </w:rPr>
        <w:t xml:space="preserve">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721222BB" w14:textId="77777777" w:rsidR="00BD564F" w:rsidRPr="0059577E" w:rsidRDefault="00BD564F" w:rsidP="00BD564F">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Pr>
          <w:rFonts w:ascii="Palatino Linotype" w:hAnsi="Palatino Linotype"/>
          <w:sz w:val="20"/>
          <w:szCs w:val="20"/>
        </w:rPr>
        <w:t>{{‘\n’</w:t>
      </w:r>
      <w:proofErr w:type="gramStart"/>
      <w:r>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Pr>
          <w:rFonts w:ascii="Palatino Linotype" w:hAnsi="Palatino Linotype"/>
          <w:b/>
          <w:bCs/>
          <w:sz w:val="20"/>
          <w:szCs w:val="20"/>
        </w:rPr>
        <w:t xml:space="preserve"> Term: </w:t>
      </w:r>
      <w:r w:rsidRPr="005A615C">
        <w:rPr>
          <w:rFonts w:ascii="Palatino Linotype" w:hAnsi="Palatino Linotype"/>
          <w:b/>
          <w:bCs/>
          <w:sz w:val="20"/>
          <w:szCs w:val="20"/>
        </w:rPr>
        <w:t xml:space="preserve">{{ </w:t>
      </w:r>
      <w:proofErr w:type="spellStart"/>
      <w:r w:rsidRPr="005A615C">
        <w:rPr>
          <w:rFonts w:ascii="Palatino Linotype" w:hAnsi="Palatino Linotype"/>
          <w:b/>
          <w:bCs/>
          <w:sz w:val="20"/>
          <w:szCs w:val="20"/>
        </w:rPr>
        <w:t>jail_terms.total_jail_days_to_serve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w:t>
      </w:r>
      <w:r>
        <w:rPr>
          <w:rFonts w:ascii="Palatino Linotype" w:hAnsi="Palatino Linotype"/>
          <w:sz w:val="20"/>
          <w:szCs w:val="20"/>
        </w:rPr>
        <w:t xml:space="preserve"> </w:t>
      </w:r>
      <w:r w:rsidRPr="00296D74">
        <w:rPr>
          <w:rFonts w:ascii="Palatino Linotype" w:hAnsi="Palatino Linotype"/>
          <w:b/>
          <w:bCs/>
          <w:sz w:val="20"/>
          <w:szCs w:val="20"/>
        </w:rPr>
        <w:t>with</w:t>
      </w:r>
      <w:r w:rsidRPr="005A615C">
        <w:rPr>
          <w:rFonts w:ascii="Palatino Linotype" w:hAnsi="Palatino Linotype"/>
          <w:sz w:val="20"/>
          <w:szCs w:val="20"/>
        </w:rPr>
        <w:t xml:space="preserve">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w:t>
      </w:r>
      <w:r>
        <w:rPr>
          <w:rFonts w:ascii="Palatino Linotype" w:hAnsi="Palatino Linotype"/>
          <w:b/>
          <w:bCs/>
          <w:sz w:val="20"/>
          <w:szCs w:val="20"/>
        </w:rPr>
        <w:t>served</w:t>
      </w:r>
      <w:r w:rsidRPr="005A615C">
        <w:rPr>
          <w:rFonts w:ascii="Palatino Linotype" w:hAnsi="Palatino Linotype"/>
          <w:sz w:val="20"/>
          <w:szCs w:val="20"/>
        </w:rPr>
        <w:t>{% endif %}</w:t>
      </w:r>
      <w:r w:rsidRPr="005A615C">
        <w:rPr>
          <w:rFonts w:ascii="Palatino Linotype" w:hAnsi="Palatino Linotype"/>
          <w:b/>
          <w:bCs/>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Community Control.{% endif %}</w:t>
      </w:r>
      <w:r w:rsidRPr="00FD3F03">
        <w:rPr>
          <w:rFonts w:ascii="Palatino Linotype" w:hAnsi="Palatino Linotype"/>
          <w:sz w:val="20"/>
          <w:szCs w:val="20"/>
        </w:rPr>
        <w:t xml:space="preserve">{% if </w:t>
      </w:r>
      <w:proofErr w:type="spellStart"/>
      <w:r w:rsidRPr="00FD3F03">
        <w:rPr>
          <w:rFonts w:ascii="Palatino Linotype" w:hAnsi="Palatino Linotype"/>
          <w:sz w:val="20"/>
          <w:szCs w:val="20"/>
        </w:rPr>
        <w:t>jail_terms.companion_cases_exist</w:t>
      </w:r>
      <w:proofErr w:type="spellEnd"/>
      <w:r w:rsidRPr="00FD3F03">
        <w:rPr>
          <w:rFonts w:ascii="Palatino Linotype" w:hAnsi="Palatino Linotype"/>
          <w:sz w:val="20"/>
          <w:szCs w:val="20"/>
        </w:rPr>
        <w:t xml:space="preserve"> is true %}</w:t>
      </w:r>
      <w:r>
        <w:rPr>
          <w:rFonts w:ascii="Palatino Linotype" w:hAnsi="Palatino Linotype"/>
          <w:sz w:val="20"/>
          <w:szCs w:val="20"/>
        </w:rPr>
        <w:t xml:space="preserve"> </w:t>
      </w:r>
      <w:r w:rsidRPr="00FD3F03">
        <w:rPr>
          <w:rFonts w:ascii="Palatino Linotype" w:hAnsi="Palatino Linotype"/>
          <w:sz w:val="20"/>
          <w:szCs w:val="20"/>
        </w:rPr>
        <w:t xml:space="preserve">Defendant’s jail days imposed in this case shall be served </w:t>
      </w:r>
      <w:r w:rsidRPr="002C2055">
        <w:rPr>
          <w:rFonts w:ascii="Palatino Linotype" w:hAnsi="Palatino Linotype"/>
          <w:sz w:val="20"/>
          <w:szCs w:val="20"/>
          <w:u w:val="single"/>
        </w:rPr>
        <w:t xml:space="preserve">{{ </w:t>
      </w:r>
      <w:proofErr w:type="spellStart"/>
      <w:r w:rsidRPr="002C2055">
        <w:rPr>
          <w:rFonts w:ascii="Palatino Linotype" w:hAnsi="Palatino Linotype"/>
          <w:sz w:val="20"/>
          <w:szCs w:val="20"/>
          <w:u w:val="single"/>
        </w:rPr>
        <w:t>jail_terms.companion_cases_sentence_type</w:t>
      </w:r>
      <w:proofErr w:type="spellEnd"/>
      <w:r w:rsidRPr="002C2055">
        <w:rPr>
          <w:rFonts w:ascii="Palatino Linotype" w:hAnsi="Palatino Linotype"/>
          <w:sz w:val="20"/>
          <w:szCs w:val="20"/>
          <w:u w:val="single"/>
        </w:rPr>
        <w:t xml:space="preserve"> }} to the jail days imposed in {{ </w:t>
      </w:r>
      <w:proofErr w:type="spellStart"/>
      <w:r w:rsidRPr="002C2055">
        <w:rPr>
          <w:rFonts w:ascii="Palatino Linotype" w:hAnsi="Palatino Linotype"/>
          <w:sz w:val="20"/>
          <w:szCs w:val="20"/>
          <w:u w:val="single"/>
        </w:rPr>
        <w:t>jail_terms.companion_cases_numbers</w:t>
      </w:r>
      <w:proofErr w:type="spellEnd"/>
      <w:r w:rsidRPr="002C2055">
        <w:rPr>
          <w:rFonts w:ascii="Palatino Linotype" w:hAnsi="Palatino Linotype"/>
          <w:sz w:val="20"/>
          <w:szCs w:val="20"/>
          <w:u w:val="single"/>
        </w:rPr>
        <w:t xml:space="preserve"> }}</w:t>
      </w:r>
      <w:r w:rsidRPr="00FD3F03">
        <w:rPr>
          <w:rFonts w:ascii="Palatino Linotype" w:hAnsi="Palatino Linotype"/>
          <w:sz w:val="20"/>
          <w:szCs w:val="20"/>
        </w:rPr>
        <w:t>. {% endif %}</w:t>
      </w:r>
    </w:p>
    <w:p w14:paraId="3CCB5845" w14:textId="77777777" w:rsidR="00BD564F" w:rsidRPr="0059577E" w:rsidRDefault="00BD564F" w:rsidP="00BD564F">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0061E1D" w14:textId="77777777" w:rsidR="00BD564F"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5BE3093" w14:textId="77777777" w:rsidR="00BD564F" w:rsidRPr="00382085" w:rsidRDefault="00BD564F" w:rsidP="00BD564F">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w:t>
      </w:r>
      <w:proofErr w:type="gramStart"/>
      <w:r w:rsidRPr="00382085">
        <w:rPr>
          <w:rFonts w:ascii="Palatino Linotype" w:hAnsi="Palatino Linotype"/>
          <w:sz w:val="20"/>
          <w:szCs w:val="20"/>
        </w:rPr>
        <w:t>37.{</w:t>
      </w:r>
      <w:proofErr w:type="gramEnd"/>
      <w:r w:rsidRPr="00382085">
        <w:rPr>
          <w:rFonts w:ascii="Palatino Linotype" w:hAnsi="Palatino Linotype"/>
          <w:sz w:val="20"/>
          <w:szCs w:val="20"/>
        </w:rPr>
        <w:t xml:space="preserve">{‘\n’}}{% endif %}{% if </w:t>
      </w:r>
      <w:proofErr w:type="spellStart"/>
      <w:r w:rsidRPr="00382085">
        <w:rPr>
          <w:rFonts w:ascii="Palatino Linotype" w:hAnsi="Palatino Linotype"/>
          <w:sz w:val="20"/>
          <w:szCs w:val="20"/>
        </w:rPr>
        <w:t>community_control.ordered</w:t>
      </w:r>
      <w:proofErr w:type="spellEnd"/>
      <w:r w:rsidRPr="00382085">
        <w:rPr>
          <w:rFonts w:ascii="Palatino Linotype" w:hAnsi="Palatino Linotype"/>
          <w:sz w:val="20"/>
          <w:szCs w:val="20"/>
        </w:rPr>
        <w:t xml:space="preserve"> is true %}</w:t>
      </w:r>
    </w:p>
    <w:p w14:paraId="4C5A62C6" w14:textId="77777777" w:rsidR="00BD564F" w:rsidRPr="00CF06CA" w:rsidRDefault="00BD564F" w:rsidP="00BD564F">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xml:space="preserve">.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28C2AEF" w14:textId="77777777" w:rsidR="00BD564F" w:rsidRPr="00A53114" w:rsidRDefault="00BD564F" w:rsidP="00BD564F">
      <w:pPr>
        <w:spacing w:line="276" w:lineRule="auto"/>
        <w:jc w:val="both"/>
        <w:rPr>
          <w:rFonts w:ascii="Palatino Linotype" w:hAnsi="Palatino Linotype"/>
          <w:b/>
          <w:sz w:val="20"/>
          <w:szCs w:val="20"/>
        </w:rPr>
      </w:pPr>
    </w:p>
    <w:p w14:paraId="1657E6F9" w14:textId="77777777" w:rsidR="00BD564F" w:rsidRDefault="00BD564F" w:rsidP="00BD564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45449142" w14:textId="77777777" w:rsidR="00BD564F" w:rsidRDefault="00BD564F" w:rsidP="00BD564F">
      <w:pPr>
        <w:jc w:val="both"/>
        <w:rPr>
          <w:rFonts w:ascii="Palatino Linotype" w:hAnsi="Palatino Linotype"/>
          <w:sz w:val="20"/>
          <w:szCs w:val="20"/>
        </w:rPr>
      </w:pPr>
    </w:p>
    <w:p w14:paraId="728570A8" w14:textId="77777777" w:rsidR="00BD564F" w:rsidRPr="00A259F3" w:rsidRDefault="00BD564F" w:rsidP="00BD564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43FDB84"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20D4FB72"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25BF0980" w14:textId="77777777" w:rsidR="00BD564F" w:rsidRPr="00313AA9"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CDC391C"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1787B733"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4C8BD2B4" w14:textId="77777777" w:rsidR="00BD564F" w:rsidRPr="00027BF2"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bookmarkStart w:id="0"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B1F1F8E"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0"/>
    <w:p w14:paraId="640A4E18" w14:textId="77777777" w:rsidR="00BD564F" w:rsidRDefault="00BD564F" w:rsidP="00BD564F">
      <w:pPr>
        <w:widowControl/>
        <w:autoSpaceDE/>
        <w:autoSpaceDN/>
        <w:adjustRightInd/>
        <w:ind w:left="419"/>
        <w:jc w:val="both"/>
        <w:rPr>
          <w:rFonts w:ascii="Palatino Linotype" w:hAnsi="Palatino Linotype"/>
          <w:b/>
          <w:bCs/>
          <w:sz w:val="20"/>
          <w:szCs w:val="20"/>
        </w:rPr>
      </w:pPr>
    </w:p>
    <w:p w14:paraId="7A62E1CE" w14:textId="77777777" w:rsidR="00BD564F" w:rsidRPr="006428A3" w:rsidRDefault="00BD564F" w:rsidP="00BD564F">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3E7D9C0A"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73D7FD60" w14:textId="77777777" w:rsidR="00BD564F" w:rsidRDefault="00BD564F" w:rsidP="00BD564F">
      <w:pPr>
        <w:pStyle w:val="ListParagraph"/>
        <w:numPr>
          <w:ilvl w:val="0"/>
          <w:numId w:val="2"/>
        </w:numPr>
        <w:tabs>
          <w:tab w:val="center" w:pos="4680"/>
        </w:tabs>
        <w:jc w:val="both"/>
        <w:rPr>
          <w:rFonts w:ascii="Palatino Linotype" w:hAnsi="Palatino Linotype"/>
          <w:bCs/>
          <w:sz w:val="20"/>
          <w:szCs w:val="20"/>
        </w:rPr>
      </w:pPr>
      <w:proofErr w:type="gramStart"/>
      <w:r w:rsidRPr="001D2453">
        <w:rPr>
          <w:rFonts w:ascii="Palatino Linotype" w:hAnsi="Palatino Linotype"/>
          <w:bCs/>
          <w:sz w:val="20"/>
          <w:szCs w:val="20"/>
        </w:rPr>
        <w:t>Defendant</w:t>
      </w:r>
      <w:proofErr w:type="gramEnd"/>
      <w:r w:rsidRPr="001D2453">
        <w:rPr>
          <w:rFonts w:ascii="Palatino Linotype" w:hAnsi="Palatino Linotype"/>
          <w:bCs/>
          <w:sz w:val="20"/>
          <w:szCs w:val="20"/>
        </w:rPr>
        <w:t xml:space="preserve">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w:t>
      </w:r>
      <w:proofErr w:type="gramStart"/>
      <w:r>
        <w:rPr>
          <w:rFonts w:ascii="Palatino Linotype" w:hAnsi="Palatino Linotype"/>
          <w:bCs/>
          <w:sz w:val="20"/>
          <w:szCs w:val="20"/>
        </w:rPr>
        <w:t>true %}</w:t>
      </w:r>
      <w:proofErr w:type="gramEnd"/>
    </w:p>
    <w:p w14:paraId="40205299" w14:textId="77777777" w:rsidR="00BD564F" w:rsidRPr="00E872A3" w:rsidRDefault="00BD564F" w:rsidP="00BD564F">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Post-Conviction No Contact Order issued in this case.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330D81D6"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283AC8CF"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72366D6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r w:rsidRPr="00417940">
        <w:rPr>
          <w:rFonts w:ascii="Palatino Linotype" w:hAnsi="Palatino Linotype"/>
          <w:bCs/>
          <w:sz w:val="20"/>
          <w:szCs w:val="20"/>
        </w:rPr>
        <w:t xml:space="preserve"> </w:t>
      </w:r>
    </w:p>
    <w:p w14:paraId="2D10488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64BB7F1E"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08088974"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4A8DDBAA"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3F30EF43"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5357A366"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w:t>
      </w:r>
      <w:proofErr w:type="gramStart"/>
      <w:r w:rsidRPr="00F0289A">
        <w:rPr>
          <w:rFonts w:ascii="Palatino Linotype" w:hAnsi="Palatino Linotype"/>
          <w:sz w:val="20"/>
          <w:szCs w:val="20"/>
        </w:rPr>
        <w:t>true %}</w:t>
      </w:r>
      <w:proofErr w:type="gramEnd"/>
      <w:r w:rsidRPr="00F0289A">
        <w:rPr>
          <w:rFonts w:ascii="Palatino Linotype" w:hAnsi="Palatino Linotype"/>
          <w:sz w:val="20"/>
          <w:szCs w:val="20"/>
        </w:rPr>
        <w:t xml:space="preserve">    </w:t>
      </w:r>
    </w:p>
    <w:p w14:paraId="64245386"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60A522DB" w14:textId="77777777" w:rsidR="00BD564F" w:rsidRPr="00B505A6"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3A3709F8"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6C8643D6" w14:textId="77777777" w:rsidR="00BD564F" w:rsidRPr="00A552CF"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p>
    <w:p w14:paraId="75E5534A" w14:textId="77777777" w:rsidR="00BD564F" w:rsidRPr="000F1ABC"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79B9231C"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Community Control in the manner specified by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4E84D24C" w14:textId="77777777" w:rsidR="00BD564F" w:rsidRPr="003E569A"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%}{{‘\n’}}</w:t>
      </w:r>
      <w:r w:rsidRPr="00676709">
        <w:rPr>
          <w:rFonts w:ascii="Palatino Linotype" w:hAnsi="Palatino Linotype"/>
          <w:sz w:val="20"/>
          <w:szCs w:val="20"/>
        </w:rPr>
        <w:t xml:space="preserve">{% </w:t>
      </w:r>
      <w:proofErr w:type="gramStart"/>
      <w:r w:rsidRPr="00676709">
        <w:rPr>
          <w:rFonts w:ascii="Palatino Linotype" w:hAnsi="Palatino Linotype"/>
          <w:sz w:val="20"/>
          <w:szCs w:val="20"/>
        </w:rPr>
        <w:t>endif %}</w:t>
      </w:r>
      <w:proofErr w:type="gramEnd"/>
    </w:p>
    <w:p w14:paraId="58848174" w14:textId="45C740BE" w:rsidR="00BD564F" w:rsidRPr="00C66CF4" w:rsidRDefault="00034AD2" w:rsidP="00BD564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1" w:name="_Hlk104836505"/>
      <w:r>
        <w:rPr>
          <w:rFonts w:ascii="Palatino Linotype" w:hAnsi="Palatino Linotype"/>
          <w:bCs/>
          <w:sz w:val="20"/>
          <w:szCs w:val="20"/>
          <w:u w:val="single"/>
        </w:rPr>
        <w:t>The Court ordered costs for the highest degree charge</w:t>
      </w:r>
      <w:r>
        <w:rPr>
          <w:rFonts w:ascii="Palatino Linotype" w:hAnsi="Palatino Linotype"/>
          <w:bCs/>
          <w:sz w:val="20"/>
          <w:szCs w:val="20"/>
        </w:rPr>
        <w:t xml:space="preserve">. </w:t>
      </w:r>
      <w:bookmarkEnd w:id="1"/>
      <w:r>
        <w:rPr>
          <w:rFonts w:ascii="Palatino Linotype" w:hAnsi="Palatino Linotype"/>
          <w:bCs/>
          <w:sz w:val="20"/>
          <w:szCs w:val="20"/>
        </w:rPr>
        <w:t xml:space="preserve">{% </w:t>
      </w:r>
      <w:proofErr w:type="spellStart"/>
      <w:r>
        <w:rPr>
          <w:rFonts w:ascii="Palatino Linotype" w:hAnsi="Palatino Linotype"/>
          <w:bCs/>
          <w:sz w:val="20"/>
          <w:szCs w:val="20"/>
        </w:rPr>
        <w:lastRenderedPageBreak/>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Pr="00DA0A4E">
        <w:rPr>
          <w:rFonts w:ascii="Palatino Linotype" w:hAnsi="Palatino Linotype"/>
          <w:sz w:val="20"/>
          <w:szCs w:val="20"/>
        </w:rPr>
        <w:t>{%</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w:t>
      </w:r>
      <w:proofErr w:type="gramStart"/>
      <w:r>
        <w:rPr>
          <w:rFonts w:ascii="Palatino Linotype" w:hAnsi="Palatino Linotype"/>
          <w:bCs/>
          <w:sz w:val="20"/>
          <w:szCs w:val="20"/>
        </w:rPr>
        <w:t>’ %}</w:t>
      </w:r>
      <w:proofErr w:type="gramEnd"/>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w:t>
      </w:r>
      <w:r>
        <w:rPr>
          <w:rFonts w:ascii="Palatino Linotype" w:hAnsi="Palatino Linotype"/>
          <w:b/>
          <w:bCs/>
          <w:sz w:val="20"/>
          <w:szCs w:val="20"/>
        </w:rPr>
        <w:t xml:space="preserve">% if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Pr>
          <w:rFonts w:ascii="Palatino Linotype" w:hAnsi="Palatino Linotype"/>
          <w:b/>
          <w:bCs/>
          <w:sz w:val="20"/>
          <w:szCs w:val="20"/>
        </w:rPr>
        <w:t xml:space="preserve"> == ‘monthly pay’</w:t>
      </w:r>
      <w:r w:rsidRPr="00A83A07">
        <w:rPr>
          <w:rFonts w:ascii="Palatino Linotype" w:hAnsi="Palatino Linotype"/>
          <w:b/>
          <w:bCs/>
          <w:sz w:val="20"/>
          <w:szCs w:val="20"/>
        </w:rPr>
        <w:t xml:space="preserve"> </w:t>
      </w:r>
      <w:r>
        <w:rPr>
          <w:rFonts w:ascii="Palatino Linotype" w:hAnsi="Palatino Linotype"/>
          <w:b/>
          <w:bCs/>
          <w:sz w:val="20"/>
          <w:szCs w:val="20"/>
        </w:rPr>
        <w:t>%</w:t>
      </w:r>
      <w:r w:rsidRPr="00A83A07">
        <w:rPr>
          <w:rFonts w:ascii="Palatino Linotype" w:hAnsi="Palatino Linotype"/>
          <w:b/>
          <w:bCs/>
          <w:sz w:val="20"/>
          <w:szCs w:val="20"/>
        </w:rPr>
        <w:t>}</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125F54">
        <w:rPr>
          <w:rFonts w:ascii="Palatino Linotype" w:hAnsi="Palatino Linotype"/>
          <w:b/>
          <w:bCs/>
          <w:sz w:val="20"/>
          <w:szCs w:val="20"/>
        </w:rPr>
        <w:t xml:space="preserve">${{ </w:t>
      </w:r>
      <w:proofErr w:type="spellStart"/>
      <w:r w:rsidRPr="00125F54">
        <w:rPr>
          <w:rFonts w:ascii="Palatino Linotype" w:hAnsi="Palatino Linotype"/>
          <w:b/>
          <w:bCs/>
          <w:sz w:val="20"/>
          <w:szCs w:val="20"/>
        </w:rPr>
        <w:t>court_costs.monthly_pay_amount</w:t>
      </w:r>
      <w:proofErr w:type="spellEnd"/>
      <w:r w:rsidRPr="00125F54">
        <w:rPr>
          <w:rFonts w:ascii="Palatino Linotype" w:hAnsi="Palatino Linotype"/>
          <w:b/>
          <w:bCs/>
          <w:sz w:val="20"/>
          <w:szCs w:val="20"/>
        </w:rPr>
        <w:t xml:space="preserve"> }}</w:t>
      </w:r>
      <w:r w:rsidRPr="00125F54">
        <w:rPr>
          <w:rFonts w:ascii="Palatino Linotype" w:hAnsi="Palatino Linotype"/>
          <w:sz w:val="20"/>
          <w:szCs w:val="20"/>
        </w:rPr>
        <w:t xml:space="preserve"> toward fines</w:t>
      </w:r>
      <w:bookmarkStart w:id="2" w:name="_Hlk94196527"/>
      <w:r>
        <w:rPr>
          <w:rFonts w:ascii="Palatino Linotype" w:hAnsi="Palatino Linotype"/>
          <w:sz w:val="20"/>
          <w:szCs w:val="20"/>
        </w:rPr>
        <w:t xml:space="preserve"> </w:t>
      </w:r>
      <w:r w:rsidRPr="00125F54">
        <w:rPr>
          <w:rFonts w:ascii="Palatino Linotype" w:hAnsi="Palatino Linotype"/>
          <w:sz w:val="20"/>
          <w:szCs w:val="20"/>
        </w:rPr>
        <w:t>{%</w:t>
      </w:r>
      <w:r w:rsidRPr="00125F54">
        <w:rPr>
          <w:rFonts w:ascii="Palatino Linotype" w:hAnsi="Palatino Linotype"/>
          <w:b/>
          <w:bCs/>
          <w:sz w:val="20"/>
          <w:szCs w:val="20"/>
        </w:rPr>
        <w:t xml:space="preserve"> </w:t>
      </w:r>
      <w:r w:rsidRPr="00125F54">
        <w:rPr>
          <w:rFonts w:ascii="Palatino Linotype" w:hAnsi="Palatino Linotype"/>
          <w:bCs/>
          <w:sz w:val="20"/>
          <w:szCs w:val="20"/>
        </w:rPr>
        <w:t xml:space="preserve">if </w:t>
      </w:r>
      <w:proofErr w:type="spellStart"/>
      <w:r w:rsidRPr="00125F54">
        <w:rPr>
          <w:rFonts w:ascii="Palatino Linotype" w:hAnsi="Palatino Linotype"/>
          <w:bCs/>
          <w:sz w:val="20"/>
          <w:szCs w:val="20"/>
        </w:rPr>
        <w:t>court_costs.ordered</w:t>
      </w:r>
      <w:proofErr w:type="spellEnd"/>
      <w:r w:rsidRPr="00125F54">
        <w:rPr>
          <w:rFonts w:ascii="Palatino Linotype" w:hAnsi="Palatino Linotype"/>
          <w:bCs/>
          <w:sz w:val="20"/>
          <w:szCs w:val="20"/>
        </w:rPr>
        <w:t xml:space="preserve"> == ‘Yes’ %}</w:t>
      </w:r>
      <w:r w:rsidRPr="00125F54">
        <w:rPr>
          <w:rFonts w:ascii="Palatino Linotype" w:hAnsi="Palatino Linotype"/>
          <w:sz w:val="20"/>
          <w:szCs w:val="20"/>
        </w:rPr>
        <w:t>and costs {% endif %}</w:t>
      </w:r>
      <w:bookmarkEnd w:id="2"/>
      <w:r w:rsidRPr="00125F54">
        <w:rPr>
          <w:rFonts w:ascii="Palatino Linotype" w:hAnsi="Palatino Linotype"/>
          <w:sz w:val="20"/>
          <w:szCs w:val="20"/>
        </w:rPr>
        <w:t>by the 2</w:t>
      </w:r>
      <w:r w:rsidRPr="00125F54">
        <w:rPr>
          <w:rFonts w:ascii="Palatino Linotype" w:hAnsi="Palatino Linotype"/>
          <w:sz w:val="20"/>
          <w:szCs w:val="20"/>
          <w:vertAlign w:val="superscript"/>
        </w:rPr>
        <w:t>nd</w:t>
      </w:r>
      <w:r w:rsidRPr="00125F54">
        <w:rPr>
          <w:rFonts w:ascii="Palatino Linotype" w:hAnsi="Palatino Linotype"/>
          <w:sz w:val="20"/>
          <w:szCs w:val="20"/>
        </w:rPr>
        <w:t xml:space="preserve"> Tuesday of each month until paid in full.</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court_costs.ability_to_pay_time</w:t>
      </w:r>
      <w:proofErr w:type="spellEnd"/>
      <w:r>
        <w:rPr>
          <w:rFonts w:ascii="Palatino Linotype" w:hAnsi="Palatino Linotype"/>
          <w:bCs/>
          <w:sz w:val="20"/>
          <w:szCs w:val="20"/>
        </w:rPr>
        <w:t xml:space="preserve"> == ‘</w:t>
      </w:r>
      <w:r w:rsidRPr="00AC7CD1">
        <w:rPr>
          <w:rFonts w:ascii="Palatino Linotype" w:hAnsi="Palatino Linotype"/>
          <w:bCs/>
          <w:sz w:val="20"/>
          <w:szCs w:val="20"/>
        </w:rPr>
        <w:t>partial forthwith then monthly pay</w:t>
      </w:r>
      <w:r>
        <w:rPr>
          <w:rFonts w:ascii="Palatino Linotype" w:hAnsi="Palatino Linotype"/>
          <w:bCs/>
          <w:sz w:val="20"/>
          <w:szCs w:val="20"/>
        </w:rPr>
        <w:t>’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w:t>
      </w:r>
      <w:r w:rsidRPr="00AC7CD1">
        <w:rPr>
          <w:rFonts w:ascii="Palatino Linotype" w:hAnsi="Palatino Linotype"/>
          <w:sz w:val="20"/>
          <w:szCs w:val="20"/>
        </w:rPr>
        <w:t xml:space="preserve"> by the 2</w:t>
      </w:r>
      <w:r w:rsidRPr="00AC7CD1">
        <w:rPr>
          <w:rFonts w:ascii="Palatino Linotype" w:hAnsi="Palatino Linotype"/>
          <w:sz w:val="20"/>
          <w:szCs w:val="20"/>
          <w:vertAlign w:val="superscript"/>
        </w:rPr>
        <w:t>nd</w:t>
      </w:r>
      <w:r w:rsidRPr="00AC7CD1">
        <w:rPr>
          <w:rFonts w:ascii="Palatino Linotype" w:hAnsi="Palatino Linotype"/>
          <w:sz w:val="20"/>
          <w:szCs w:val="20"/>
        </w:rPr>
        <w:t xml:space="preserve"> Tuesday of each month until paid in full.</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w:t>
      </w:r>
      <w:r w:rsidRPr="00125F54">
        <w:rPr>
          <w:rFonts w:ascii="Palatino Linotype" w:hAnsi="Palatino Linotype"/>
          <w:bCs/>
          <w:sz w:val="20"/>
          <w:szCs w:val="20"/>
        </w:rPr>
        <w:t>{% endif %}</w:t>
      </w:r>
      <w:r w:rsidRPr="00125F54">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w:t>
      </w:r>
      <w:proofErr w:type="gramStart"/>
      <w:r w:rsidRPr="00FC46AD">
        <w:rPr>
          <w:rFonts w:ascii="Palatino Linotype" w:hAnsi="Palatino Linotype"/>
          <w:sz w:val="20"/>
          <w:szCs w:val="20"/>
        </w:rPr>
        <w:t xml:space="preserve">fines </w:t>
      </w:r>
      <w:r>
        <w:rPr>
          <w:rFonts w:ascii="Palatino Linotype" w:hAnsi="Palatino Linotype"/>
          <w:b/>
          <w:bCs/>
          <w:sz w:val="20"/>
          <w:szCs w:val="20"/>
        </w:rPr>
        <w:t>{%</w:t>
      </w:r>
      <w:proofErr w:type="gramEnd"/>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xml:space="preserve">. All Community Service hours must be approved by </w:t>
      </w:r>
      <w:r>
        <w:rPr>
          <w:rFonts w:ascii="Palatino Linotype" w:hAnsi="Palatino Linotype"/>
          <w:sz w:val="20"/>
          <w:szCs w:val="20"/>
        </w:rPr>
        <w:t xml:space="preserve">Community </w:t>
      </w:r>
      <w:proofErr w:type="gramStart"/>
      <w:r>
        <w:rPr>
          <w:rFonts w:ascii="Palatino Linotype" w:hAnsi="Palatino Linotype"/>
          <w:sz w:val="20"/>
          <w:szCs w:val="20"/>
        </w:rPr>
        <w:t>Control</w:t>
      </w:r>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distracted_driving</w:t>
      </w:r>
      <w:proofErr w:type="spellEnd"/>
      <w:r>
        <w:rPr>
          <w:rFonts w:ascii="Palatino Linotype" w:hAnsi="Palatino Linotype"/>
          <w:sz w:val="20"/>
          <w:szCs w:val="20"/>
        </w:rPr>
        <w:t xml:space="preserve"> is true %}{{‘\n\n’}}</w:t>
      </w:r>
      <w:r w:rsidRPr="00B109DA">
        <w:rPr>
          <w:rFonts w:ascii="Palatino Linotype" w:hAnsi="Palatino Linotype"/>
          <w:sz w:val="20"/>
          <w:szCs w:val="20"/>
        </w:rPr>
        <w:t>Defendant may elect to attend the distracted driving safety course (</w:t>
      </w:r>
      <w:r w:rsidRPr="00772C5D">
        <w:rPr>
          <w:rFonts w:ascii="Palatino Linotype" w:hAnsi="Palatino Linotype"/>
          <w:sz w:val="20"/>
          <w:szCs w:val="20"/>
          <w:u w:val="single"/>
        </w:rPr>
        <w:t>http://www.drivertraining.ohio.gov/</w:t>
      </w:r>
      <w:r w:rsidRPr="00B109DA">
        <w:rPr>
          <w:rFonts w:ascii="Palatino Linotype" w:hAnsi="Palatino Linotype"/>
          <w:sz w:val="20"/>
          <w:szCs w:val="20"/>
        </w:rPr>
        <w:t xml:space="preserve">). </w:t>
      </w:r>
      <w:r w:rsidRPr="00772C5D">
        <w:rPr>
          <w:rFonts w:ascii="Palatino Linotype" w:hAnsi="Palatino Linotype"/>
          <w:b/>
          <w:bCs/>
          <w:sz w:val="20"/>
          <w:szCs w:val="20"/>
        </w:rPr>
        <w:t xml:space="preserve">If </w:t>
      </w:r>
      <w:proofErr w:type="gramStart"/>
      <w:r w:rsidRPr="00772C5D">
        <w:rPr>
          <w:rFonts w:ascii="Palatino Linotype" w:hAnsi="Palatino Linotype"/>
          <w:b/>
          <w:bCs/>
          <w:sz w:val="20"/>
          <w:szCs w:val="20"/>
        </w:rPr>
        <w:t>Defendant</w:t>
      </w:r>
      <w:proofErr w:type="gramEnd"/>
      <w:r w:rsidRPr="00772C5D">
        <w:rPr>
          <w:rFonts w:ascii="Palatino Linotype" w:hAnsi="Palatino Linotype"/>
          <w:b/>
          <w:bCs/>
          <w:sz w:val="20"/>
          <w:szCs w:val="20"/>
        </w:rPr>
        <w:t xml:space="preserve"> submits proof of completion of the course to the Clerk within 90 days of the offense, Defendant shall not be required to pay the fine and shall not have points assessed for the </w:t>
      </w:r>
      <w:r w:rsidRPr="00E4126D">
        <w:rPr>
          <w:rFonts w:ascii="Palatino Linotype" w:hAnsi="Palatino Linotype"/>
          <w:b/>
          <w:bCs/>
          <w:sz w:val="20"/>
          <w:szCs w:val="20"/>
        </w:rPr>
        <w:t xml:space="preserve">Operating </w:t>
      </w:r>
      <w:r>
        <w:rPr>
          <w:rFonts w:ascii="Palatino Linotype" w:hAnsi="Palatino Linotype"/>
          <w:b/>
          <w:bCs/>
          <w:sz w:val="20"/>
          <w:szCs w:val="20"/>
        </w:rPr>
        <w:t xml:space="preserve">a </w:t>
      </w:r>
      <w:r w:rsidRPr="00E4126D">
        <w:rPr>
          <w:rFonts w:ascii="Palatino Linotype" w:hAnsi="Palatino Linotype"/>
          <w:b/>
          <w:bCs/>
          <w:sz w:val="20"/>
          <w:szCs w:val="20"/>
        </w:rPr>
        <w:t>M</w:t>
      </w:r>
      <w:r>
        <w:rPr>
          <w:rFonts w:ascii="Palatino Linotype" w:hAnsi="Palatino Linotype"/>
          <w:b/>
          <w:bCs/>
          <w:sz w:val="20"/>
          <w:szCs w:val="20"/>
        </w:rPr>
        <w:t>otor Vehicle while using an Electronic</w:t>
      </w:r>
      <w:r w:rsidRPr="00E4126D">
        <w:rPr>
          <w:rFonts w:ascii="Palatino Linotype" w:hAnsi="Palatino Linotype"/>
          <w:b/>
          <w:bCs/>
          <w:sz w:val="20"/>
          <w:szCs w:val="20"/>
        </w:rPr>
        <w:t xml:space="preserve"> Device</w:t>
      </w:r>
      <w:r>
        <w:rPr>
          <w:rFonts w:ascii="Palatino Linotype" w:hAnsi="Palatino Linotype"/>
          <w:b/>
          <w:bCs/>
          <w:sz w:val="20"/>
          <w:szCs w:val="20"/>
        </w:rPr>
        <w:t xml:space="preserve"> </w:t>
      </w:r>
      <w:r w:rsidRPr="00772C5D">
        <w:rPr>
          <w:rFonts w:ascii="Palatino Linotype" w:hAnsi="Palatino Linotype"/>
          <w:b/>
          <w:bCs/>
          <w:sz w:val="20"/>
          <w:szCs w:val="20"/>
        </w:rPr>
        <w:t>offense.</w:t>
      </w:r>
      <w:r w:rsidRPr="00B109DA">
        <w:rPr>
          <w:rFonts w:ascii="Palatino Linotype" w:hAnsi="Palatino Linotype"/>
          <w:sz w:val="20"/>
          <w:szCs w:val="20"/>
        </w:rPr>
        <w:t xml:space="preserve"> If Defendant fails to submit proof of completion, the fine shall be paid and the Clerk shall notify the BMV that points are </w:t>
      </w:r>
      <w:proofErr w:type="gramStart"/>
      <w:r w:rsidRPr="00B109DA">
        <w:rPr>
          <w:rFonts w:ascii="Palatino Linotype" w:hAnsi="Palatino Linotype"/>
          <w:sz w:val="20"/>
          <w:szCs w:val="20"/>
        </w:rPr>
        <w:t>assessed.</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6E6722CB" w14:textId="77777777" w:rsidR="00BD564F" w:rsidRPr="00FC46AD"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w:t>
      </w:r>
      <w:r>
        <w:rPr>
          <w:rFonts w:ascii="Palatino Linotype" w:hAnsi="Palatino Linotype"/>
          <w:sz w:val="20"/>
          <w:szCs w:val="20"/>
        </w:rPr>
        <w:t>Community Control</w:t>
      </w:r>
      <w:r w:rsidRPr="00FC46AD">
        <w:rPr>
          <w:rFonts w:ascii="Palatino Linotype" w:hAnsi="Palatino Linotype"/>
          <w:sz w:val="20"/>
          <w:szCs w:val="20"/>
        </w:rPr>
        <w:t xml:space="preserve">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05AEB5EB" w14:textId="77777777" w:rsidR="00BD564F" w:rsidRPr="00A74746"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 endif %}</w:t>
      </w:r>
      <w:r>
        <w:rPr>
          <w:rFonts w:ascii="Palatino Linotype" w:hAnsi="Palatino Linotype"/>
          <w:sz w:val="20"/>
          <w:szCs w:val="20"/>
        </w:rPr>
        <w:t>{% endif %}</w:t>
      </w:r>
      <w:r w:rsidRPr="00A74746">
        <w:rPr>
          <w:rFonts w:ascii="Palatino Linotype" w:hAnsi="Palatino Linotype"/>
          <w:sz w:val="20"/>
          <w:szCs w:val="20"/>
        </w:rPr>
        <w:t xml:space="preserve">{% if </w:t>
      </w:r>
      <w:proofErr w:type="spellStart"/>
      <w:r w:rsidRPr="00A74746">
        <w:rPr>
          <w:rFonts w:ascii="Palatino Linotype" w:hAnsi="Palatino Linotype"/>
          <w:sz w:val="20"/>
          <w:szCs w:val="20"/>
        </w:rPr>
        <w:t>license_suspension.ordered</w:t>
      </w:r>
      <w:proofErr w:type="spellEnd"/>
      <w:r w:rsidRPr="00A74746">
        <w:rPr>
          <w:rFonts w:ascii="Palatino Linotype" w:hAnsi="Palatino Linotype"/>
          <w:sz w:val="20"/>
          <w:szCs w:val="20"/>
        </w:rPr>
        <w:t xml:space="preserve"> is true %}{{ ‘\n’ }}</w:t>
      </w:r>
    </w:p>
    <w:p w14:paraId="1A85A8B4" w14:textId="77777777" w:rsidR="00BD564F" w:rsidRPr="00685C08" w:rsidRDefault="00BD564F" w:rsidP="00BD564F">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4A5BAF0" w14:textId="2CEECC5A" w:rsidR="00BD564F" w:rsidRDefault="00F34756" w:rsidP="00BD564F">
      <w:pPr>
        <w:jc w:val="both"/>
        <w:rPr>
          <w:rFonts w:ascii="Palatino Linotype" w:hAnsi="Palatino Linotype"/>
          <w:sz w:val="20"/>
          <w:szCs w:val="20"/>
        </w:rPr>
      </w:pPr>
      <w:r>
        <w:rPr>
          <w:rFonts w:ascii="Palatino Linotype" w:hAnsi="Palatino Linotype"/>
          <w:b/>
          <w:bCs/>
          <w:sz w:val="20"/>
          <w:szCs w:val="20"/>
        </w:rPr>
        <w:t xml:space="preserve">Fingerprinting.  </w:t>
      </w:r>
      <w:r w:rsidRPr="007C7921">
        <w:rPr>
          <w:rFonts w:ascii="Palatino Linotype" w:hAnsi="Palatino Linotype"/>
          <w:sz w:val="20"/>
          <w:szCs w:val="20"/>
        </w:rPr>
        <w:t>Unless defendant was previously fingerprinted for the charges in this case, defendant must contact the Delaware County Jail or the Delaware Police Department within 24 hours to schedule a time to report for fingerprinting.</w:t>
      </w:r>
      <w:r>
        <w:rPr>
          <w:rFonts w:ascii="Palatino Linotype" w:hAnsi="Palatino Linotype"/>
          <w:sz w:val="20"/>
          <w:szCs w:val="20"/>
        </w:rPr>
        <w:t xml:space="preserve"> Failure to be fingerprinted may result in additional sanctions</w:t>
      </w:r>
      <w:r w:rsidRPr="007C7921">
        <w:rPr>
          <w:rFonts w:ascii="Palatino Linotype" w:hAnsi="Palatino Linotype"/>
          <w:sz w:val="20"/>
          <w:szCs w:val="20"/>
        </w:rPr>
        <w:t>.</w:t>
      </w:r>
      <w:r>
        <w:rPr>
          <w:rFonts w:ascii="Palatino Linotype" w:hAnsi="Palatino Linotype"/>
          <w:sz w:val="20"/>
          <w:szCs w:val="20"/>
        </w:rPr>
        <w:t xml:space="preserve"> </w:t>
      </w:r>
      <w:r w:rsidR="00BD564F">
        <w:rPr>
          <w:rFonts w:ascii="Palatino Linotype" w:hAnsi="Palatino Linotype"/>
          <w:sz w:val="20"/>
          <w:szCs w:val="20"/>
        </w:rPr>
        <w:t xml:space="preserve">{% endif </w:t>
      </w:r>
      <w:proofErr w:type="gramStart"/>
      <w:r w:rsidR="00BD564F">
        <w:rPr>
          <w:rFonts w:ascii="Palatino Linotype" w:hAnsi="Palatino Linotype"/>
          <w:sz w:val="20"/>
          <w:szCs w:val="20"/>
        </w:rPr>
        <w:t>%}{</w:t>
      </w:r>
      <w:proofErr w:type="gramEnd"/>
      <w:r w:rsidR="00BD564F">
        <w:rPr>
          <w:rFonts w:ascii="Palatino Linotype" w:hAnsi="Palatino Linotype"/>
          <w:sz w:val="20"/>
          <w:szCs w:val="20"/>
        </w:rPr>
        <w:t xml:space="preserve">% if </w:t>
      </w:r>
      <w:proofErr w:type="spellStart"/>
      <w:r w:rsidR="00BD564F">
        <w:rPr>
          <w:rFonts w:ascii="Palatino Linotype" w:hAnsi="Palatino Linotype"/>
          <w:sz w:val="20"/>
          <w:szCs w:val="20"/>
        </w:rPr>
        <w:lastRenderedPageBreak/>
        <w:t>victim_notification.ordered</w:t>
      </w:r>
      <w:proofErr w:type="spellEnd"/>
      <w:r w:rsidR="00BD564F">
        <w:rPr>
          <w:rFonts w:ascii="Palatino Linotype" w:hAnsi="Palatino Linotype"/>
          <w:sz w:val="20"/>
          <w:szCs w:val="20"/>
        </w:rPr>
        <w:t xml:space="preserve"> is true and </w:t>
      </w:r>
      <w:proofErr w:type="spellStart"/>
      <w:r w:rsidR="00BD564F">
        <w:rPr>
          <w:rFonts w:ascii="Palatino Linotype" w:hAnsi="Palatino Linotype"/>
          <w:sz w:val="20"/>
          <w:szCs w:val="20"/>
        </w:rPr>
        <w:t>victim_notification.victim_reparation_notice</w:t>
      </w:r>
      <w:proofErr w:type="spellEnd"/>
      <w:r w:rsidR="00BD564F">
        <w:rPr>
          <w:rFonts w:ascii="Palatino Linotype" w:hAnsi="Palatino Linotype"/>
          <w:sz w:val="20"/>
          <w:szCs w:val="20"/>
        </w:rPr>
        <w:t xml:space="preserve"> or </w:t>
      </w:r>
      <w:proofErr w:type="spellStart"/>
      <w:r w:rsidR="00BD564F">
        <w:rPr>
          <w:rFonts w:ascii="Palatino Linotype" w:hAnsi="Palatino Linotype"/>
          <w:sz w:val="20"/>
          <w:szCs w:val="20"/>
        </w:rPr>
        <w:t>victim_notification.victim_prosecutor_notice</w:t>
      </w:r>
      <w:proofErr w:type="spellEnd"/>
      <w:r w:rsidR="00BD564F">
        <w:rPr>
          <w:rFonts w:ascii="Palatino Linotype" w:hAnsi="Palatino Linotype"/>
          <w:sz w:val="20"/>
          <w:szCs w:val="20"/>
        </w:rPr>
        <w:t xml:space="preserve"> is true %}{{ ‘\n’ }}</w:t>
      </w:r>
    </w:p>
    <w:p w14:paraId="35014FD9" w14:textId="77777777" w:rsidR="00BD564F" w:rsidRDefault="00BD564F" w:rsidP="00BD564F">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w:t>
      </w:r>
      <w:proofErr w:type="gramStart"/>
      <w:r>
        <w:rPr>
          <w:rFonts w:ascii="Palatino Linotype" w:hAnsi="Palatino Linotype"/>
          <w:sz w:val="20"/>
          <w:szCs w:val="20"/>
        </w:rPr>
        <w:t>n’}}</w:t>
      </w:r>
      <w:proofErr w:type="gramEnd"/>
    </w:p>
    <w:p w14:paraId="0E60F653" w14:textId="77777777" w:rsidR="00BD564F" w:rsidRPr="00555DDF" w:rsidRDefault="00BD564F" w:rsidP="00BD564F">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endif %}</w:t>
      </w:r>
      <w:r w:rsidRPr="00555DDF">
        <w:rPr>
          <w:rFonts w:ascii="Palatino Linotype" w:hAnsi="Palatino Linotype"/>
          <w:sz w:val="20"/>
          <w:szCs w:val="20"/>
        </w:rPr>
        <w:t xml:space="preserve">{% if </w:t>
      </w:r>
      <w:proofErr w:type="spellStart"/>
      <w:r w:rsidRPr="00555DDF">
        <w:rPr>
          <w:rFonts w:ascii="Palatino Linotype" w:hAnsi="Palatino Linotype"/>
          <w:sz w:val="20"/>
          <w:szCs w:val="20"/>
        </w:rPr>
        <w:t>other_conditions.ordered</w:t>
      </w:r>
      <w:proofErr w:type="spellEnd"/>
      <w:r w:rsidRPr="00555DDF">
        <w:rPr>
          <w:rFonts w:ascii="Palatino Linotype" w:hAnsi="Palatino Linotype"/>
          <w:sz w:val="20"/>
          <w:szCs w:val="20"/>
        </w:rPr>
        <w:t xml:space="preserve"> is true %}{{ ‘\n’ }}</w:t>
      </w:r>
    </w:p>
    <w:p w14:paraId="38D6945C" w14:textId="77777777" w:rsidR="00BD564F" w:rsidRPr="00325A49" w:rsidRDefault="00BD564F" w:rsidP="00BD564F">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w:t>
      </w:r>
      <w:proofErr w:type="gramStart"/>
      <w:r>
        <w:rPr>
          <w:rFonts w:ascii="Palatino Linotype" w:hAnsi="Palatino Linotype"/>
          <w:sz w:val="20"/>
          <w:szCs w:val="20"/>
        </w:rPr>
        <w:t>endif %}</w:t>
      </w:r>
      <w:proofErr w:type="gramEnd"/>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3" w:name="_Hlk160192460"/>
      <w:bookmarkStart w:id="4"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3"/>
      <w:bookmarkEnd w:id="4"/>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w:t>
      </w:r>
      <w:proofErr w:type="gramStart"/>
      <w:r>
        <w:rPr>
          <w:rFonts w:ascii="Palatino Linotype" w:hAnsi="Palatino Linotype"/>
          <w:bCs/>
          <w:sz w:val="20"/>
          <w:szCs w:val="20"/>
        </w:rPr>
        <w:t>’ %}</w:t>
      </w:r>
      <w:proofErr w:type="gramEnd"/>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B27CA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22D61" w14:textId="77777777" w:rsidR="005C4595" w:rsidRDefault="005C4595" w:rsidP="008F0DC3">
      <w:r>
        <w:separator/>
      </w:r>
    </w:p>
  </w:endnote>
  <w:endnote w:type="continuationSeparator" w:id="0">
    <w:p w14:paraId="0D8FC6D8" w14:textId="77777777" w:rsidR="005C4595" w:rsidRDefault="005C459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p w14:paraId="7C2E69B7" w14:textId="7455B203" w:rsidR="00E53625" w:rsidRPr="00B42796" w:rsidRDefault="00B42796" w:rsidP="00B42796">
            <w:pPr>
              <w:pStyle w:val="Footer"/>
              <w:jc w:val="right"/>
              <w:rPr>
                <w:rFonts w:ascii="Palatino Linotype" w:hAnsi="Palatino Linotype"/>
                <w:sz w:val="12"/>
                <w:szCs w:val="12"/>
              </w:rPr>
            </w:pPr>
            <w:bookmarkStart w:id="5" w:name="_Hlk160203072"/>
            <w:bookmarkStart w:id="6" w:name="_Hlk160203071"/>
            <w:bookmarkStart w:id="7" w:name="_Hlk160192616"/>
            <w:bookmarkStart w:id="8" w:name="_Hlk160192615"/>
            <w:bookmarkStart w:id="9" w:name="_Hlk160192477"/>
            <w:bookmarkStart w:id="10" w:name="_Hlk160192476"/>
            <w:bookmarkStart w:id="11" w:name="_Hlk160192147"/>
            <w:bookmarkStart w:id="12" w:name="_Hlk160192146"/>
            <w:bookmarkStart w:id="13" w:name="_Hlk160192123"/>
            <w:bookmarkStart w:id="14" w:name="_Hlk160192122"/>
            <w:bookmarkStart w:id="15" w:name="_Hlk160192074"/>
            <w:bookmarkStart w:id="16" w:name="_Hlk160192073"/>
            <w:bookmarkStart w:id="17" w:name="_Hlk160192029"/>
            <w:bookmarkStart w:id="18" w:name="_Hlk160192028"/>
            <w:bookmarkStart w:id="19" w:name="_Hlk160191722"/>
            <w:bookmarkStart w:id="20" w:name="_Hlk160191721"/>
            <w:bookmarkStart w:id="21" w:name="_Hlk160191579"/>
            <w:bookmarkStart w:id="22" w:name="_Hlk160191578"/>
            <w:bookmarkStart w:id="23" w:name="_Hlk160191570"/>
            <w:bookmarkStart w:id="24" w:name="_Hlk160191569"/>
            <w:bookmarkStart w:id="25" w:name="_Hlk160190316"/>
            <w:bookmarkStart w:id="26"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C995" w14:textId="77777777" w:rsidR="005C4595" w:rsidRDefault="005C4595" w:rsidP="008F0DC3">
      <w:r>
        <w:separator/>
      </w:r>
    </w:p>
  </w:footnote>
  <w:footnote w:type="continuationSeparator" w:id="0">
    <w:p w14:paraId="0216C121" w14:textId="77777777" w:rsidR="005C4595" w:rsidRDefault="005C459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4AD2"/>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4B3B"/>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48D8"/>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1D3"/>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5F01"/>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4595"/>
    <w:rsid w:val="005C53C1"/>
    <w:rsid w:val="005D0042"/>
    <w:rsid w:val="005D3E7B"/>
    <w:rsid w:val="005D4D4F"/>
    <w:rsid w:val="005E1A80"/>
    <w:rsid w:val="005F144F"/>
    <w:rsid w:val="005F7CF2"/>
    <w:rsid w:val="00603592"/>
    <w:rsid w:val="006043B0"/>
    <w:rsid w:val="006069EC"/>
    <w:rsid w:val="00607BA1"/>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97174"/>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97C9A"/>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27CAE"/>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4C95"/>
    <w:rsid w:val="00BB601B"/>
    <w:rsid w:val="00BC0A61"/>
    <w:rsid w:val="00BC0C11"/>
    <w:rsid w:val="00BC1932"/>
    <w:rsid w:val="00BD141C"/>
    <w:rsid w:val="00BD564F"/>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002"/>
    <w:rsid w:val="00CF536F"/>
    <w:rsid w:val="00CF5FF7"/>
    <w:rsid w:val="00D0171A"/>
    <w:rsid w:val="00D01CA4"/>
    <w:rsid w:val="00D024C5"/>
    <w:rsid w:val="00D03064"/>
    <w:rsid w:val="00D05644"/>
    <w:rsid w:val="00D05BEC"/>
    <w:rsid w:val="00D12534"/>
    <w:rsid w:val="00D1425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2157"/>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4756"/>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64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2022-05-28T22:28:00Z</dcterms:created>
  <dcterms:modified xsi:type="dcterms:W3CDTF">2025-02-05T16:31:00Z</dcterms:modified>
</cp:coreProperties>
</file>