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21TRC05611npb_test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8973D73" w14:textId="6F5A1C70" w:rsidR="00502AFD" w:rsidRDefault="00B42A61" w:rsidP="00502AFD">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May 12, 2022</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 xml:space="preserve">after the Defendant</w:t>
      </w:r>
      <w:r w:rsidR="00B3151D" w:rsidRPr="00281912">
        <w:rPr>
          <w:rFonts w:ascii="Palatino Linotype" w:hAnsi="Palatino Linotype"/>
          <w:sz w:val="20"/>
          <w:szCs w:val="20"/>
        </w:rPr>
        <w:t xml:space="preserve"> was arrested on a warrant for failure to appear</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502AFD">
      <w:pPr>
        <w:tabs>
          <w:tab w:val="center" w:pos="4680"/>
        </w:tabs>
        <w:rPr>
          <w:rFonts w:ascii="Palatino Linotype" w:hAnsi="Palatino Linotype"/>
          <w:sz w:val="20"/>
          <w:szCs w:val="20"/>
        </w:rPr>
      </w:pPr>
    </w:p>
    <w:p w14:paraId="5E14F10F" w14:textId="1D1D3ED8" w:rsidR="007E5D16" w:rsidRDefault="00146F86" w:rsidP="00502AFD">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488C" w14:textId="77777777" w:rsidR="009414F0" w:rsidRDefault="009414F0" w:rsidP="008F0DC3">
      <w:r>
        <w:separator/>
      </w:r>
    </w:p>
  </w:endnote>
  <w:endnote w:type="continuationSeparator" w:id="0">
    <w:p w14:paraId="79C0C808" w14:textId="77777777" w:rsidR="009414F0" w:rsidRDefault="009414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Bond Entry 21TRC05611npb_test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DBBA" w14:textId="77777777" w:rsidR="009414F0" w:rsidRDefault="009414F0" w:rsidP="008F0DC3">
      <w:r>
        <w:separator/>
      </w:r>
    </w:p>
  </w:footnote>
  <w:footnote w:type="continuationSeparator" w:id="0">
    <w:p w14:paraId="7AFD0EF5" w14:textId="77777777" w:rsidR="009414F0" w:rsidRDefault="009414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2022-04-23T12:06:00Z</dcterms:created>
  <dcterms:modified xsi:type="dcterms:W3CDTF">2022-04-23T12:24:00Z</dcterms:modified>
</cp:coreProperties>
</file>