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07ADC92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0010677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C76237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21TRC05611plea_only_test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05F232B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4440D752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10,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39EC0458" w14:textId="2AAACE1C" w:rsidR="00577DA6" w:rsidRDefault="003F5959" w:rsidP="00577D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A44EA0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8515D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8515DD">
        <w:rPr>
          <w:rFonts w:ascii="Palatino Linotype" w:hAnsi="Palatino Linotype"/>
          <w:vanish/>
          <w:sz w:val="20"/>
          <w:szCs w:val="20"/>
        </w:rPr>
        <w:t xml:space="preserve">.</w:t>
      </w:r>
      <w:r w:rsidR="008515D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577DA6">
        <w:rPr>
          <w:rFonts w:ascii="Palatino Linotype" w:hAnsi="Palatino Linotype"/>
          <w:sz w:val="20"/>
          <w:szCs w:val="20"/>
        </w:rPr>
        <w:t xml:space="preserve"/>
      </w:r>
    </w:p>
    <w:p w14:paraId="225B6BF4" w14:textId="77777777" w:rsidR="00A44EA0" w:rsidRDefault="00A44EA0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21D574C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The Court</w:t>
      </w:r>
      <w:r w:rsidR="00A44EA0">
        <w:rPr>
          <w:rFonts w:ascii="Palatino Linotype" w:hAnsi="Palatino Linotype"/>
          <w:sz w:val="20"/>
          <w:szCs w:val="20"/>
        </w:rPr>
        <w:t xml:space="preserve"> found</w:t>
      </w:r>
      <w:r w:rsidR="003F5959" w:rsidRPr="00FC46A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A44EA0">
        <w:rPr>
          <w:rFonts w:ascii="Palatino Linotype" w:hAnsi="Palatino Linotype"/>
          <w:sz w:val="20"/>
          <w:szCs w:val="20"/>
        </w:rPr>
        <w:t xml:space="preserve">and the Court </w:t>
      </w:r>
      <w:r w:rsidR="003F5959" w:rsidRPr="00FC46AD">
        <w:rPr>
          <w:rFonts w:ascii="Palatino Linotype" w:hAnsi="Palatino Linotype"/>
          <w:sz w:val="20"/>
          <w:szCs w:val="20"/>
        </w:rPr>
        <w:t>accepted the plea</w:t>
      </w:r>
      <w:r w:rsidR="00A44EA0">
        <w:rPr>
          <w:rFonts w:ascii="Palatino Linotype" w:hAnsi="Palatino Linotype"/>
          <w:sz w:val="20"/>
          <w:szCs w:val="20"/>
        </w:rPr>
        <w:t>. Following allocution, the Court</w:t>
      </w:r>
      <w:r w:rsidR="00391B4C">
        <w:rPr>
          <w:rFonts w:ascii="Palatino Linotype" w:hAnsi="Palatino Linotype"/>
          <w:sz w:val="20"/>
          <w:szCs w:val="20"/>
        </w:rPr>
        <w:t xml:space="preserve"> </w:t>
      </w:r>
      <w:r w:rsidR="003F5959" w:rsidRPr="00FC46AD">
        <w:rPr>
          <w:rFonts w:ascii="Palatino Linotype" w:hAnsi="Palatino Linotype"/>
          <w:sz w:val="20"/>
          <w:szCs w:val="20"/>
        </w:rPr>
        <w:t xml:space="preserve">entered the following </w:t>
      </w:r>
      <w:r w:rsidR="009C4B4D">
        <w:rPr>
          <w:rFonts w:ascii="Palatino Linotype" w:hAnsi="Palatino Linotype"/>
          <w:sz w:val="20"/>
          <w:szCs w:val="20"/>
        </w:rPr>
        <w:t>finding(s)</w:t>
      </w:r>
      <w:r w:rsidR="003F5959" w:rsidRPr="00FC46AD">
        <w:rPr>
          <w:rFonts w:ascii="Palatino Linotype" w:hAnsi="Palatino Linotype"/>
          <w:sz w:val="20"/>
          <w:szCs w:val="20"/>
        </w:rPr>
        <w:t>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/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Office of Community Control shall prepare a Presentence Investigation Report for the Court’s consideration at sentencing. </w:t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 xml:space="preserve">and the Court shall consider any information on restitution at sentencing. </w:t>
      </w:r>
    </w:p>
    <w:p w14:paraId="0D10497F" w14:textId="2ECA0414" w:rsidR="0034419A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 xml:space="preserve">for consideration by the Court at sentencing. </w:t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 xml:space="preserve"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1966F993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1E814D07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 Community Control: PS    EM; County Jail: PS   EM;</w:t>
      </w:r>
    </w:p>
    <w:p w14:paraId="41BAE439" w14:textId="25967DDB" w:rsidR="00650051" w:rsidRPr="00C2697F" w:rsidRDefault="00650051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160C0" w14:textId="77777777" w:rsidR="00D407DF" w:rsidRDefault="00D407DF" w:rsidP="008F0DC3">
      <w:r>
        <w:separator/>
      </w:r>
    </w:p>
  </w:endnote>
  <w:endnote w:type="continuationSeparator" w:id="0">
    <w:p w14:paraId="30EFFE32" w14:textId="77777777" w:rsidR="00D407DF" w:rsidRDefault="00D407D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21TRC05611plea_only_test</w:t>
            </w:r>
          </w:p>
          <w:p w14:paraId="473185A3" w14:textId="77777777" w:rsidR="002F46C4" w:rsidRDefault="00D407D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95534" w14:textId="77777777" w:rsidR="00D407DF" w:rsidRDefault="00D407DF" w:rsidP="008F0DC3">
      <w:r>
        <w:separator/>
      </w:r>
    </w:p>
  </w:footnote>
  <w:footnote w:type="continuationSeparator" w:id="0">
    <w:p w14:paraId="295B4585" w14:textId="77777777" w:rsidR="00D407DF" w:rsidRDefault="00D407D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070296">
    <w:abstractNumId w:val="0"/>
  </w:num>
  <w:num w:numId="2" w16cid:durableId="1256744981">
    <w:abstractNumId w:val="2"/>
  </w:num>
  <w:num w:numId="3" w16cid:durableId="196043114">
    <w:abstractNumId w:val="1"/>
  </w:num>
  <w:num w:numId="4" w16cid:durableId="149441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45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93C44"/>
    <w:rsid w:val="001A0D94"/>
    <w:rsid w:val="001A4CA2"/>
    <w:rsid w:val="001A5417"/>
    <w:rsid w:val="001B78A3"/>
    <w:rsid w:val="001C7508"/>
    <w:rsid w:val="001D5883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0E86"/>
    <w:rsid w:val="003638AC"/>
    <w:rsid w:val="003663A3"/>
    <w:rsid w:val="00377DFC"/>
    <w:rsid w:val="00386F81"/>
    <w:rsid w:val="003914F6"/>
    <w:rsid w:val="00391B4C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77DA6"/>
    <w:rsid w:val="00593D20"/>
    <w:rsid w:val="00595A4D"/>
    <w:rsid w:val="00596BD9"/>
    <w:rsid w:val="005A1FDE"/>
    <w:rsid w:val="005B3D28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5DD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44EA0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6237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07DF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5CC7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2022-04-16T13:31:00Z</dcterms:created>
  <dcterms:modified xsi:type="dcterms:W3CDTF">2022-06-04T11:08:00Z</dcterms:modified>
</cp:coreProperties>
</file>