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5B64F7E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December 16, 2021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December 16, 2021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This is a test!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