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22TRD01944</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Scott Conkey,</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77777777" w:rsidR="00414376" w:rsidRDefault="00414376" w:rsidP="00414376">
      <w:pPr>
        <w:tabs>
          <w:tab w:val="center" w:pos="4680"/>
        </w:tabs>
        <w:rPr>
          <w:rFonts w:ascii="Palatino Linotype" w:hAnsi="Palatino Linotype"/>
          <w:bCs/>
          <w:sz w:val="20"/>
          <w:szCs w:val="20"/>
        </w:rPr>
      </w:pPr>
      <w:r>
        <w:rPr>
          <w:rFonts w:ascii="Palatino Linotype" w:hAnsi="Palatino Linotype"/>
          <w:sz w:val="18"/>
          <w:szCs w:val="18"/>
        </w:rPr>
        <w:t xml:space="preserve">    </w:t>
      </w: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May 08, 2022, for a Preliminary Community Control Violation Hearing. </w:t>
      </w:r>
      <w:r>
        <w:rPr>
          <w:rFonts w:ascii="Palatino Linotype" w:hAnsi="Palatino Linotype"/>
          <w:bCs/>
          <w:sz w:val="20"/>
          <w:szCs w:val="20"/>
        </w:rPr>
        <w:t xml:space="preserve">Defendant appeared without counsel. </w:t>
      </w:r>
    </w:p>
    <w:p w14:paraId="6C781E86" w14:textId="77777777" w:rsidR="00414376" w:rsidRDefault="00414376" w:rsidP="00414376">
      <w:pPr>
        <w:tabs>
          <w:tab w:val="center" w:pos="4680"/>
        </w:tabs>
        <w:rPr>
          <w:rFonts w:ascii="Palatino Linotype" w:hAnsi="Palatino Linotype"/>
          <w:bCs/>
          <w:sz w:val="20"/>
          <w:szCs w:val="20"/>
        </w:rPr>
      </w:pPr>
    </w:p>
    <w:p w14:paraId="5737E72D"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414376">
      <w:pPr>
        <w:tabs>
          <w:tab w:val="center" w:pos="4680"/>
        </w:tabs>
        <w:rPr>
          <w:rFonts w:ascii="Palatino Linotype" w:hAnsi="Palatino Linotype"/>
          <w:sz w:val="20"/>
          <w:szCs w:val="20"/>
        </w:rPr>
      </w:pPr>
    </w:p>
    <w:p w14:paraId="73489912"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ab/>
        <w:t xml:space="preserve">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 (No Bond)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 xml:space="preserve">address.</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Marianne Hemmeter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Scott Conkey: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9E7B" w14:textId="77777777" w:rsidR="006A6EFE" w:rsidRDefault="006A6EFE" w:rsidP="008F0DC3">
      <w:r>
        <w:separator/>
      </w:r>
    </w:p>
  </w:endnote>
  <w:endnote w:type="continuationSeparator" w:id="0">
    <w:p w14:paraId="055B354D" w14:textId="77777777" w:rsidR="006A6EFE" w:rsidRDefault="006A6EF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22TRD01944</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1A15" w14:textId="77777777" w:rsidR="006A6EFE" w:rsidRDefault="006A6EFE" w:rsidP="008F0DC3">
      <w:r>
        <w:separator/>
      </w:r>
    </w:p>
  </w:footnote>
  <w:footnote w:type="continuationSeparator" w:id="0">
    <w:p w14:paraId="667BBE54" w14:textId="77777777" w:rsidR="006A6EFE" w:rsidRDefault="006A6EF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49</cp:revision>
  <cp:lastPrinted>2018-07-24T14:18:00Z</cp:lastPrinted>
  <dcterms:created xsi:type="dcterms:W3CDTF">2022-03-19T09:18:00Z</dcterms:created>
  <dcterms:modified xsi:type="dcterms:W3CDTF">2022-04-16T10:42:00Z</dcterms:modified>
</cp:coreProperties>
</file>