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1181433C"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4A39E2">
        <w:rPr>
          <w:rFonts w:ascii="Palatino Linotype" w:hAnsi="Palatino Linotype"/>
          <w:bCs/>
          <w:sz w:val="20"/>
          <w:szCs w:val="20"/>
        </w:rPr>
        <w:t>.</w:t>
      </w:r>
      <w:r w:rsidR="00146F86" w:rsidRPr="00CE4ED1">
        <w:rPr>
          <w:rFonts w:ascii="Palatino Linotype" w:hAnsi="Palatino Linotype"/>
          <w:bCs/>
          <w:color w:val="FF0000"/>
          <w:sz w:val="20"/>
          <w:szCs w:val="20"/>
        </w:rPr>
        <w:t>{% endif %}</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00156CCD">
        <w:rPr>
          <w:rFonts w:ascii="Palatino Linotype" w:hAnsi="Palatino Linotype"/>
          <w:bCs/>
          <w:color w:val="FF0000"/>
          <w:sz w:val="20"/>
          <w:szCs w:val="20"/>
        </w:rPr>
        <w:t>{</w:t>
      </w:r>
      <w:proofErr w:type="gramEnd"/>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xml:space="preserve">, and shall submit to drug and alcohol testing as directed by the Office of Community </w:t>
      </w:r>
      <w:proofErr w:type="gramStart"/>
      <w:r w:rsidR="009426A3">
        <w:rPr>
          <w:rFonts w:ascii="Palatino Linotype" w:hAnsi="Palatino Linotype"/>
          <w:bCs/>
          <w:sz w:val="20"/>
          <w:szCs w:val="20"/>
        </w:rPr>
        <w:t>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lastRenderedPageBreak/>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proofErr w:type="spellStart"/>
      <w:r w:rsidR="009102AE">
        <w:rPr>
          <w:rFonts w:ascii="Palatino Linotype" w:hAnsi="Palatino Linotype"/>
          <w:bCs/>
          <w:color w:val="FF0000"/>
          <w:sz w:val="20"/>
          <w:szCs w:val="20"/>
        </w:rPr>
        <w:t>bond_conditions.public_safety_suspension</w:t>
      </w:r>
      <w:proofErr w:type="spellEnd"/>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7E58" w14:textId="77777777" w:rsidR="002E5B9E" w:rsidRDefault="002E5B9E" w:rsidP="008F0DC3">
      <w:r>
        <w:separator/>
      </w:r>
    </w:p>
  </w:endnote>
  <w:endnote w:type="continuationSeparator" w:id="0">
    <w:p w14:paraId="787491A1" w14:textId="77777777" w:rsidR="002E5B9E" w:rsidRDefault="002E5B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FD9B" w14:textId="77777777" w:rsidR="002E5B9E" w:rsidRDefault="002E5B9E" w:rsidP="008F0DC3">
      <w:r>
        <w:separator/>
      </w:r>
    </w:p>
  </w:footnote>
  <w:footnote w:type="continuationSeparator" w:id="0">
    <w:p w14:paraId="6BBAD143" w14:textId="77777777" w:rsidR="002E5B9E" w:rsidRDefault="002E5B9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177</cp:revision>
  <cp:lastPrinted>2018-07-24T14:18:00Z</cp:lastPrinted>
  <dcterms:created xsi:type="dcterms:W3CDTF">2021-11-15T10:11:00Z</dcterms:created>
  <dcterms:modified xsi:type="dcterms:W3CDTF">2023-02-26T10:28:00Z</dcterms:modified>
</cp:coreProperties>
</file>