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61ADAD52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</w:t>
      </w:r>
      <w:bookmarkStart w:id="0" w:name="_GoBack"/>
      <w:bookmarkEnd w:id="0"/>
      <w:r w:rsidRPr="00146F86">
        <w:rPr>
          <w:rFonts w:ascii="Palatino Linotype" w:hAnsi="Palatino Linotype"/>
          <w:bCs/>
          <w:sz w:val="20"/>
          <w:szCs w:val="20"/>
        </w:rPr>
        <w:t xml:space="preserve">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Pr="00CE4ED1">
        <w:rPr>
          <w:rFonts w:ascii="Palatino Linotype" w:hAnsi="Palatino Linotype"/>
          <w:bCs/>
          <w:color w:val="FF0000"/>
          <w:sz w:val="20"/>
          <w:szCs w:val="20"/>
        </w:rPr>
        <w:t>domestic_violence_bond_conditions.ordered</w:t>
      </w:r>
      <w:proofErr w:type="spellEnd"/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Pr="00146F86">
        <w:rPr>
          <w:rFonts w:ascii="Palatino Linotype" w:hAnsi="Palatino Linotype"/>
          <w:bCs/>
          <w:sz w:val="20"/>
          <w:szCs w:val="20"/>
        </w:rPr>
        <w:t>and R.C.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Pr="00CE4ED1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{</w:t>
      </w: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fta</w:t>
      </w:r>
      <w:proofErr w:type="gramEnd"/>
      <w:r>
        <w:rPr>
          <w:rFonts w:ascii="Palatino Linotype" w:hAnsi="Palatino Linotype"/>
          <w:b/>
          <w:bCs/>
          <w:sz w:val="20"/>
          <w:szCs w:val="20"/>
        </w:rPr>
        <w:t>_bond_conditions.bond_type</w:t>
      </w:r>
      <w:proofErr w:type="spellEnd"/>
      <w:r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(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fta_bond_conditions.bond_type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== ‘10% Deposit, Cash or Surety</w:t>
      </w:r>
      <w:r w:rsidR="0095600B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or (</w:t>
      </w:r>
      <w:proofErr w:type="spellStart"/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fta_bond_conditions.bond_type</w:t>
      </w:r>
      <w:proofErr w:type="spellEnd"/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 w:rsidR="005D39F6" w:rsidRPr="00B04CE9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>%}</w:t>
      </w:r>
      <w:r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</w:t>
      </w:r>
      <w:r>
        <w:rPr>
          <w:rFonts w:ascii="Palatino Linotype" w:hAnsi="Palatino Linotype"/>
          <w:bCs/>
          <w:sz w:val="20"/>
          <w:szCs w:val="20"/>
        </w:rPr>
        <w:t>The Court finds that the following financial condition(s) are related to Defendant’s risk of non-appearance, the seriousness of the offense, and/or the previous criminal record of the Defendant.</w:t>
      </w:r>
    </w:p>
    <w:p w14:paraId="494D65B4" w14:textId="4D3F6F3B" w:rsidR="00107607" w:rsidRPr="00A840CC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fta_bond_conditions.bond_amount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if 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>fta_bond_conditions.bond_type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== ‘10% Deposit, Cash or Surety</w:t>
      </w:r>
      <w:r w:rsidR="0095600B"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>endif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%}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="00BB1BCE">
        <w:rPr>
          <w:rFonts w:ascii="Palatino Linotype" w:hAnsi="Palatino Linotype"/>
          <w:bCs/>
          <w:sz w:val="20"/>
          <w:szCs w:val="20"/>
        </w:rPr>
        <w:t>{{ ‘\n</w:t>
      </w:r>
      <w:r w:rsidR="001E7F9B">
        <w:rPr>
          <w:rFonts w:ascii="Palatino Linotype" w:hAnsi="Palatino Linotype"/>
          <w:bCs/>
          <w:sz w:val="20"/>
          <w:szCs w:val="20"/>
        </w:rPr>
        <w:t>\n</w:t>
      </w:r>
      <w:r w:rsidR="00BB1BCE">
        <w:rPr>
          <w:rFonts w:ascii="Palatino Linotype" w:hAnsi="Palatino Linotype"/>
          <w:bCs/>
          <w:sz w:val="20"/>
          <w:szCs w:val="20"/>
        </w:rPr>
        <w:t>’ }}</w:t>
      </w:r>
      <w:r w:rsidR="001B7F3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B7F38" w:rsidRPr="00B04CE9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1B7F3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fta_bond_conditions.bond_type</w:t>
      </w:r>
      <w:proofErr w:type="spellEnd"/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== ‘Recognizance (OR) Bond’ %}</w:t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Pr="00B04CE9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2C85E377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</w:p>
    <w:p w14:paraId="336101B3" w14:textId="77777777" w:rsidR="00B04CE9" w:rsidRPr="00B04CE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fta_bond_conditions.no_alcohol_drugs</w:t>
      </w:r>
      <w:proofErr w:type="spellEnd"/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t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>fta_bond_conditions.alcohol_drugs_assessment</w:t>
      </w:r>
      <w:proofErr w:type="spellEnd"/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 %}{% if </w:t>
      </w:r>
      <w:proofErr w:type="spellStart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>fta_bond_conditions.alcohol_test_kiosk</w:t>
      </w:r>
      <w:proofErr w:type="spellEnd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 %}{% if </w:t>
      </w:r>
      <w:proofErr w:type="spellStart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>fta_bond_conditions.specialized_docket</w:t>
      </w:r>
      <w:proofErr w:type="spellEnd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0AC13D5E" w14:textId="426903D4" w:rsidR="0038516D" w:rsidRDefault="00BD06DD" w:rsidP="007C122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>{{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3D5F88" w:rsidRPr="00F836C3">
        <w:rPr>
          <w:rFonts w:ascii="Palatino Linotype" w:hAnsi="Palatino Linotype"/>
          <w:bCs/>
          <w:sz w:val="20"/>
          <w:szCs w:val="20"/>
        </w:rPr>
        <w:t>fta_bond_conditions.specialized_docket_type</w:t>
      </w:r>
      <w:proofErr w:type="spellEnd"/>
      <w:r w:rsidR="003D5F88" w:rsidRPr="00F836C3">
        <w:rPr>
          <w:rFonts w:ascii="Palatino Linotype" w:hAnsi="Palatino Linotype"/>
          <w:bCs/>
          <w:sz w:val="20"/>
          <w:szCs w:val="20"/>
        </w:rPr>
        <w:t xml:space="preserve"> }}.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>ordered</w:t>
      </w:r>
      <w:proofErr w:type="spellEnd"/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37E6069" w14:textId="77777777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45D82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9F2FAE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E3A92C4" w14:textId="688058FC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45D82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</w:t>
      </w:r>
      <w:r w:rsidR="00CB5EE1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‘Yes’ %}</w:t>
      </w:r>
      <w:r w:rsidR="00CB5EE1">
        <w:rPr>
          <w:rFonts w:ascii="Palatino Linotype" w:hAnsi="Palatino Linotype"/>
          <w:bCs/>
          <w:sz w:val="20"/>
          <w:szCs w:val="20"/>
        </w:rPr>
        <w:t>The State objected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9810C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‘No’ %}</w:t>
      </w:r>
      <w:r w:rsidR="00CB5EE1">
        <w:rPr>
          <w:rFonts w:ascii="Palatino Linotype" w:hAnsi="Palatino Linotype"/>
          <w:bCs/>
          <w:sz w:val="20"/>
          <w:szCs w:val="20"/>
        </w:rPr>
        <w:t>The State did not object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proofErr w:type="gram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Granted</w:t>
      </w:r>
      <w:proofErr w:type="gram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’ %}</w:t>
      </w:r>
      <w:r w:rsidR="00183AC2" w:rsidRPr="00C45D82">
        <w:rPr>
          <w:rFonts w:ascii="Palatino Linotype" w:hAnsi="Palatino Linotype"/>
          <w:bCs/>
          <w:sz w:val="20"/>
          <w:szCs w:val="20"/>
        </w:rPr>
        <w:t>The Court</w:t>
      </w:r>
      <w:r w:rsidR="00183AC2">
        <w:rPr>
          <w:rFonts w:ascii="Palatino Linotype" w:hAnsi="Palatino Linotype"/>
          <w:bCs/>
          <w:sz w:val="20"/>
          <w:szCs w:val="20"/>
        </w:rPr>
        <w:t xml:space="preserve"> GRANTED</w:t>
      </w:r>
      <w:r w:rsidRPr="00C45D82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>
        <w:rPr>
          <w:rFonts w:ascii="Palatino Linotype" w:hAnsi="Palatino Linotype"/>
          <w:bCs/>
          <w:sz w:val="20"/>
          <w:szCs w:val="20"/>
        </w:rPr>
        <w:t>and the administrative license suspension is STAYED.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</w:t>
      </w:r>
      <w:r w:rsidR="003E1ECA">
        <w:rPr>
          <w:rFonts w:ascii="Palatino Linotype" w:hAnsi="Palatino Linotype"/>
          <w:bCs/>
          <w:color w:val="FF0000"/>
          <w:sz w:val="20"/>
          <w:szCs w:val="20"/>
        </w:rPr>
        <w:t>on.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‘Denied’ %}</w:t>
      </w:r>
      <w:r w:rsidRPr="00C45D82">
        <w:rPr>
          <w:rFonts w:ascii="Palatino Linotype" w:hAnsi="Palatino Linotype"/>
          <w:bCs/>
          <w:sz w:val="20"/>
          <w:szCs w:val="20"/>
        </w:rPr>
        <w:t xml:space="preserve">The Court DENIED </w:t>
      </w:r>
      <w:r w:rsidR="00183AC2">
        <w:rPr>
          <w:rFonts w:ascii="Palatino Linotype" w:hAnsi="Palatino Linotype"/>
          <w:bCs/>
          <w:sz w:val="20"/>
          <w:szCs w:val="20"/>
        </w:rPr>
        <w:t xml:space="preserve">the administrative license suspension and </w:t>
      </w:r>
      <w:r w:rsidRPr="00C45D82">
        <w:rPr>
          <w:rFonts w:ascii="Palatino Linotype" w:hAnsi="Palatino Linotype"/>
          <w:bCs/>
          <w:sz w:val="20"/>
          <w:szCs w:val="20"/>
        </w:rPr>
        <w:t>the administrative l</w:t>
      </w:r>
      <w:r w:rsidR="009F2FAE">
        <w:rPr>
          <w:rFonts w:ascii="Palatino Linotype" w:hAnsi="Palatino Linotype"/>
          <w:bCs/>
          <w:sz w:val="20"/>
          <w:szCs w:val="20"/>
        </w:rPr>
        <w:t>icense suspension IS NOT STAYED</w:t>
      </w:r>
      <w:r w:rsidRPr="00C45D82">
        <w:rPr>
          <w:rFonts w:ascii="Palatino Linotype" w:hAnsi="Palatino Linotype"/>
          <w:bCs/>
          <w:sz w:val="20"/>
          <w:szCs w:val="20"/>
        </w:rPr>
        <w:t>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>explanation</w:t>
      </w:r>
      <w:proofErr w:type="spellEnd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is not </w:t>
      </w:r>
      <w:proofErr w:type="gramStart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>none</w:t>
      </w:r>
      <w:proofErr w:type="gramEnd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C27F63" w:rsidRPr="00B6717A">
        <w:rPr>
          <w:rFonts w:ascii="Palatino Linotype" w:hAnsi="Palatino Linotype"/>
          <w:bCs/>
          <w:sz w:val="20"/>
          <w:szCs w:val="20"/>
        </w:rPr>
        <w:t>{</w:t>
      </w:r>
      <w:proofErr w:type="gramStart"/>
      <w:r w:rsidR="00C27F63" w:rsidRPr="00B6717A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="009810CF" w:rsidRPr="00B6717A">
        <w:rPr>
          <w:rFonts w:ascii="Palatino Linotype" w:hAnsi="Palatino Linotype"/>
          <w:bCs/>
          <w:sz w:val="20"/>
          <w:szCs w:val="20"/>
        </w:rPr>
        <w:t>admin</w:t>
      </w:r>
      <w:proofErr w:type="gramEnd"/>
      <w:r w:rsidR="009810CF" w:rsidRPr="00B6717A">
        <w:rPr>
          <w:rFonts w:ascii="Palatino Linotype" w:hAnsi="Palatino Linotype"/>
          <w:bCs/>
          <w:sz w:val="20"/>
          <w:szCs w:val="20"/>
        </w:rPr>
        <w:t>_license_suspension.</w:t>
      </w:r>
      <w:r w:rsidR="00C27F63" w:rsidRPr="00B6717A">
        <w:rPr>
          <w:rFonts w:ascii="Palatino Linotype" w:hAnsi="Palatino Linotype"/>
          <w:bCs/>
          <w:sz w:val="20"/>
          <w:szCs w:val="20"/>
        </w:rPr>
        <w:t>explanation</w:t>
      </w:r>
      <w:proofErr w:type="spellEnd"/>
      <w:r w:rsidR="00C27F63" w:rsidRPr="00B6717A">
        <w:rPr>
          <w:rFonts w:ascii="Palatino Linotype" w:hAnsi="Palatino Linotype"/>
          <w:bCs/>
          <w:sz w:val="20"/>
          <w:szCs w:val="20"/>
        </w:rPr>
        <w:t xml:space="preserve"> }}</w:t>
      </w:r>
      <w:r w:rsidR="00EC7EBD">
        <w:rPr>
          <w:rFonts w:ascii="Palatino Linotype" w:hAnsi="Palatino Linotype"/>
          <w:bCs/>
          <w:sz w:val="20"/>
          <w:szCs w:val="20"/>
        </w:rPr>
        <w:t>.</w:t>
      </w:r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CC0E25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0A7A5E">
        <w:rPr>
          <w:rFonts w:ascii="Palatino Linotype" w:hAnsi="Palatino Linotype"/>
          <w:sz w:val="20"/>
          <w:szCs w:val="20"/>
        </w:rPr>
        <w:t>_officer.officer_</w:t>
      </w:r>
      <w:r w:rsidR="006E4EEB" w:rsidRPr="000A7A5E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0A7A5E">
        <w:rPr>
          <w:rFonts w:ascii="Palatino Linotype" w:hAnsi="Palatino Linotype"/>
          <w:sz w:val="20"/>
          <w:szCs w:val="20"/>
        </w:rPr>
        <w:t xml:space="preserve"> }} </w:t>
      </w:r>
      <w:r w:rsidR="003A4378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0A7A5E">
        <w:rPr>
          <w:rFonts w:ascii="Palatino Linotype" w:hAnsi="Palatino Linotype"/>
          <w:sz w:val="20"/>
          <w:szCs w:val="20"/>
        </w:rPr>
        <w:t>_officer</w:t>
      </w:r>
      <w:r w:rsidR="00CC0E25" w:rsidRPr="000A7A5E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0A7A5E">
        <w:rPr>
          <w:rFonts w:ascii="Palatino Linotype" w:hAnsi="Palatino Linotype"/>
          <w:sz w:val="20"/>
          <w:szCs w:val="20"/>
        </w:rPr>
        <w:t xml:space="preserve"> }}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0A7A5E">
        <w:rPr>
          <w:rFonts w:ascii="Palatino Linotype" w:hAnsi="Palatino Linotype"/>
          <w:sz w:val="20"/>
          <w:szCs w:val="20"/>
        </w:rPr>
        <w:t>_officer.last_name</w:t>
      </w:r>
      <w:proofErr w:type="spellEnd"/>
      <w:r w:rsidR="00DC1DEA" w:rsidRPr="000A7A5E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</w:t>
      </w:r>
      <w:proofErr w:type="gramStart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>{% </w:t>
      </w:r>
      <w:proofErr w:type="spellStart"/>
      <w:r w:rsidRPr="00821C60">
        <w:rPr>
          <w:rFonts w:ascii="Palatino Linotype" w:hAnsi="Palatino Linotype"/>
          <w:color w:val="FF0000"/>
          <w:sz w:val="20"/>
          <w:szCs w:val="20"/>
        </w:rPr>
        <w:t>endif</w:t>
      </w:r>
      <w:proofErr w:type="spellEnd"/>
      <w:r w:rsidRPr="00821C60">
        <w:rPr>
          <w:rFonts w:ascii="Palatino Linotype" w:hAnsi="Palatino Linotype"/>
          <w:color w:val="FF0000"/>
          <w:sz w:val="20"/>
          <w:szCs w:val="20"/>
        </w:rPr>
        <w:t xml:space="preserve">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649D5" w14:textId="77777777" w:rsidR="004912B9" w:rsidRDefault="004912B9" w:rsidP="008F0DC3">
      <w:r>
        <w:separator/>
      </w:r>
    </w:p>
  </w:endnote>
  <w:endnote w:type="continuationSeparator" w:id="0">
    <w:p w14:paraId="2783B361" w14:textId="77777777" w:rsidR="004912B9" w:rsidRDefault="004912B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46083" w14:textId="77777777" w:rsidR="004912B9" w:rsidRDefault="004912B9" w:rsidP="008F0DC3">
      <w:r>
        <w:separator/>
      </w:r>
    </w:p>
  </w:footnote>
  <w:footnote w:type="continuationSeparator" w:id="0">
    <w:p w14:paraId="7F743E75" w14:textId="77777777" w:rsidR="004912B9" w:rsidRDefault="004912B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610F"/>
    <w:rsid w:val="00092006"/>
    <w:rsid w:val="00092788"/>
    <w:rsid w:val="000A7A5E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7DB4"/>
    <w:rsid w:val="00217EB2"/>
    <w:rsid w:val="00226FDF"/>
    <w:rsid w:val="00236C23"/>
    <w:rsid w:val="00240EB1"/>
    <w:rsid w:val="002461F5"/>
    <w:rsid w:val="002514C1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21690"/>
    <w:rsid w:val="00325A49"/>
    <w:rsid w:val="003416F2"/>
    <w:rsid w:val="00341AC7"/>
    <w:rsid w:val="003537A4"/>
    <w:rsid w:val="0035463D"/>
    <w:rsid w:val="00360293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268C8"/>
    <w:rsid w:val="00526C59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D0042"/>
    <w:rsid w:val="005D39F6"/>
    <w:rsid w:val="005D4D4F"/>
    <w:rsid w:val="005E6D4B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91241"/>
    <w:rsid w:val="006954CB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001ED"/>
    <w:rsid w:val="00710FE5"/>
    <w:rsid w:val="0071247A"/>
    <w:rsid w:val="0073592A"/>
    <w:rsid w:val="007408A4"/>
    <w:rsid w:val="00741A1A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630AC"/>
    <w:rsid w:val="00A83A07"/>
    <w:rsid w:val="00A840CC"/>
    <w:rsid w:val="00A87B57"/>
    <w:rsid w:val="00A925D3"/>
    <w:rsid w:val="00AA36E2"/>
    <w:rsid w:val="00AB0FFB"/>
    <w:rsid w:val="00AB324F"/>
    <w:rsid w:val="00AB49F6"/>
    <w:rsid w:val="00AB735B"/>
    <w:rsid w:val="00AB7BF9"/>
    <w:rsid w:val="00AC321A"/>
    <w:rsid w:val="00AC58F6"/>
    <w:rsid w:val="00AD4C05"/>
    <w:rsid w:val="00AD74E3"/>
    <w:rsid w:val="00AE3BCD"/>
    <w:rsid w:val="00AE45E8"/>
    <w:rsid w:val="00AF1A36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F43DF"/>
    <w:rsid w:val="00C127F5"/>
    <w:rsid w:val="00C202A2"/>
    <w:rsid w:val="00C2697F"/>
    <w:rsid w:val="00C27F63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E4ED1"/>
    <w:rsid w:val="00CE6BD5"/>
    <w:rsid w:val="00CF536F"/>
    <w:rsid w:val="00CF5FF7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60</cp:revision>
  <cp:lastPrinted>2018-07-24T14:18:00Z</cp:lastPrinted>
  <dcterms:created xsi:type="dcterms:W3CDTF">2021-11-15T10:11:00Z</dcterms:created>
  <dcterms:modified xsi:type="dcterms:W3CDTF">2021-12-03T10:51:00Z</dcterms:modified>
</cp:coreProperties>
</file>