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{{ </w:t>
      </w:r>
      <w:proofErr w:type="spellStart"/>
      <w:r w:rsidR="0095389F" w:rsidRPr="00563F74">
        <w:rPr>
          <w:rFonts w:ascii="Palatino Linotype" w:hAnsi="Palatino Linotype"/>
          <w:sz w:val="24"/>
          <w:szCs w:val="24"/>
        </w:rPr>
        <w:t>case_number</w:t>
      </w:r>
      <w:proofErr w:type="spellEnd"/>
      <w:r w:rsidR="0095389F" w:rsidRPr="00563F74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defendant.first_name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assigned_judge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1072B66B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{{ </w:t>
      </w:r>
      <w:proofErr w:type="spellStart"/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r w:rsidRPr="00563F74">
        <w:rPr>
          <w:rFonts w:ascii="Palatino Linotype" w:hAnsi="Palatino Linotype"/>
          <w:b/>
          <w:bCs/>
          <w:sz w:val="24"/>
          <w:szCs w:val="24"/>
        </w:rPr>
        <w:t>_date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trial_time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563F74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judicial_officer.first_name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2D5BEDCF" w14:textId="77777777" w:rsidR="003327D2" w:rsidRPr="00CD3748" w:rsidRDefault="003327D2" w:rsidP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1E2BEB22" w14:textId="77777777" w:rsidR="003327D2" w:rsidRDefault="003327D2" w:rsidP="00F9453A">
      <w:pPr>
        <w:tabs>
          <w:tab w:val="left" w:pos="720"/>
        </w:tabs>
        <w:rPr>
          <w:rFonts w:ascii="Palatino Linotype" w:hAnsi="Palatino Linotype"/>
        </w:rPr>
      </w:pPr>
    </w:p>
    <w:p w14:paraId="0A660EA9" w14:textId="77777777" w:rsidR="003327D2" w:rsidRDefault="003327D2" w:rsidP="00F9453A">
      <w:pPr>
        <w:tabs>
          <w:tab w:val="left" w:pos="720"/>
        </w:tabs>
        <w:rPr>
          <w:rFonts w:ascii="Palatino Linotype" w:hAnsi="Palatino Linotype"/>
        </w:rPr>
      </w:pPr>
    </w:p>
    <w:p w14:paraId="611962B3" w14:textId="77777777" w:rsidR="001A0F90" w:rsidRDefault="001A0F90" w:rsidP="001A0F9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25EC48BE" w14:textId="77777777" w:rsidR="001A0F90" w:rsidRDefault="001A0F90" w:rsidP="001A0F9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Attorney/Public Defender’s Office: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p w14:paraId="20737574" w14:textId="77777777" w:rsidR="00563F74" w:rsidRPr="0082655B" w:rsidRDefault="00563F74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8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B632" w14:textId="77777777" w:rsidR="00F00CCD" w:rsidRDefault="00F00CCD" w:rsidP="008661FF">
      <w:r>
        <w:separator/>
      </w:r>
    </w:p>
  </w:endnote>
  <w:endnote w:type="continuationSeparator" w:id="0">
    <w:p w14:paraId="7D7A9D04" w14:textId="77777777" w:rsidR="00F00CCD" w:rsidRDefault="00F00CCD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5795" w14:textId="77777777" w:rsidR="00F00CCD" w:rsidRDefault="00F00CCD" w:rsidP="008661FF">
      <w:r>
        <w:separator/>
      </w:r>
    </w:p>
  </w:footnote>
  <w:footnote w:type="continuationSeparator" w:id="0">
    <w:p w14:paraId="52B9EF67" w14:textId="77777777" w:rsidR="00F00CCD" w:rsidRDefault="00F00CCD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15</cp:revision>
  <cp:lastPrinted>2020-06-05T17:24:00Z</cp:lastPrinted>
  <dcterms:created xsi:type="dcterms:W3CDTF">2022-06-26T08:54:00Z</dcterms:created>
  <dcterms:modified xsi:type="dcterms:W3CDTF">2022-07-30T12:19:00Z</dcterms:modified>
  <cp:category>CourtView 2000</cp:category>
</cp:coreProperties>
</file>