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6AAE61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State of Ohio</w:t>
      </w:r>
      <w:r w:rsidRPr="00100A62">
        <w:rPr>
          <w:rFonts w:ascii="Palatino Linotype" w:hAnsi="Palatino Linotype"/>
          <w:sz w:val="20"/>
          <w:szCs w:val="20"/>
        </w:rPr>
        <w:t>,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</w:p>
    <w:p w14:paraId="6FB08F69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2520"/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Plaintiff,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</w:p>
    <w:p w14:paraId="637A969E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20"/>
          <w:szCs w:val="20"/>
        </w:rPr>
      </w:pPr>
    </w:p>
    <w:p w14:paraId="70F125C1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5760" w:hanging="4320"/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vs.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  <w:t>C</w:t>
      </w:r>
      <w:r>
        <w:rPr>
          <w:rFonts w:ascii="Palatino Linotype" w:hAnsi="Palatino Linotype"/>
          <w:sz w:val="20"/>
          <w:szCs w:val="20"/>
        </w:rPr>
        <w:t>ase</w:t>
      </w:r>
      <w:r w:rsidRPr="00100A62">
        <w:rPr>
          <w:rFonts w:ascii="Palatino Linotype" w:hAnsi="Palatino Linotype"/>
          <w:sz w:val="20"/>
          <w:szCs w:val="20"/>
        </w:rPr>
        <w:t xml:space="preserve"> N</w:t>
      </w:r>
      <w:r>
        <w:rPr>
          <w:rFonts w:ascii="Palatino Linotype" w:hAnsi="Palatino Linotype"/>
          <w:sz w:val="20"/>
          <w:szCs w:val="20"/>
        </w:rPr>
        <w:t>o</w:t>
      </w:r>
      <w:r w:rsidRPr="00100A62">
        <w:rPr>
          <w:rFonts w:ascii="Palatino Linotype" w:hAnsi="Palatino Linotype"/>
          <w:sz w:val="20"/>
          <w:szCs w:val="20"/>
        </w:rPr>
        <w:t>.  {{ case_number }}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  <w:t xml:space="preserve">    </w:t>
      </w:r>
    </w:p>
    <w:p w14:paraId="6E424EB4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{{ defendant.</w:t>
      </w:r>
      <w:r w:rsidRPr="00100A62">
        <w:rPr>
          <w:rFonts w:ascii="Palatino Linotype" w:hAnsi="Palatino Linotype"/>
          <w:sz w:val="20"/>
          <w:szCs w:val="20"/>
        </w:rPr>
        <w:t>first_name }}</w:t>
      </w:r>
      <w:r>
        <w:rPr>
          <w:rFonts w:ascii="Palatino Linotype" w:hAnsi="Palatino Linotype"/>
          <w:sz w:val="20"/>
          <w:szCs w:val="20"/>
        </w:rPr>
        <w:t xml:space="preserve"> {{ defendant.</w:t>
      </w:r>
      <w:r w:rsidRPr="00100A62">
        <w:rPr>
          <w:rFonts w:ascii="Palatino Linotype" w:hAnsi="Palatino Linotype"/>
          <w:sz w:val="20"/>
          <w:szCs w:val="20"/>
        </w:rPr>
        <w:t>last_name }},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</w:p>
    <w:p w14:paraId="00D23752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2520"/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Defendant.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</w:p>
    <w:p w14:paraId="1BA0F5DF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{</w:t>
      </w:r>
      <w:r w:rsidRPr="00100A62">
        <w:rPr>
          <w:rFonts w:ascii="Palatino Linotype" w:hAnsi="Palatino Linotype"/>
          <w:bCs/>
          <w:sz w:val="20"/>
          <w:szCs w:val="20"/>
        </w:rPr>
        <w:t>% if judicial_officer</w:t>
      </w:r>
      <w:r>
        <w:rPr>
          <w:rFonts w:ascii="Palatino Linotype" w:hAnsi="Palatino Linotype"/>
          <w:bCs/>
          <w:sz w:val="20"/>
          <w:szCs w:val="20"/>
        </w:rPr>
        <w:t>.officer</w:t>
      </w:r>
      <w:r w:rsidRPr="00100A62">
        <w:rPr>
          <w:rFonts w:ascii="Palatino Linotype" w:hAnsi="Palatino Linotype"/>
          <w:bCs/>
          <w:sz w:val="20"/>
          <w:szCs w:val="20"/>
        </w:rPr>
        <w:t>_type</w:t>
      </w:r>
      <w:r>
        <w:rPr>
          <w:rFonts w:ascii="Palatino Linotype" w:hAnsi="Palatino Linotype"/>
          <w:bCs/>
          <w:sz w:val="20"/>
          <w:szCs w:val="20"/>
        </w:rPr>
        <w:t xml:space="preserve">  ==  ‘Magistrate’ %}</w:t>
      </w:r>
    </w:p>
    <w:p w14:paraId="09051E85" w14:textId="77777777" w:rsidR="00D16BF7" w:rsidRDefault="00D16BF7" w:rsidP="00D16BF7">
      <w:pPr>
        <w:tabs>
          <w:tab w:val="center" w:pos="4680"/>
        </w:tabs>
        <w:jc w:val="center"/>
        <w:rPr>
          <w:rFonts w:ascii="Palatino Linotype" w:hAnsi="Palatino Linotype"/>
          <w:bCs/>
          <w:sz w:val="20"/>
          <w:szCs w:val="20"/>
        </w:rPr>
      </w:pPr>
      <w:r w:rsidRPr="00100A62">
        <w:rPr>
          <w:rFonts w:ascii="Palatino Linotype" w:hAnsi="Palatino Linotype"/>
          <w:b/>
          <w:bCs/>
          <w:sz w:val="20"/>
          <w:szCs w:val="20"/>
          <w:u w:val="single"/>
        </w:rPr>
        <w:t>MAGISTRATE</w:t>
      </w:r>
      <w:r>
        <w:rPr>
          <w:rFonts w:ascii="Palatino Linotype" w:hAnsi="Palatino Linotype"/>
          <w:b/>
          <w:bCs/>
          <w:sz w:val="20"/>
          <w:szCs w:val="20"/>
          <w:u w:val="single"/>
        </w:rPr>
        <w:t>’S</w:t>
      </w:r>
      <w:r w:rsidRPr="00100A62">
        <w:rPr>
          <w:rFonts w:ascii="Palatino Linotype" w:hAnsi="Palatino Linotype"/>
          <w:b/>
          <w:bCs/>
          <w:sz w:val="20"/>
          <w:szCs w:val="20"/>
          <w:u w:val="single"/>
        </w:rPr>
        <w:t xml:space="preserve"> </w:t>
      </w:r>
      <w:r>
        <w:rPr>
          <w:rFonts w:ascii="Palatino Linotype" w:hAnsi="Palatino Linotype"/>
          <w:b/>
          <w:bCs/>
          <w:sz w:val="20"/>
          <w:szCs w:val="20"/>
          <w:u w:val="single"/>
        </w:rPr>
        <w:t>DECISION</w:t>
      </w:r>
    </w:p>
    <w:p w14:paraId="24707D44" w14:textId="77777777" w:rsidR="00D16BF7" w:rsidRDefault="00D16BF7" w:rsidP="00D16BF7">
      <w:pPr>
        <w:tabs>
          <w:tab w:val="center" w:pos="4680"/>
        </w:tabs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{% elif judicial_officer.officer_type == ‘Judge’ %}</w:t>
      </w:r>
    </w:p>
    <w:p w14:paraId="0A826A98" w14:textId="77777777" w:rsidR="00D16BF7" w:rsidRPr="00100A62" w:rsidRDefault="00D16BF7" w:rsidP="00D16BF7">
      <w:pPr>
        <w:tabs>
          <w:tab w:val="center" w:pos="4680"/>
        </w:tabs>
        <w:jc w:val="center"/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b/>
          <w:bCs/>
          <w:sz w:val="20"/>
          <w:szCs w:val="20"/>
          <w:u w:val="single"/>
        </w:rPr>
        <w:t>FINAL JUDGMENT ENTRY</w:t>
      </w:r>
    </w:p>
    <w:p w14:paraId="76108EAC" w14:textId="2D43DC12" w:rsidR="00D16BF7" w:rsidRDefault="00D16BF7" w:rsidP="000D0440">
      <w:pPr>
        <w:tabs>
          <w:tab w:val="center" w:pos="4680"/>
        </w:tabs>
        <w:rPr>
          <w:rFonts w:ascii="Palatino Linotype" w:hAnsi="Palatino Linotype"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>{% endif %}</w:t>
      </w:r>
    </w:p>
    <w:p w14:paraId="1EC3C684" w14:textId="2C998D32" w:rsidR="000D0440" w:rsidRPr="00325A49" w:rsidRDefault="000D0440" w:rsidP="000D0440">
      <w:pPr>
        <w:tabs>
          <w:tab w:val="center" w:pos="4680"/>
        </w:tabs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{{ court_costs_subdoc }}</w:t>
      </w:r>
    </w:p>
    <w:p w14:paraId="743E56B1" w14:textId="77777777" w:rsidR="00D16BF7" w:rsidRPr="00FC46AD" w:rsidRDefault="00D16BF7" w:rsidP="00D16BF7">
      <w:pPr>
        <w:spacing w:line="276" w:lineRule="auto"/>
        <w:jc w:val="both"/>
        <w:rPr>
          <w:rFonts w:ascii="Palatino Linotype" w:hAnsi="Palatino Linotype"/>
          <w:sz w:val="20"/>
          <w:szCs w:val="20"/>
        </w:rPr>
      </w:pPr>
    </w:p>
    <w:p w14:paraId="1690A808" w14:textId="77777777" w:rsidR="00D16BF7" w:rsidRPr="00FC46AD" w:rsidRDefault="00D16BF7" w:rsidP="00D16BF7">
      <w:pPr>
        <w:keepNext/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jc w:val="both"/>
        <w:rPr>
          <w:rFonts w:ascii="Palatino Linotype" w:hAnsi="Palatino Linotype"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  <w:t>____________________________________</w:t>
      </w:r>
    </w:p>
    <w:p w14:paraId="468B0BC1" w14:textId="77777777" w:rsidR="00D16BF7" w:rsidRPr="00FC46AD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firstLine="4680"/>
        <w:jc w:val="both"/>
        <w:rPr>
          <w:rFonts w:ascii="Palatino Linotype" w:hAnsi="Palatino Linotype"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ab/>
      </w:r>
      <w:r>
        <w:rPr>
          <w:rFonts w:ascii="Palatino Linotype" w:hAnsi="Palatino Linotype"/>
          <w:sz w:val="20"/>
          <w:szCs w:val="20"/>
        </w:rPr>
        <w:t>{{ judicial_officer.officer_</w:t>
      </w:r>
      <w:r w:rsidRPr="00FC46AD">
        <w:rPr>
          <w:rFonts w:ascii="Palatino Linotype" w:hAnsi="Palatino Linotype"/>
          <w:sz w:val="20"/>
          <w:szCs w:val="20"/>
        </w:rPr>
        <w:t>type }}</w:t>
      </w:r>
      <w:r>
        <w:rPr>
          <w:rFonts w:ascii="Palatino Linotype" w:hAnsi="Palatino Linotype"/>
          <w:sz w:val="20"/>
          <w:szCs w:val="20"/>
        </w:rPr>
        <w:t xml:space="preserve"> </w:t>
      </w:r>
      <w:r w:rsidRPr="00FC46AD">
        <w:rPr>
          <w:rFonts w:ascii="Palatino Linotype" w:hAnsi="Palatino Linotype"/>
          <w:sz w:val="20"/>
          <w:szCs w:val="20"/>
        </w:rPr>
        <w:t>{{ judicial_officer</w:t>
      </w:r>
      <w:r>
        <w:rPr>
          <w:rFonts w:ascii="Palatino Linotype" w:hAnsi="Palatino Linotype"/>
          <w:sz w:val="20"/>
          <w:szCs w:val="20"/>
        </w:rPr>
        <w:t>.first_name</w:t>
      </w:r>
      <w:r w:rsidRPr="00FC46AD">
        <w:rPr>
          <w:rFonts w:ascii="Palatino Linotype" w:hAnsi="Palatino Linotype"/>
          <w:sz w:val="20"/>
          <w:szCs w:val="20"/>
        </w:rPr>
        <w:t xml:space="preserve"> }}</w:t>
      </w:r>
      <w:r>
        <w:rPr>
          <w:rFonts w:ascii="Palatino Linotype" w:hAnsi="Palatino Linotype"/>
          <w:sz w:val="20"/>
          <w:szCs w:val="20"/>
        </w:rPr>
        <w:t xml:space="preserve"> </w:t>
      </w:r>
      <w:r w:rsidRPr="00FC46AD">
        <w:rPr>
          <w:rFonts w:ascii="Palatino Linotype" w:hAnsi="Palatino Linotype"/>
          <w:sz w:val="20"/>
          <w:szCs w:val="20"/>
        </w:rPr>
        <w:t>{{ judicial_officer</w:t>
      </w:r>
      <w:r>
        <w:rPr>
          <w:rFonts w:ascii="Palatino Linotype" w:hAnsi="Palatino Linotype"/>
          <w:sz w:val="20"/>
          <w:szCs w:val="20"/>
        </w:rPr>
        <w:t>.last_name</w:t>
      </w:r>
      <w:r w:rsidRPr="00FC46AD">
        <w:rPr>
          <w:rFonts w:ascii="Palatino Linotype" w:hAnsi="Palatino Linotype"/>
          <w:sz w:val="20"/>
          <w:szCs w:val="20"/>
        </w:rPr>
        <w:t xml:space="preserve"> }}</w:t>
      </w:r>
    </w:p>
    <w:p w14:paraId="5F4EC493" w14:textId="77777777" w:rsidR="00D16BF7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bCs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>{</w:t>
      </w:r>
      <w:r w:rsidRPr="00FC46AD">
        <w:rPr>
          <w:rFonts w:ascii="Palatino Linotype" w:hAnsi="Palatino Linotype"/>
          <w:bCs/>
          <w:sz w:val="20"/>
          <w:szCs w:val="20"/>
        </w:rPr>
        <w:t>% if judicial_of</w:t>
      </w:r>
      <w:r>
        <w:rPr>
          <w:rFonts w:ascii="Palatino Linotype" w:hAnsi="Palatino Linotype"/>
          <w:bCs/>
          <w:sz w:val="20"/>
          <w:szCs w:val="20"/>
        </w:rPr>
        <w:t>ficer.officer_type  ==  ‘Magistrate’ %}</w:t>
      </w:r>
    </w:p>
    <w:p w14:paraId="6BD836F5" w14:textId="77777777" w:rsidR="00D16BF7" w:rsidRPr="00510093" w:rsidRDefault="00D16BF7" w:rsidP="00D16BF7">
      <w:pPr>
        <w:tabs>
          <w:tab w:val="center" w:pos="4680"/>
        </w:tabs>
        <w:jc w:val="both"/>
        <w:rPr>
          <w:rFonts w:ascii="Palatino Linotype" w:hAnsi="Palatino Linotype"/>
          <w:b/>
          <w:bCs/>
          <w:i/>
          <w:sz w:val="19"/>
          <w:szCs w:val="19"/>
        </w:rPr>
      </w:pPr>
      <w:r w:rsidRPr="00510093">
        <w:rPr>
          <w:rFonts w:ascii="Palatino Linotype" w:hAnsi="Palatino Linotype"/>
          <w:b/>
          <w:bCs/>
          <w:i/>
          <w:sz w:val="19"/>
          <w:szCs w:val="19"/>
        </w:rPr>
        <w:t xml:space="preserve">Pursuant to Criminal Rule 19(D) and Traffic Rule 14, written objections to this magistrate’s decision must be filed within </w:t>
      </w:r>
      <w:r>
        <w:rPr>
          <w:rFonts w:ascii="Palatino Linotype" w:hAnsi="Palatino Linotype"/>
          <w:b/>
          <w:bCs/>
          <w:i/>
          <w:sz w:val="19"/>
          <w:szCs w:val="19"/>
        </w:rPr>
        <w:t>14</w:t>
      </w:r>
      <w:r w:rsidRPr="00510093">
        <w:rPr>
          <w:rFonts w:ascii="Palatino Linotype" w:hAnsi="Palatino Linotype"/>
          <w:b/>
          <w:bCs/>
          <w:i/>
          <w:sz w:val="19"/>
          <w:szCs w:val="19"/>
        </w:rPr>
        <w:t xml:space="preserve"> days of the filing of this decision. Any objections must state with specificity the grounds of the objections. A party shall not assign as error on appeal the court’s adoption of this decision unless the party timely </w:t>
      </w:r>
      <w:r>
        <w:rPr>
          <w:rFonts w:ascii="Palatino Linotype" w:hAnsi="Palatino Linotype"/>
          <w:b/>
          <w:bCs/>
          <w:i/>
          <w:sz w:val="19"/>
          <w:szCs w:val="19"/>
        </w:rPr>
        <w:t>files objections.</w:t>
      </w:r>
    </w:p>
    <w:p w14:paraId="60C142FF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{% endif %}</w:t>
      </w:r>
    </w:p>
    <w:p w14:paraId="2F8E55F3" w14:textId="23378E9E" w:rsidR="003B393D" w:rsidRPr="00464416" w:rsidRDefault="00464416">
      <w:pPr>
        <w:rPr>
          <w:rFonts w:ascii="Palatino Linotype" w:hAnsi="Palatino Linotype"/>
          <w:sz w:val="16"/>
          <w:szCs w:val="16"/>
        </w:rPr>
      </w:pPr>
      <w:r w:rsidRPr="00464416">
        <w:rPr>
          <w:rFonts w:ascii="Palatino Linotype" w:hAnsi="Palatino Linotype"/>
          <w:sz w:val="16"/>
          <w:szCs w:val="16"/>
        </w:rPr>
        <w:t>{{</w:t>
      </w:r>
      <w:r>
        <w:rPr>
          <w:rFonts w:ascii="Palatino Linotype" w:hAnsi="Palatino Linotype"/>
          <w:sz w:val="16"/>
          <w:szCs w:val="16"/>
        </w:rPr>
        <w:t xml:space="preserve"> service_subdoc }}</w:t>
      </w:r>
    </w:p>
    <w:sectPr w:rsidR="003B393D" w:rsidRPr="00464416" w:rsidSect="00DE280E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2240" w:h="15840"/>
      <w:pgMar w:top="1440" w:right="1080" w:bottom="1440" w:left="1080" w:header="720" w:footer="720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67D23" w14:textId="77777777" w:rsidR="002F46C4" w:rsidRDefault="0046441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09706245"/>
      <w:docPartObj>
        <w:docPartGallery w:val="Page Numbers (Bottom of Page)"/>
        <w:docPartUnique/>
      </w:docPartObj>
    </w:sdtPr>
    <w:sdtEndPr/>
    <w:sdtContent>
      <w:sdt>
        <w:sdtPr>
          <w:rPr>
            <w:rFonts w:ascii="Palatino Linotype" w:hAnsi="Palatino Linotype"/>
            <w:sz w:val="20"/>
            <w:szCs w:val="20"/>
          </w:rPr>
          <w:id w:val="98381352"/>
          <w:docPartObj>
            <w:docPartGallery w:val="Page Numbers (Top of Page)"/>
            <w:docPartUnique/>
          </w:docPartObj>
        </w:sdtPr>
        <w:sdtEndPr>
          <w:rPr>
            <w:rFonts w:ascii="Times New Roman" w:hAnsi="Times New Roman"/>
            <w:sz w:val="24"/>
            <w:szCs w:val="24"/>
          </w:rPr>
        </w:sdtEndPr>
        <w:sdtContent>
          <w:p w14:paraId="785F22CD" w14:textId="77777777" w:rsidR="009126A4" w:rsidRPr="00293320" w:rsidRDefault="00464416" w:rsidP="009126A4">
            <w:pPr>
              <w:tabs>
                <w:tab w:val="left" w:pos="-108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4680"/>
              </w:tabs>
              <w:jc w:val="right"/>
              <w:rPr>
                <w:rFonts w:ascii="Palatino Linotype" w:hAnsi="Palatino Linotype"/>
                <w:sz w:val="20"/>
                <w:szCs w:val="20"/>
              </w:rPr>
            </w:pPr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Page 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begin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instrText xml:space="preserve"> PAGE </w:instrTex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Palatino Linotype" w:hAnsi="Palatino Linotype"/>
                <w:b/>
                <w:bCs/>
                <w:noProof/>
                <w:sz w:val="20"/>
                <w:szCs w:val="20"/>
              </w:rPr>
              <w:t>2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end"/>
            </w:r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 of 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begin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instrText xml:space="preserve"> NUMPAGES  </w:instrTex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Palatino Linotype" w:hAnsi="Palatino Linotype"/>
                <w:b/>
                <w:bCs/>
                <w:noProof/>
                <w:sz w:val="20"/>
                <w:szCs w:val="20"/>
              </w:rPr>
              <w:t>3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end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t xml:space="preserve"> </w:t>
            </w:r>
            <w:r w:rsidRPr="00293320">
              <w:rPr>
                <w:rFonts w:ascii="Palatino Linotype" w:hAnsi="Palatino Linotype"/>
                <w:sz w:val="20"/>
                <w:szCs w:val="20"/>
              </w:rPr>
              <w:t>{</w:t>
            </w:r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>% if judicial_officer.officer_type  ==  ‘Magistrate’ %}Magistrate Decision</w:t>
            </w:r>
            <w:r w:rsidRPr="00293320">
              <w:rPr>
                <w:rFonts w:ascii="Palatino Linotype" w:hAnsi="Palatino Linotype"/>
                <w:sz w:val="20"/>
                <w:szCs w:val="20"/>
              </w:rPr>
              <w:t>{% elif judicial_officer.officer_t</w:t>
            </w:r>
            <w:r w:rsidRPr="00293320">
              <w:rPr>
                <w:rFonts w:ascii="Palatino Linotype" w:hAnsi="Palatino Linotype"/>
                <w:sz w:val="20"/>
                <w:szCs w:val="20"/>
              </w:rPr>
              <w:t>ype == ‘Judge’ %}Final Judgment Entry{% endif %} {{ case_number }}</w:t>
            </w:r>
          </w:p>
          <w:p w14:paraId="74C6FBF8" w14:textId="77777777" w:rsidR="002F46C4" w:rsidRDefault="00464416" w:rsidP="009126A4">
            <w:pPr>
              <w:pStyle w:val="Footer"/>
              <w:jc w:val="right"/>
            </w:pPr>
          </w:p>
        </w:sdtContent>
      </w:sdt>
    </w:sdtContent>
  </w:sdt>
  <w:p w14:paraId="10BD4FB5" w14:textId="77777777" w:rsidR="004B7DB0" w:rsidRPr="00DF2959" w:rsidRDefault="00464416" w:rsidP="00DF2959">
    <w:pPr>
      <w:tabs>
        <w:tab w:val="left" w:pos="-1080"/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4680"/>
      </w:tabs>
      <w:jc w:val="right"/>
      <w:rPr>
        <w:rFonts w:ascii="Palatino Linotype" w:hAnsi="Palatino Linotype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86AB8" w14:textId="77777777" w:rsidR="002F46C4" w:rsidRDefault="00464416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EF475" w14:textId="77777777" w:rsidR="002F46C4" w:rsidRDefault="0046441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46074" w14:textId="77777777" w:rsidR="008F0DC3" w:rsidRPr="00DD6225" w:rsidRDefault="00464416" w:rsidP="008F0DC3">
    <w:pPr>
      <w:pStyle w:val="Header"/>
      <w:jc w:val="center"/>
      <w:rPr>
        <w:b/>
        <w:sz w:val="32"/>
        <w:szCs w:val="32"/>
      </w:rPr>
    </w:pPr>
    <w:r>
      <w:rPr>
        <w:b/>
        <w:sz w:val="32"/>
        <w:szCs w:val="32"/>
      </w:rPr>
      <w:t>IN THE DELAWARE MUNICIPAL COURT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EB369" w14:textId="77777777" w:rsidR="002F46C4" w:rsidRDefault="0046441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BF7"/>
    <w:rsid w:val="000D0440"/>
    <w:rsid w:val="003B393D"/>
    <w:rsid w:val="00464416"/>
    <w:rsid w:val="00D16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CDE8B"/>
  <w15:chartTrackingRefBased/>
  <w15:docId w15:val="{B4011893-AC76-40CF-B610-BD806B671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BF7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16BF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6BF7"/>
    <w:rPr>
      <w:rFonts w:ascii="Times New Roman" w:eastAsiaTheme="minorEastAsia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16BF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6BF7"/>
    <w:rPr>
      <w:rFonts w:ascii="Times New Roman" w:eastAsiaTheme="minorEastAsia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unhideWhenUsed/>
    <w:rsid w:val="00D16BF7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header" Target="header2.xml"/><Relationship Id="rId10" Type="http://schemas.openxmlformats.org/officeDocument/2006/relationships/fontTable" Target="fontTable.xml"/><Relationship Id="rId4" Type="http://schemas.openxmlformats.org/officeDocument/2006/relationships/header" Target="header1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140</Words>
  <Characters>802</Characters>
  <Application>Microsoft Office Word</Application>
  <DocSecurity>0</DocSecurity>
  <Lines>6</Lines>
  <Paragraphs>1</Paragraphs>
  <ScaleCrop>false</ScaleCrop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Kudela</dc:creator>
  <cp:keywords/>
  <dc:description/>
  <cp:lastModifiedBy>Justin Kudela</cp:lastModifiedBy>
  <cp:revision>3</cp:revision>
  <dcterms:created xsi:type="dcterms:W3CDTF">2022-05-24T09:20:00Z</dcterms:created>
  <dcterms:modified xsi:type="dcterms:W3CDTF">2022-05-24T09:29:00Z</dcterms:modified>
</cp:coreProperties>
</file>