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40"/>
        <w:rPr/>
      </w:pPr>
      <w:r>
        <w:rPr/>
        <w:t>Лабораторная работа 10.</w:t>
      </w:r>
      <w:r>
        <w:rPr>
          <w:color w:val="000000"/>
        </w:rPr>
        <w:t xml:space="preserve"> Введение в </w:t>
      </w:r>
      <w:r>
        <w:rPr>
          <w:color w:val="000000"/>
          <w:lang w:val="en-US"/>
        </w:rPr>
        <w:t>JavaScript</w:t>
      </w:r>
      <w:r>
        <w:rPr>
          <w:color w:val="000000"/>
        </w:rPr>
        <w:t>.</w:t>
      </w:r>
    </w:p>
    <w:p>
      <w:pPr>
        <w:pStyle w:val="Normal"/>
        <w:rPr>
          <w:rFonts w:cs="Cambria" w:cstheme="minorHAnsi"/>
          <w:color w:val="FF0000"/>
        </w:rPr>
      </w:pPr>
      <w:r>
        <w:rPr>
          <w:rFonts w:cs="Cambria" w:cstheme="minorHAnsi"/>
          <w:color w:val="FF0000"/>
          <w:highlight w:val="yellow"/>
        </w:rPr>
        <w:t>В целях профилактики нарушения правила академической этики и пособничества обхода правил академической этики при совпадении двух и более работ всем обучающимся, представившим (вне зависимости от порядка) одинаковые работы, представленные работы не зачитываются.</w:t>
      </w:r>
    </w:p>
    <w:p>
      <w:pPr>
        <w:pStyle w:val="Normal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Normal"/>
        <w:ind w:hanging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ЧТО СЛЕДУЕТ СДЕЛАТЬ:</w:t>
      </w:r>
    </w:p>
    <w:p>
      <w:pPr>
        <w:pStyle w:val="Normal"/>
        <w:ind w:hanging="0"/>
        <w:rPr>
          <w:color w:val="000000"/>
        </w:rPr>
      </w:pPr>
      <w:r>
        <w:rPr>
          <w:color w:val="000000"/>
        </w:rPr>
        <w:t>1. Создать шаблон папок проекта.</w:t>
      </w:r>
    </w:p>
    <w:p>
      <w:pPr>
        <w:pStyle w:val="Normal"/>
        <w:ind w:hanging="0"/>
        <w:rPr>
          <w:color w:val="000000"/>
        </w:rPr>
      </w:pPr>
      <w:r>
        <w:rPr>
          <w:color w:val="000000"/>
        </w:rPr>
        <w:t>2. Создать простой сайт.</w:t>
      </w:r>
    </w:p>
    <w:p>
      <w:pPr>
        <w:pStyle w:val="Normal"/>
        <w:ind w:hanging="0"/>
        <w:rPr/>
      </w:pPr>
      <w:r>
        <w:rPr>
          <w:color w:val="000000"/>
        </w:rPr>
        <w:t xml:space="preserve">3. </w:t>
      </w:r>
      <w:r>
        <w:rPr/>
        <w:t xml:space="preserve">Добавить в документ </w:t>
      </w:r>
      <w:r>
        <w:rPr>
          <w:lang w:val="en-US"/>
        </w:rPr>
        <w:t>css</w:t>
      </w:r>
      <w:r>
        <w:rPr/>
        <w:t>-файлы: нормалайзер и стили.</w:t>
      </w:r>
    </w:p>
    <w:p>
      <w:pPr>
        <w:pStyle w:val="Normal"/>
        <w:ind w:hanging="0"/>
        <w:rPr/>
      </w:pPr>
      <w:r>
        <w:rPr>
          <w:color w:val="000000"/>
        </w:rPr>
        <w:t xml:space="preserve">4. </w:t>
      </w:r>
      <w:r>
        <w:rPr/>
        <w:t>Добавить файл для размещения скриптов.</w:t>
      </w:r>
    </w:p>
    <w:p>
      <w:pPr>
        <w:pStyle w:val="Normal"/>
        <w:ind w:hanging="0"/>
        <w:rPr/>
      </w:pPr>
      <w:r>
        <w:rPr>
          <w:color w:val="000000"/>
        </w:rPr>
        <w:t xml:space="preserve">5. </w:t>
      </w:r>
      <w:r>
        <w:rPr/>
        <w:t xml:space="preserve">Создать несколько элементов в </w:t>
      </w:r>
      <w:r>
        <w:rPr>
          <w:lang w:val="en-US"/>
        </w:rPr>
        <w:t>HTML</w:t>
      </w:r>
      <w:r>
        <w:rPr/>
        <w:t xml:space="preserve"> файле.</w:t>
      </w:r>
    </w:p>
    <w:p>
      <w:pPr>
        <w:pStyle w:val="Normal"/>
        <w:ind w:hanging="0"/>
        <w:rPr>
          <w:color w:val="000000"/>
          <w:sz w:val="27"/>
          <w:szCs w:val="27"/>
          <w:lang w:val="en-US"/>
        </w:rPr>
      </w:pPr>
      <w:r>
        <w:rPr/>
        <w:drawing>
          <wp:inline distT="0" distB="0" distL="0" distR="0">
            <wp:extent cx="6223635" cy="195580"/>
            <wp:effectExtent l="0" t="0" r="0" b="0"/>
            <wp:docPr id="1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9638" r="32864" b="88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635" cy="19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/>
      </w:pPr>
      <w:r>
        <w:rPr>
          <w:color w:val="000000"/>
        </w:rPr>
        <w:t xml:space="preserve">6. </w:t>
      </w:r>
      <w:r>
        <w:rPr/>
        <w:t>Написать код для:</w:t>
      </w:r>
    </w:p>
    <w:p>
      <w:pPr>
        <w:pStyle w:val="Normal"/>
        <w:ind w:hanging="0"/>
        <w:rPr/>
      </w:pPr>
      <w:r>
        <w:rPr/>
        <w:t>1) следующих функций:</w:t>
      </w:r>
    </w:p>
    <w:p>
      <w:pPr>
        <w:pStyle w:val="Normal"/>
        <w:ind w:hanging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onclick</w:t>
      </w:r>
    </w:p>
    <w:p>
      <w:pPr>
        <w:pStyle w:val="Normal"/>
        <w:ind w:hanging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onmousedown</w:t>
      </w:r>
    </w:p>
    <w:p>
      <w:pPr>
        <w:pStyle w:val="Normal"/>
        <w:ind w:hanging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onmousemove</w:t>
      </w:r>
    </w:p>
    <w:p>
      <w:pPr>
        <w:pStyle w:val="Normal"/>
        <w:ind w:hanging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onmouseleave</w:t>
      </w:r>
    </w:p>
    <w:p>
      <w:pPr>
        <w:pStyle w:val="Normal"/>
        <w:ind w:hanging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onmouseup</w:t>
      </w:r>
    </w:p>
    <w:p>
      <w:pPr>
        <w:pStyle w:val="Normal"/>
        <w:ind w:hanging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onfocus</w:t>
      </w:r>
    </w:p>
    <w:p>
      <w:pPr>
        <w:pStyle w:val="Normal"/>
        <w:ind w:hang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>onblur</w:t>
      </w:r>
    </w:p>
    <w:p>
      <w:pPr>
        <w:pStyle w:val="Normal"/>
        <w:ind w:hanging="0"/>
        <w:rPr/>
      </w:pPr>
      <w:r>
        <w:rPr/>
        <w:t>2) перенесения текста из одного окошка для ввода текста в другое в зависимости от нажатия чекбокса</w:t>
      </w:r>
    </w:p>
    <w:p>
      <w:pPr>
        <w:pStyle w:val="Normal"/>
        <w:ind w:hanging="0"/>
        <w:rPr/>
      </w:pPr>
      <w:r>
        <w:rPr/>
        <w:t xml:space="preserve">3) вывести текст из одного окошка для ввода текста в качестве </w:t>
      </w:r>
      <w:r>
        <w:rPr>
          <w:lang w:val="en-US"/>
        </w:rPr>
        <w:t>HTML</w:t>
      </w:r>
      <w:r>
        <w:rPr/>
        <w:t xml:space="preserve"> кода жирным, курсивом и подчёркнутым начертаниями.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ourier New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021544297"/>
    </w:sdtPr>
    <w:sdtContent>
      <w:p>
        <w:pPr>
          <w:pStyle w:val="Header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 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0</w:t>
        </w:r>
        <w:r>
          <w:rPr>
            <w:rFonts w:cs="Times New Roman"/>
          </w:rPr>
          <w:fldChar w:fldCharType="end"/>
        </w:r>
      </w:p>
    </w:sdtContent>
  </w:sdt>
  <w:p>
    <w:pPr>
      <w:pStyle w:val="Header"/>
      <w:rPr>
        <w:rFonts w:cs="Times New Roman"/>
      </w:rPr>
    </w:pPr>
    <w:r>
      <w:rPr>
        <w:rFonts w:cs="Times New Roman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6349"/>
    <w:pPr>
      <w:widowControl/>
      <w:bidi w:val="0"/>
      <w:spacing w:lineRule="auto" w:line="276" w:before="0" w:after="0"/>
      <w:ind w:firstLine="709"/>
      <w:jc w:val="both"/>
    </w:pPr>
    <w:rPr>
      <w:rFonts w:ascii="Times New Roman" w:hAnsi="Times New Roman" w:eastAsia="Calibri" w:cs="Calibri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rsid w:val="00f64b83"/>
    <w:pPr>
      <w:keepNext w:val="true"/>
      <w:keepLines/>
      <w:spacing w:before="240" w:after="240"/>
      <w:ind w:hanging="0"/>
      <w:jc w:val="center"/>
      <w:outlineLvl w:val="0"/>
    </w:pPr>
    <w:rPr>
      <w:b/>
      <w:caps/>
      <w:sz w:val="36"/>
      <w:szCs w:val="48"/>
    </w:rPr>
  </w:style>
  <w:style w:type="paragraph" w:styleId="Heading2">
    <w:name w:val="heading 2"/>
    <w:basedOn w:val="Normal"/>
    <w:next w:val="Normal"/>
    <w:qFormat/>
    <w:rsid w:val="00f64b83"/>
    <w:pPr>
      <w:keepNext w:val="true"/>
      <w:keepLines/>
      <w:spacing w:before="120" w:after="120"/>
      <w:ind w:hanging="0"/>
      <w:jc w:val="center"/>
      <w:outlineLvl w:val="1"/>
    </w:pPr>
    <w:rPr>
      <w:b/>
      <w:sz w:val="32"/>
      <w:szCs w:val="36"/>
    </w:rPr>
  </w:style>
  <w:style w:type="paragraph" w:styleId="Heading3">
    <w:name w:val="heading 3"/>
    <w:basedOn w:val="Normal"/>
    <w:next w:val="Normal"/>
    <w:qFormat/>
    <w:rsid w:val="00f64b83"/>
    <w:pPr>
      <w:keepNext w:val="true"/>
      <w:keepLines/>
      <w:spacing w:before="240" w:after="240"/>
      <w:ind w:hanging="0"/>
      <w:jc w:val="center"/>
      <w:outlineLvl w:val="2"/>
    </w:pPr>
    <w:rPr>
      <w:szCs w:val="28"/>
    </w:rPr>
  </w:style>
  <w:style w:type="paragraph" w:styleId="Heading4">
    <w:name w:val="heading 4"/>
    <w:basedOn w:val="Normal"/>
    <w:next w:val="Normal"/>
    <w:link w:val="4"/>
    <w:qFormat/>
    <w:rsid w:val="00994373"/>
    <w:pPr>
      <w:keepNext w:val="true"/>
      <w:keepLines/>
      <w:spacing w:before="120" w:after="12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5f2423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5f2423"/>
    <w:rPr/>
  </w:style>
  <w:style w:type="character" w:styleId="Hyperlink">
    <w:name w:val="Hyperlink"/>
    <w:basedOn w:val="DefaultParagraphFont"/>
    <w:uiPriority w:val="99"/>
    <w:unhideWhenUsed/>
    <w:rsid w:val="00cf5ada"/>
    <w:rPr>
      <w:color w:themeColor="hyperlink" w:val="0000FF"/>
      <w:u w:val="single"/>
    </w:rPr>
  </w:style>
  <w:style w:type="character" w:styleId="Style10" w:customStyle="1">
    <w:name w:val="Комментарий (пример заполнения)"/>
    <w:qFormat/>
    <w:rsid w:val="00994373"/>
    <w:rPr>
      <w:rFonts w:cs="Times New Roman"/>
      <w:color w:val="0070C0"/>
    </w:rPr>
  </w:style>
  <w:style w:type="character" w:styleId="pun" w:customStyle="1">
    <w:name w:val="pun"/>
    <w:basedOn w:val="DefaultParagraphFont"/>
    <w:qFormat/>
    <w:rsid w:val="00802a07"/>
    <w:rPr/>
  </w:style>
  <w:style w:type="character" w:styleId="pln" w:customStyle="1">
    <w:name w:val="pln"/>
    <w:basedOn w:val="DefaultParagraphFont"/>
    <w:qFormat/>
    <w:rsid w:val="00802a07"/>
    <w:rPr/>
  </w:style>
  <w:style w:type="character" w:styleId="tag" w:customStyle="1">
    <w:name w:val="tag"/>
    <w:basedOn w:val="DefaultParagraphFont"/>
    <w:qFormat/>
    <w:rsid w:val="00802a07"/>
    <w:rPr/>
  </w:style>
  <w:style w:type="character" w:styleId="atn" w:customStyle="1">
    <w:name w:val="atn"/>
    <w:basedOn w:val="DefaultParagraphFont"/>
    <w:qFormat/>
    <w:rsid w:val="00802a07"/>
    <w:rPr/>
  </w:style>
  <w:style w:type="character" w:styleId="atv" w:customStyle="1">
    <w:name w:val="atv"/>
    <w:basedOn w:val="DefaultParagraphFont"/>
    <w:qFormat/>
    <w:rsid w:val="00802a07"/>
    <w:rPr/>
  </w:style>
  <w:style w:type="character" w:styleId="lit" w:customStyle="1">
    <w:name w:val="lit"/>
    <w:basedOn w:val="DefaultParagraphFont"/>
    <w:qFormat/>
    <w:rsid w:val="00c63706"/>
    <w:rPr/>
  </w:style>
  <w:style w:type="character" w:styleId="dec" w:customStyle="1">
    <w:name w:val="dec"/>
    <w:basedOn w:val="DefaultParagraphFont"/>
    <w:qFormat/>
    <w:rsid w:val="00b01c64"/>
    <w:rPr/>
  </w:style>
  <w:style w:type="character" w:styleId="str" w:customStyle="1">
    <w:name w:val="str"/>
    <w:basedOn w:val="DefaultParagraphFont"/>
    <w:qFormat/>
    <w:rsid w:val="003a6a87"/>
    <w:rPr/>
  </w:style>
  <w:style w:type="character" w:styleId="com" w:customStyle="1">
    <w:name w:val="com"/>
    <w:basedOn w:val="DefaultParagraphFont"/>
    <w:qFormat/>
    <w:rsid w:val="009a645b"/>
    <w:rPr/>
  </w:style>
  <w:style w:type="character" w:styleId="kwd" w:customStyle="1">
    <w:name w:val="kwd"/>
    <w:basedOn w:val="DefaultParagraphFont"/>
    <w:qFormat/>
    <w:rsid w:val="009a645b"/>
    <w:rPr/>
  </w:style>
  <w:style w:type="character" w:styleId="4" w:customStyle="1">
    <w:name w:val="Заголовок 4 Знак"/>
    <w:basedOn w:val="DefaultParagraphFont"/>
    <w:link w:val="Heading4"/>
    <w:qFormat/>
    <w:rsid w:val="00463a89"/>
    <w:rPr>
      <w:rFonts w:ascii="Times New Roman" w:hAnsi="Times New Roman"/>
      <w:b/>
      <w:i/>
      <w:sz w:val="28"/>
    </w:rPr>
  </w:style>
  <w:style w:type="character" w:styleId="Style11" w:customStyle="1">
    <w:name w:val="Таблица Знак"/>
    <w:basedOn w:val="DefaultParagraphFont"/>
    <w:link w:val="Style13"/>
    <w:qFormat/>
    <w:rsid w:val="007b5b55"/>
    <w:rPr>
      <w:rFonts w:ascii="Times New Roman" w:hAnsi="Times New Roman" w:eastAsia="Times New Roman" w:cs="Times New Roman"/>
      <w:color w:val="000000"/>
      <w:sz w:val="20"/>
      <w:lang w:eastAsia="en-US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d04c0b"/>
    <w:rPr>
      <w:rFonts w:ascii="Courier New" w:hAnsi="Courier New" w:eastAsia="Times New Roman" w:cs="Courier New"/>
      <w:sz w:val="20"/>
      <w:szCs w:val="20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846e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c6ee6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5f2423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9"/>
    <w:uiPriority w:val="99"/>
    <w:unhideWhenUsed/>
    <w:rsid w:val="005f2423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2" w:customStyle="1">
    <w:name w:val="Список маркированный (в таблице)"/>
    <w:basedOn w:val="Normal"/>
    <w:qFormat/>
    <w:rsid w:val="00994373"/>
    <w:pPr>
      <w:tabs>
        <w:tab w:val="clear" w:pos="720"/>
        <w:tab w:val="left" w:pos="227" w:leader="none"/>
      </w:tabs>
      <w:suppressAutoHyphens w:val="true"/>
      <w:spacing w:lineRule="auto" w:line="240"/>
      <w:ind w:hanging="227" w:left="227"/>
      <w:jc w:val="left"/>
    </w:pPr>
    <w:rPr>
      <w:rFonts w:eastAsia="Times New Roman" w:cs="Times New Roman"/>
      <w:sz w:val="22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1f063a"/>
    <w:pPr>
      <w:spacing w:lineRule="auto" w:line="240" w:beforeAutospacing="1" w:afterAutospacing="1"/>
      <w:ind w:hanging="0"/>
      <w:jc w:val="left"/>
    </w:pPr>
    <w:rPr>
      <w:rFonts w:eastAsia="Times New Roman" w:cs="Times New Roman"/>
      <w:sz w:val="24"/>
    </w:rPr>
  </w:style>
  <w:style w:type="paragraph" w:styleId="Style13" w:customStyle="1">
    <w:name w:val="Таблица"/>
    <w:link w:val="Style11"/>
    <w:qFormat/>
    <w:rsid w:val="007b5b55"/>
    <w:pPr>
      <w:widowControl/>
      <w:bidi w:val="0"/>
      <w:spacing w:lineRule="atLeast" w:line="26" w:before="0" w:after="0"/>
      <w:jc w:val="both"/>
    </w:pPr>
    <w:rPr>
      <w:rFonts w:ascii="Times New Roman" w:hAnsi="Times New Roman" w:eastAsia="Times New Roman" w:cs="Times New Roman"/>
      <w:color w:val="000000"/>
      <w:kern w:val="0"/>
      <w:sz w:val="20"/>
      <w:szCs w:val="24"/>
      <w:lang w:eastAsia="en-US" w:val="ru-RU" w:bidi="ar-SA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d04c0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eastAsia="Times New Roman" w:cs="Courier New"/>
      <w:sz w:val="20"/>
      <w:szCs w:val="20"/>
      <w:lang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7307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Сетка таблицы1"/>
    <w:basedOn w:val="a1"/>
    <w:uiPriority w:val="39"/>
    <w:rsid w:val="005530db"/>
    <w:rPr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Сетка таблицы2"/>
    <w:basedOn w:val="a1"/>
    <w:uiPriority w:val="39"/>
    <w:rsid w:val="00e22487"/>
    <w:rPr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988EBEE347A50439D22BFAF20970751" ma:contentTypeVersion="12" ma:contentTypeDescription="Создание документа." ma:contentTypeScope="" ma:versionID="24dd16afc2f663987c69940ad8e942fd">
  <xsd:schema xmlns:xsd="http://www.w3.org/2001/XMLSchema" xmlns:xs="http://www.w3.org/2001/XMLSchema" xmlns:p="http://schemas.microsoft.com/office/2006/metadata/properties" xmlns:ns2="96290084-b333-48a5-b783-509983d8ab4d" xmlns:ns3="8a2ed782-e565-413d-9430-addc29b622fd" targetNamespace="http://schemas.microsoft.com/office/2006/metadata/properties" ma:root="true" ma:fieldsID="2e3be6687bbabf1fb49a79eb717b1ee1" ns2:_="" ns3:_="">
    <xsd:import namespace="96290084-b333-48a5-b783-509983d8ab4d"/>
    <xsd:import namespace="8a2ed782-e565-413d-9430-addc29b622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90084-b333-48a5-b783-509983d8a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b1f9ad3-3015-4419-8a5a-22d4d402f4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ed782-e565-413d-9430-addc29b622f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0efefba-07aa-4993-b422-3aa918bcf308}" ma:internalName="TaxCatchAll" ma:showField="CatchAllData" ma:web="8a2ed782-e565-413d-9430-addc29b622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2ed782-e565-413d-9430-addc29b622fd" xsi:nil="true"/>
    <lcf76f155ced4ddcb4097134ff3c332f xmlns="96290084-b333-48a5-b783-509983d8ab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CD63EF-47C9-404D-B476-D6649091E3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90084-b333-48a5-b783-509983d8ab4d"/>
    <ds:schemaRef ds:uri="8a2ed782-e565-413d-9430-addc29b622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23B858-0EC6-4D0B-9912-D139CB9857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21BB67-9937-4780-9653-1EDCA7CCC0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3E6BC6-77B0-4A66-97A6-37FE5E31642E}">
  <ds:schemaRefs>
    <ds:schemaRef ds:uri="http://schemas.microsoft.com/office/2006/metadata/properties"/>
    <ds:schemaRef ds:uri="http://schemas.microsoft.com/office/infopath/2007/PartnerControls"/>
    <ds:schemaRef ds:uri="8a2ed782-e565-413d-9430-addc29b622fd"/>
    <ds:schemaRef ds:uri="96290084-b333-48a5-b783-509983d8ab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Application>LibreOffice/25.2.7.2$Windows_X86_64 LibreOffice_project/5cbfd1ab6520636bb5f7b99185aa69bd7456825d</Application>
  <AppVersion>15.0000</AppVersion>
  <Pages>1</Pages>
  <Words>120</Words>
  <Characters>742</Characters>
  <CharactersWithSpaces>842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2022-10-02T15:29:00Z</dcterms:created>
  <dc:creator>Олег Кравченко</dc:creator>
  <dc:description/>
  <dc:language>en-US</dc:language>
  <cp:lastModifiedBy>Олег Кравченко</cp:lastModifiedBy>
  <dcterms:modified xsi:type="dcterms:W3CDTF">2024-10-26T10:37:00Z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0x010100E988EBEE347A50439D22BFAF20970751</vt:lpwstr>
  </property>
</Properties>
</file>