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ACC" w:rsidRDefault="00941ACC" w:rsidP="00941ACC">
      <w:pPr>
        <w:jc w:val="center"/>
        <w:rPr>
          <w:rFonts w:ascii="Arial" w:hAnsi="Arial" w:cs="Arial"/>
          <w:color w:val="002060"/>
          <w:sz w:val="24"/>
          <w:szCs w:val="24"/>
        </w:rPr>
      </w:pPr>
      <w:r w:rsidRPr="00883D6D">
        <w:rPr>
          <w:noProof/>
          <w:color w:val="002060"/>
          <w:lang w:eastAsia="es-EC"/>
        </w:rPr>
        <w:drawing>
          <wp:inline distT="0" distB="0" distL="0" distR="0" wp14:anchorId="01141CF6" wp14:editId="7BA7B68C">
            <wp:extent cx="2809875" cy="2288345"/>
            <wp:effectExtent l="0" t="0" r="0" b="0"/>
            <wp:docPr id="2" name="Imagen 2" descr="Resultado de imagen para instituto yavir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nstituto yavir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62" cy="2289393"/>
                    </a:xfrm>
                    <a:prstGeom prst="rect">
                      <a:avLst/>
                    </a:prstGeom>
                    <a:noFill/>
                    <a:ln>
                      <a:noFill/>
                    </a:ln>
                  </pic:spPr>
                </pic:pic>
              </a:graphicData>
            </a:graphic>
          </wp:inline>
        </w:drawing>
      </w:r>
    </w:p>
    <w:p w:rsidR="006131ED" w:rsidRDefault="006131ED" w:rsidP="00941ACC">
      <w:pPr>
        <w:jc w:val="center"/>
        <w:rPr>
          <w:rFonts w:ascii="Arial" w:hAnsi="Arial" w:cs="Arial"/>
          <w:color w:val="002060"/>
          <w:sz w:val="24"/>
          <w:szCs w:val="24"/>
        </w:rPr>
      </w:pPr>
    </w:p>
    <w:p w:rsidR="006131ED" w:rsidRPr="00883D6D" w:rsidRDefault="006131ED" w:rsidP="00941ACC">
      <w:pPr>
        <w:jc w:val="center"/>
        <w:rPr>
          <w:rFonts w:ascii="Arial" w:hAnsi="Arial" w:cs="Arial"/>
          <w:color w:val="002060"/>
          <w:sz w:val="24"/>
          <w:szCs w:val="24"/>
        </w:rPr>
      </w:pPr>
    </w:p>
    <w:p w:rsidR="00E433ED" w:rsidRPr="00883D6D" w:rsidRDefault="00E433ED" w:rsidP="00941ACC">
      <w:pPr>
        <w:jc w:val="center"/>
        <w:rPr>
          <w:rFonts w:ascii="Arial" w:hAnsi="Arial" w:cs="Arial"/>
          <w:color w:val="002060"/>
          <w:sz w:val="24"/>
          <w:szCs w:val="24"/>
        </w:rPr>
      </w:pPr>
    </w:p>
    <w:p w:rsidR="00E433ED" w:rsidRPr="00883D6D" w:rsidRDefault="00E433ED" w:rsidP="00E433ED">
      <w:pPr>
        <w:jc w:val="center"/>
        <w:rPr>
          <w:rFonts w:ascii="Arial" w:hAnsi="Arial" w:cs="Arial"/>
          <w:color w:val="002060"/>
          <w:sz w:val="24"/>
          <w:szCs w:val="24"/>
        </w:rPr>
      </w:pPr>
    </w:p>
    <w:p w:rsidR="00941ACC" w:rsidRPr="006131ED" w:rsidRDefault="00941ACC" w:rsidP="00E433ED">
      <w:pPr>
        <w:jc w:val="center"/>
        <w:rPr>
          <w:rFonts w:ascii="Arial" w:hAnsi="Arial" w:cs="Arial"/>
          <w:color w:val="002060"/>
          <w:sz w:val="32"/>
          <w:szCs w:val="32"/>
        </w:rPr>
      </w:pPr>
      <w:r w:rsidRPr="006131ED">
        <w:rPr>
          <w:rFonts w:ascii="Arial" w:hAnsi="Arial" w:cs="Arial"/>
          <w:color w:val="002060"/>
          <w:sz w:val="32"/>
          <w:szCs w:val="32"/>
        </w:rPr>
        <w:t>INSTITUTO TECNOLÓGICO SUPERIOR</w:t>
      </w:r>
    </w:p>
    <w:p w:rsidR="00941ACC" w:rsidRPr="006131ED" w:rsidRDefault="00941ACC" w:rsidP="00E433ED">
      <w:pPr>
        <w:jc w:val="center"/>
        <w:rPr>
          <w:rFonts w:ascii="Arial" w:hAnsi="Arial" w:cs="Arial"/>
          <w:color w:val="002060"/>
          <w:sz w:val="32"/>
          <w:szCs w:val="32"/>
        </w:rPr>
      </w:pPr>
    </w:p>
    <w:p w:rsidR="009F172E" w:rsidRPr="006131ED" w:rsidRDefault="00ED68C2" w:rsidP="00E433ED">
      <w:pPr>
        <w:jc w:val="center"/>
        <w:rPr>
          <w:rFonts w:ascii="Arial" w:hAnsi="Arial" w:cs="Arial"/>
          <w:color w:val="002060"/>
          <w:sz w:val="32"/>
          <w:szCs w:val="32"/>
        </w:rPr>
      </w:pPr>
      <w:r w:rsidRPr="006131ED">
        <w:rPr>
          <w:rFonts w:ascii="Arial" w:hAnsi="Arial" w:cs="Arial"/>
          <w:color w:val="002060"/>
          <w:sz w:val="32"/>
          <w:szCs w:val="32"/>
        </w:rPr>
        <w:t>DESARROLLO DE SOFTWARE</w:t>
      </w:r>
    </w:p>
    <w:p w:rsidR="00941ACC" w:rsidRPr="006131ED" w:rsidRDefault="00941ACC" w:rsidP="00E433ED">
      <w:pPr>
        <w:jc w:val="center"/>
        <w:rPr>
          <w:rFonts w:ascii="Arial" w:hAnsi="Arial" w:cs="Arial"/>
          <w:color w:val="002060"/>
          <w:sz w:val="32"/>
          <w:szCs w:val="32"/>
        </w:rPr>
      </w:pPr>
    </w:p>
    <w:p w:rsidR="006131ED" w:rsidRPr="006131ED" w:rsidRDefault="006131ED" w:rsidP="00E433ED">
      <w:pPr>
        <w:jc w:val="center"/>
        <w:rPr>
          <w:rFonts w:ascii="Arial" w:hAnsi="Arial" w:cs="Arial"/>
          <w:color w:val="002060"/>
          <w:sz w:val="32"/>
          <w:szCs w:val="32"/>
        </w:rPr>
      </w:pPr>
      <w:r w:rsidRPr="006131ED">
        <w:rPr>
          <w:rFonts w:ascii="Arial" w:hAnsi="Arial" w:cs="Arial"/>
          <w:color w:val="002060"/>
          <w:sz w:val="32"/>
          <w:szCs w:val="32"/>
        </w:rPr>
        <w:t>BASE DE DATOS</w:t>
      </w:r>
    </w:p>
    <w:p w:rsidR="006131ED" w:rsidRPr="006131ED" w:rsidRDefault="006131ED" w:rsidP="00E433ED">
      <w:pPr>
        <w:jc w:val="center"/>
        <w:rPr>
          <w:rFonts w:ascii="Arial" w:hAnsi="Arial" w:cs="Arial"/>
          <w:color w:val="002060"/>
          <w:sz w:val="32"/>
          <w:szCs w:val="32"/>
        </w:rPr>
      </w:pPr>
    </w:p>
    <w:p w:rsidR="00941ACC" w:rsidRPr="006131ED" w:rsidRDefault="00E433ED" w:rsidP="00E433ED">
      <w:pPr>
        <w:jc w:val="center"/>
        <w:rPr>
          <w:rFonts w:ascii="Arial" w:hAnsi="Arial" w:cs="Arial"/>
          <w:color w:val="002060"/>
          <w:sz w:val="32"/>
          <w:szCs w:val="32"/>
        </w:rPr>
      </w:pPr>
      <w:r w:rsidRPr="006131ED">
        <w:rPr>
          <w:rFonts w:ascii="Arial" w:hAnsi="Arial" w:cs="Arial"/>
          <w:color w:val="002060"/>
          <w:sz w:val="32"/>
          <w:szCs w:val="32"/>
        </w:rPr>
        <w:t xml:space="preserve">ESTUDIANTE: </w:t>
      </w:r>
      <w:r w:rsidR="00941ACC" w:rsidRPr="006131ED">
        <w:rPr>
          <w:rFonts w:ascii="Arial" w:hAnsi="Arial" w:cs="Arial"/>
          <w:color w:val="002060"/>
          <w:sz w:val="32"/>
          <w:szCs w:val="32"/>
        </w:rPr>
        <w:t>SILVA ORTEGA JUAN FRANCISCO</w:t>
      </w:r>
    </w:p>
    <w:p w:rsidR="00941ACC" w:rsidRPr="006131ED" w:rsidRDefault="00941ACC" w:rsidP="00E433ED">
      <w:pPr>
        <w:jc w:val="center"/>
        <w:rPr>
          <w:rFonts w:ascii="Arial" w:hAnsi="Arial" w:cs="Arial"/>
          <w:color w:val="002060"/>
          <w:sz w:val="32"/>
          <w:szCs w:val="32"/>
        </w:rPr>
      </w:pPr>
    </w:p>
    <w:p w:rsidR="00941ACC" w:rsidRPr="006131ED" w:rsidRDefault="00941ACC" w:rsidP="00E433ED">
      <w:pPr>
        <w:jc w:val="center"/>
        <w:rPr>
          <w:rFonts w:ascii="Arial" w:hAnsi="Arial" w:cs="Arial"/>
          <w:color w:val="002060"/>
          <w:sz w:val="32"/>
          <w:szCs w:val="32"/>
        </w:rPr>
      </w:pPr>
      <w:r w:rsidRPr="006131ED">
        <w:rPr>
          <w:rFonts w:ascii="Arial" w:hAnsi="Arial" w:cs="Arial"/>
          <w:color w:val="002060"/>
          <w:sz w:val="32"/>
          <w:szCs w:val="32"/>
        </w:rPr>
        <w:t>PRIMERO “B”</w:t>
      </w:r>
    </w:p>
    <w:p w:rsidR="00941ACC" w:rsidRPr="006131ED" w:rsidRDefault="00941ACC" w:rsidP="00E433ED">
      <w:pPr>
        <w:jc w:val="center"/>
        <w:rPr>
          <w:rFonts w:ascii="Arial" w:hAnsi="Arial" w:cs="Arial"/>
          <w:color w:val="002060"/>
          <w:sz w:val="32"/>
          <w:szCs w:val="32"/>
        </w:rPr>
      </w:pPr>
    </w:p>
    <w:p w:rsidR="00941ACC" w:rsidRPr="006131ED" w:rsidRDefault="00474836" w:rsidP="00E433ED">
      <w:pPr>
        <w:jc w:val="center"/>
        <w:rPr>
          <w:rFonts w:ascii="Arial" w:hAnsi="Arial" w:cs="Arial"/>
          <w:color w:val="002060"/>
          <w:sz w:val="32"/>
          <w:szCs w:val="32"/>
        </w:rPr>
      </w:pPr>
      <w:r w:rsidRPr="006131ED">
        <w:rPr>
          <w:rFonts w:ascii="Arial" w:hAnsi="Arial" w:cs="Arial"/>
          <w:color w:val="002060"/>
          <w:sz w:val="32"/>
          <w:szCs w:val="32"/>
        </w:rPr>
        <w:t>2018</w:t>
      </w:r>
    </w:p>
    <w:p w:rsidR="00941ACC" w:rsidRPr="00883D6D" w:rsidRDefault="00941ACC" w:rsidP="00941ACC">
      <w:pPr>
        <w:jc w:val="cente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941ACC" w:rsidRPr="00883D6D" w:rsidRDefault="00941ACC" w:rsidP="00941ACC">
      <w:pPr>
        <w:rPr>
          <w:rFonts w:ascii="Arial" w:hAnsi="Arial" w:cs="Arial"/>
          <w:color w:val="002060"/>
          <w:sz w:val="24"/>
          <w:szCs w:val="24"/>
        </w:rPr>
      </w:pPr>
    </w:p>
    <w:p w:rsidR="006833BF" w:rsidRPr="00B43468" w:rsidRDefault="005940C4" w:rsidP="006833BF">
      <w:pPr>
        <w:rPr>
          <w:rFonts w:ascii="Arial" w:hAnsi="Arial" w:cs="Arial"/>
          <w:b/>
          <w:color w:val="002060"/>
          <w:sz w:val="24"/>
          <w:szCs w:val="24"/>
        </w:rPr>
      </w:pPr>
      <w:r w:rsidRPr="00B43468">
        <w:rPr>
          <w:rFonts w:ascii="Arial" w:hAnsi="Arial" w:cs="Arial"/>
          <w:b/>
          <w:color w:val="002060"/>
          <w:sz w:val="24"/>
          <w:szCs w:val="24"/>
        </w:rPr>
        <w:lastRenderedPageBreak/>
        <w:t>SERVIDORES NO RELACIONADOS EN MYSQL</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 xml:space="preserve">Bases de Datos </w:t>
      </w:r>
      <w:r w:rsidRPr="005940C4">
        <w:rPr>
          <w:rFonts w:ascii="Arial" w:hAnsi="Arial" w:cs="Arial"/>
          <w:color w:val="002060"/>
          <w:sz w:val="24"/>
          <w:szCs w:val="24"/>
        </w:rPr>
        <w:t>NO SQL</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 </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no SQL</w:t>
      </w:r>
      <w:r w:rsidRPr="005940C4">
        <w:rPr>
          <w:rFonts w:ascii="Arial" w:hAnsi="Arial" w:cs="Arial"/>
          <w:color w:val="002060"/>
          <w:sz w:val="24"/>
          <w:szCs w:val="24"/>
        </w:rPr>
        <w:t xml:space="preserve"> Orientados a Documentos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Se guardan documentos que soportan diferentes formatos (JSON, XML). Se pueden cambiar esquemas sin parar las bases de datos y los desarrolladores pueden meter documentos indexados y con acceso por el motor de base de datos fácilmente.</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Mongo DB</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Probablemente es la base de datos más popular. Tiene la posibilidad de trabajar con datos estructurados y no estructurados. Destaca por su gran capacidad de escalado y rendimiento. Suele ser la que más perfiles experimentados tiene.</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Permiten trabajar por pares de clave-valor y acceder a distintas partes de los datos almacenados.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Mongo DB no soporta atomicidad en las operaciones y garantiza integridad eventual. Los cambios se irán replicando a lo largo de todos los nodos pero no se garantiza que todos los nodos tengan el mismo dato a la vez.</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Couchbase Server</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Base de datos libre creada en el proyecto Apache. Tampoco garantiza integridad de datos al 100%. Destaca su gran consola de administración en la que se puede acceder a muchos datos de forma muy fácil.</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Mark Logic Server</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Esta base de datos destaca sobre las anteriores por permitir integridad de datos y compatibilidad con XML, JSON y RDF.</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Sistemas soportados: Windows, Solaris, Red Hat, Suse, CentOS, Amazon Linux y Mac os.</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Elastic Search</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 </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Otras bases de datos a destacar son RavenDB, Apache Jena y Pivotal GemFire.</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No SQL Orientados a Clave-Valor</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Ideales cuando se accede a datos por clave. La diferencia de este tipo de base de datos radica en la posibilidad de almacenar datos sin ningún esquema predefinido. Son las más sencillas de utilizar. Suelen ser muy eficientes para las lecturas y escrituras. Los datos suelen almacenarse en estructuras complejas como BLOB.</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lastRenderedPageBreak/>
        <w:t>Redis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Software libre.</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Riak</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Destaca por su capacidad de ser una base de datos de Clave-valor, almacenamiento de documentos y preparada para la realización de búsquedas.</w:t>
      </w:r>
    </w:p>
    <w:p w:rsidR="005940C4" w:rsidRPr="005940C4" w:rsidRDefault="005940C4" w:rsidP="005940C4">
      <w:pPr>
        <w:rPr>
          <w:rFonts w:ascii="Arial" w:hAnsi="Arial" w:cs="Arial"/>
          <w:color w:val="002060"/>
          <w:sz w:val="24"/>
          <w:szCs w:val="24"/>
          <w:lang w:val="en-US"/>
        </w:rPr>
      </w:pPr>
      <w:r w:rsidRPr="005940C4">
        <w:rPr>
          <w:rFonts w:ascii="Arial" w:hAnsi="Arial" w:cs="Arial"/>
          <w:color w:val="002060"/>
          <w:sz w:val="24"/>
          <w:szCs w:val="24"/>
          <w:lang w:val="en-US"/>
        </w:rPr>
        <w:t>Oracle NoSQL</w:t>
      </w:r>
    </w:p>
    <w:p w:rsidR="005940C4" w:rsidRPr="005940C4" w:rsidRDefault="005940C4" w:rsidP="005940C4">
      <w:pPr>
        <w:rPr>
          <w:rFonts w:ascii="Arial" w:hAnsi="Arial" w:cs="Arial"/>
          <w:color w:val="002060"/>
          <w:sz w:val="24"/>
          <w:szCs w:val="24"/>
          <w:lang w:val="en-US"/>
        </w:rPr>
      </w:pPr>
      <w:r w:rsidRPr="005940C4">
        <w:rPr>
          <w:rFonts w:ascii="Arial" w:hAnsi="Arial" w:cs="Arial"/>
          <w:color w:val="002060"/>
          <w:sz w:val="24"/>
          <w:szCs w:val="24"/>
          <w:lang w:val="en-US"/>
        </w:rPr>
        <w:t>Microsoft Azure Table Storage</w:t>
      </w:r>
    </w:p>
    <w:p w:rsidR="005940C4" w:rsidRPr="005940C4" w:rsidRDefault="005940C4" w:rsidP="005940C4">
      <w:pPr>
        <w:rPr>
          <w:rFonts w:ascii="Arial" w:hAnsi="Arial" w:cs="Arial"/>
          <w:color w:val="002060"/>
          <w:spacing w:val="2"/>
          <w:sz w:val="24"/>
          <w:szCs w:val="24"/>
          <w:lang w:val="en-US"/>
        </w:rPr>
      </w:pPr>
      <w:r w:rsidRPr="005940C4">
        <w:rPr>
          <w:rFonts w:ascii="Arial" w:hAnsi="Arial" w:cs="Arial"/>
          <w:color w:val="002060"/>
          <w:spacing w:val="2"/>
          <w:sz w:val="24"/>
          <w:szCs w:val="24"/>
          <w:lang w:val="en-US"/>
        </w:rPr>
        <w:t> </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No SQL Orientados a Columnas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Bases de datos en las que puedes mapear claves a valores y agruparlas en estructuras. Utilizadas en entornos donde hay poca escritura y existe la necesidad de acceder a varias columnas de muchas filas.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Muy útiles en procesamiento y análisis de eventos, gestión de contenido y en análisis de datos.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 </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Apache Cassandra</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Base de datos creada por Facebook que es ahora de libre distribución. Base de datos recomendada para gestionar masivas cantidades de datos.</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La versión Enterprise de Cassandra es Datastax Enterprise.</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Benchmark: </w:t>
      </w:r>
      <w:hyperlink r:id="rId9" w:history="1">
        <w:r w:rsidRPr="005940C4">
          <w:rPr>
            <w:rStyle w:val="Hipervnculo"/>
            <w:rFonts w:ascii="Arial" w:hAnsi="Arial" w:cs="Arial"/>
            <w:color w:val="002060"/>
            <w:spacing w:val="2"/>
            <w:sz w:val="24"/>
            <w:szCs w:val="24"/>
          </w:rPr>
          <w:t>http://vldb.org/pvldb/vol5/p1724_tilmannrabl_vldb2012.pdf</w:t>
        </w:r>
      </w:hyperlink>
    </w:p>
    <w:p w:rsidR="005940C4" w:rsidRPr="005940C4" w:rsidRDefault="005940C4" w:rsidP="005940C4">
      <w:pPr>
        <w:rPr>
          <w:rFonts w:ascii="Arial" w:hAnsi="Arial" w:cs="Arial"/>
          <w:color w:val="002060"/>
          <w:spacing w:val="2"/>
          <w:sz w:val="24"/>
          <w:szCs w:val="24"/>
          <w:lang w:val="en-US"/>
        </w:rPr>
      </w:pPr>
      <w:r w:rsidRPr="005940C4">
        <w:rPr>
          <w:rFonts w:ascii="Arial" w:hAnsi="Arial" w:cs="Arial"/>
          <w:color w:val="002060"/>
          <w:spacing w:val="2"/>
          <w:sz w:val="24"/>
          <w:szCs w:val="24"/>
          <w:lang w:val="en-US"/>
        </w:rPr>
        <w:t>Datos soportados: ASCII, bigint, BLOB, Boolean, counter, decimal, double, float, int, text, timestamp, UUID, VARCHAR and varint.</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Apache Hbase</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Diseñado para soportar grandes cantidades de accesos de lectura y escritura en tiempo real a grandes cantidades de datos. Una de sus ventajas es que correo sobre Hadoop y sobre el sistema de ficheros Hadoop.</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 </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Bases de datos orientadas a grafos No SQL</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Utilización de la teoría de grafos para enlazar los datos de la base de datos. Todo elemento apunta a su elemento adyacente. Estas bases de datos son recomendadas si tus datos están muy relacionadas como en redes sociales, detección de fraude, recomendaciones en tiempo real, etc. Aquí, la base de datos deberá estar normalizada donde cada estructura tendrá una columna y cada relación dos.</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lastRenderedPageBreak/>
        <w:t>Neo4j</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Soporta integridad de datos y alta disponibilidad y escalado en cluster. Además posee un buen panel de administración.</w:t>
      </w:r>
    </w:p>
    <w:p w:rsidR="005940C4" w:rsidRPr="005940C4" w:rsidRDefault="005940C4" w:rsidP="005940C4">
      <w:pPr>
        <w:rPr>
          <w:rFonts w:ascii="Arial" w:hAnsi="Arial" w:cs="Arial"/>
          <w:color w:val="002060"/>
          <w:sz w:val="24"/>
          <w:szCs w:val="24"/>
        </w:rPr>
      </w:pPr>
      <w:r w:rsidRPr="005940C4">
        <w:rPr>
          <w:rFonts w:ascii="Arial" w:hAnsi="Arial" w:cs="Arial"/>
          <w:color w:val="002060"/>
          <w:sz w:val="24"/>
          <w:szCs w:val="24"/>
        </w:rPr>
        <w:t>Infinite graph</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No es de libre distribución.</w:t>
      </w:r>
    </w:p>
    <w:p w:rsidR="005940C4" w:rsidRPr="005940C4" w:rsidRDefault="005940C4" w:rsidP="005940C4">
      <w:pPr>
        <w:rPr>
          <w:rFonts w:ascii="Arial" w:hAnsi="Arial" w:cs="Arial"/>
          <w:color w:val="002060"/>
          <w:spacing w:val="2"/>
          <w:sz w:val="24"/>
          <w:szCs w:val="24"/>
        </w:rPr>
      </w:pPr>
      <w:r w:rsidRPr="005940C4">
        <w:rPr>
          <w:rFonts w:ascii="Arial" w:hAnsi="Arial" w:cs="Arial"/>
          <w:color w:val="002060"/>
          <w:spacing w:val="2"/>
          <w:sz w:val="24"/>
          <w:szCs w:val="24"/>
        </w:rPr>
        <w:t>Sistemas soportados: Mac OSx, Linux and Windows</w:t>
      </w:r>
      <w:r w:rsidRPr="005940C4">
        <w:rPr>
          <w:rFonts w:ascii="Arial" w:hAnsi="Arial" w:cs="Arial"/>
          <w:color w:val="002060"/>
          <w:spacing w:val="2"/>
          <w:sz w:val="24"/>
          <w:szCs w:val="24"/>
        </w:rPr>
        <w:br/>
        <w:t>Benchmark: Se puede pedir a Objectivity.</w:t>
      </w:r>
    </w:p>
    <w:p w:rsidR="005940C4" w:rsidRPr="00B43468" w:rsidRDefault="00B43468" w:rsidP="006833BF">
      <w:pPr>
        <w:rPr>
          <w:rFonts w:ascii="Arial" w:hAnsi="Arial" w:cs="Arial"/>
          <w:b/>
          <w:color w:val="002060"/>
          <w:sz w:val="24"/>
          <w:szCs w:val="24"/>
        </w:rPr>
      </w:pPr>
      <w:r w:rsidRPr="00B43468">
        <w:rPr>
          <w:rFonts w:ascii="Arial" w:hAnsi="Arial" w:cs="Arial"/>
          <w:b/>
          <w:color w:val="002060"/>
          <w:sz w:val="24"/>
          <w:szCs w:val="24"/>
        </w:rPr>
        <w:t>COMODIDES EN MySQL</w:t>
      </w:r>
    </w:p>
    <w:p w:rsidR="00B43468" w:rsidRPr="00B43468" w:rsidRDefault="00B43468" w:rsidP="00B43468">
      <w:pPr>
        <w:pStyle w:val="Ttulo1"/>
        <w:shd w:val="clear" w:color="auto" w:fill="FFFFFF"/>
        <w:spacing w:before="120" w:beforeAutospacing="0" w:after="120" w:afterAutospacing="0" w:line="240" w:lineRule="atLeast"/>
        <w:textAlignment w:val="baseline"/>
        <w:rPr>
          <w:rFonts w:ascii="Arial" w:hAnsi="Arial" w:cs="Arial"/>
          <w:color w:val="002060"/>
          <w:sz w:val="24"/>
          <w:szCs w:val="24"/>
        </w:rPr>
      </w:pPr>
      <w:r w:rsidRPr="00B43468">
        <w:rPr>
          <w:rFonts w:ascii="Arial" w:hAnsi="Arial" w:cs="Arial"/>
          <w:color w:val="002060"/>
          <w:sz w:val="24"/>
          <w:szCs w:val="24"/>
        </w:rPr>
        <w:t>Uso de comodines en sentencia con LIKE en Mysql</w:t>
      </w:r>
    </w:p>
    <w:p w:rsidR="00B43468" w:rsidRPr="00B43468" w:rsidRDefault="00B43468" w:rsidP="00B43468">
      <w:pPr>
        <w:shd w:val="clear" w:color="auto" w:fill="FFFFFF"/>
        <w:textAlignment w:val="baseline"/>
        <w:rPr>
          <w:rFonts w:ascii="Arial" w:hAnsi="Arial" w:cs="Arial"/>
          <w:color w:val="002060"/>
          <w:sz w:val="24"/>
          <w:szCs w:val="24"/>
        </w:rPr>
      </w:pPr>
      <w:r w:rsidRPr="00B43468">
        <w:rPr>
          <w:rStyle w:val="meta-prep"/>
          <w:rFonts w:ascii="Arial" w:hAnsi="Arial" w:cs="Arial"/>
          <w:color w:val="002060"/>
          <w:sz w:val="24"/>
          <w:szCs w:val="24"/>
          <w:bdr w:val="none" w:sz="0" w:space="0" w:color="auto" w:frame="1"/>
        </w:rPr>
        <w:t>Posted on </w:t>
      </w:r>
      <w:hyperlink r:id="rId10" w:tooltip="10:00 am" w:history="1">
        <w:r w:rsidRPr="00B43468">
          <w:rPr>
            <w:rStyle w:val="timestamp"/>
            <w:rFonts w:ascii="Arial" w:hAnsi="Arial" w:cs="Arial"/>
            <w:color w:val="002060"/>
            <w:sz w:val="24"/>
            <w:szCs w:val="24"/>
            <w:bdr w:val="none" w:sz="0" w:space="0" w:color="auto" w:frame="1"/>
          </w:rPr>
          <w:t>30/05/2014</w:t>
        </w:r>
      </w:hyperlink>
      <w:r w:rsidRPr="00B43468">
        <w:rPr>
          <w:rStyle w:val="byline"/>
          <w:rFonts w:ascii="Arial" w:hAnsi="Arial" w:cs="Arial"/>
          <w:color w:val="002060"/>
          <w:sz w:val="24"/>
          <w:szCs w:val="24"/>
          <w:bdr w:val="none" w:sz="0" w:space="0" w:color="auto" w:frame="1"/>
        </w:rPr>
        <w:t> by </w:t>
      </w:r>
      <w:hyperlink r:id="rId11" w:tooltip="Ver todas las entradas de andrezgz" w:history="1">
        <w:r w:rsidRPr="00B43468">
          <w:rPr>
            <w:rStyle w:val="Hipervnculo"/>
            <w:rFonts w:ascii="Arial" w:hAnsi="Arial" w:cs="Arial"/>
            <w:color w:val="002060"/>
            <w:sz w:val="24"/>
            <w:szCs w:val="24"/>
            <w:u w:val="none"/>
            <w:bdr w:val="none" w:sz="0" w:space="0" w:color="auto" w:frame="1"/>
          </w:rPr>
          <w:t>andrezgz</w:t>
        </w:r>
      </w:hyperlink>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 xml:space="preserve">Al realizar una consulta </w:t>
      </w:r>
      <w:r w:rsidRPr="00B43468">
        <w:rPr>
          <w:rFonts w:ascii="Arial" w:hAnsi="Arial" w:cs="Arial"/>
          <w:color w:val="002060"/>
        </w:rPr>
        <w:t>SQL</w:t>
      </w:r>
      <w:r w:rsidRPr="00B43468">
        <w:rPr>
          <w:rFonts w:ascii="Arial" w:hAnsi="Arial" w:cs="Arial"/>
          <w:color w:val="002060"/>
        </w:rPr>
        <w:t xml:space="preserve"> utilizando LIKE, existen 2 comodines:</w:t>
      </w:r>
    </w:p>
    <w:p w:rsidR="00B43468" w:rsidRPr="00B43468" w:rsidRDefault="00B43468" w:rsidP="00B43468">
      <w:pPr>
        <w:numPr>
          <w:ilvl w:val="0"/>
          <w:numId w:val="5"/>
        </w:numPr>
        <w:shd w:val="clear" w:color="auto" w:fill="FFFFFF"/>
        <w:spacing w:after="0" w:line="240" w:lineRule="auto"/>
        <w:ind w:left="0" w:right="360"/>
        <w:textAlignment w:val="baseline"/>
        <w:rPr>
          <w:rFonts w:ascii="Arial" w:hAnsi="Arial" w:cs="Arial"/>
          <w:color w:val="002060"/>
          <w:sz w:val="24"/>
          <w:szCs w:val="24"/>
        </w:rPr>
      </w:pPr>
      <w:r w:rsidRPr="00B43468">
        <w:rPr>
          <w:rFonts w:ascii="Arial" w:hAnsi="Arial" w:cs="Arial"/>
          <w:color w:val="002060"/>
          <w:sz w:val="24"/>
          <w:szCs w:val="24"/>
        </w:rPr>
        <w:t>% Coincidencia de cualquier número de caracteres, incluso cero caracteres</w:t>
      </w:r>
    </w:p>
    <w:p w:rsidR="00B43468" w:rsidRPr="00B43468" w:rsidRDefault="00B43468" w:rsidP="00B43468">
      <w:pPr>
        <w:numPr>
          <w:ilvl w:val="0"/>
          <w:numId w:val="5"/>
        </w:numPr>
        <w:shd w:val="clear" w:color="auto" w:fill="FFFFFF"/>
        <w:spacing w:after="0" w:line="240" w:lineRule="auto"/>
        <w:ind w:left="0" w:right="360"/>
        <w:textAlignment w:val="baseline"/>
        <w:rPr>
          <w:rFonts w:ascii="Arial" w:hAnsi="Arial" w:cs="Arial"/>
          <w:color w:val="002060"/>
          <w:sz w:val="24"/>
          <w:szCs w:val="24"/>
        </w:rPr>
      </w:pPr>
      <w:r w:rsidRPr="00B43468">
        <w:rPr>
          <w:rFonts w:ascii="Arial" w:hAnsi="Arial" w:cs="Arial"/>
          <w:color w:val="002060"/>
          <w:sz w:val="24"/>
          <w:szCs w:val="24"/>
        </w:rPr>
        <w:t>_ Coincidencia exacta de un carácter</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Para ejemplificar su uso, consideremos una tabla de usuarios donde tenemos 6 registros cuyos valores para el campo login son: ‘admin’, ‘admin1’, ‘admin2’, ‘admin_3’, ‘admin_4’ y ‘administrador’.</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 </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El primero de ellos (%), es el más conocido. Si ejecutamos:</w:t>
      </w:r>
    </w:p>
    <w:p w:rsidR="00B43468" w:rsidRPr="00B43468" w:rsidRDefault="00B43468" w:rsidP="00B43468">
      <w:pPr>
        <w:pStyle w:val="NormalWeb"/>
        <w:shd w:val="clear" w:color="auto" w:fill="FFFFFF"/>
        <w:spacing w:before="0" w:beforeAutospacing="0" w:after="0" w:afterAutospacing="0"/>
        <w:textAlignment w:val="baseline"/>
        <w:rPr>
          <w:rFonts w:ascii="Arial" w:hAnsi="Arial" w:cs="Arial"/>
          <w:color w:val="002060"/>
        </w:rPr>
      </w:pPr>
      <w:r w:rsidRPr="00B43468">
        <w:rPr>
          <w:rStyle w:val="CdigoHTML"/>
          <w:rFonts w:ascii="Arial" w:hAnsi="Arial" w:cs="Arial"/>
          <w:color w:val="002060"/>
          <w:sz w:val="24"/>
          <w:szCs w:val="24"/>
          <w:bdr w:val="none" w:sz="0" w:space="0" w:color="auto" w:frame="1"/>
        </w:rPr>
        <w:t>Mysql</w:t>
      </w:r>
      <w:r w:rsidRPr="00B43468">
        <w:rPr>
          <w:rStyle w:val="CdigoHTML"/>
          <w:rFonts w:ascii="Arial" w:hAnsi="Arial" w:cs="Arial"/>
          <w:color w:val="002060"/>
          <w:sz w:val="24"/>
          <w:szCs w:val="24"/>
          <w:bdr w:val="none" w:sz="0" w:space="0" w:color="auto" w:frame="1"/>
        </w:rPr>
        <w:t>&gt; SELECT * FROM usuarios WHERE login LIKE "admin%"</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Obtenemos</w:t>
      </w:r>
      <w:r w:rsidRPr="00B43468">
        <w:rPr>
          <w:rFonts w:ascii="Arial" w:hAnsi="Arial" w:cs="Arial"/>
          <w:color w:val="002060"/>
        </w:rPr>
        <w:t xml:space="preserve"> los registros cuyo login comience con ‘admin’ y continúe con 0 o más caracteres. En nuestro caso: ‘admin’, ‘admin1’, ‘admin2’, ‘admin_3’, ‘admin_4’ y ‘administrador’ (todos los registros).</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 </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El segundo (_), funciona de manera similar y si ejecutamos:</w:t>
      </w:r>
    </w:p>
    <w:p w:rsidR="00B43468" w:rsidRPr="00B43468" w:rsidRDefault="00B43468" w:rsidP="00B43468">
      <w:pPr>
        <w:pStyle w:val="NormalWeb"/>
        <w:shd w:val="clear" w:color="auto" w:fill="FFFFFF"/>
        <w:spacing w:before="0" w:beforeAutospacing="0" w:after="0" w:afterAutospacing="0"/>
        <w:textAlignment w:val="baseline"/>
        <w:rPr>
          <w:rFonts w:ascii="Arial" w:hAnsi="Arial" w:cs="Arial"/>
          <w:color w:val="002060"/>
          <w:lang w:val="en-US"/>
        </w:rPr>
      </w:pPr>
      <w:r w:rsidRPr="00B43468">
        <w:rPr>
          <w:rStyle w:val="CdigoHTML"/>
          <w:rFonts w:ascii="Arial" w:hAnsi="Arial" w:cs="Arial"/>
          <w:color w:val="002060"/>
          <w:sz w:val="24"/>
          <w:szCs w:val="24"/>
          <w:bdr w:val="none" w:sz="0" w:space="0" w:color="auto" w:frame="1"/>
          <w:lang w:val="en-US"/>
        </w:rPr>
        <w:t>Mysql</w:t>
      </w:r>
      <w:r w:rsidRPr="00B43468">
        <w:rPr>
          <w:rStyle w:val="CdigoHTML"/>
          <w:rFonts w:ascii="Arial" w:hAnsi="Arial" w:cs="Arial"/>
          <w:color w:val="002060"/>
          <w:sz w:val="24"/>
          <w:szCs w:val="24"/>
          <w:bdr w:val="none" w:sz="0" w:space="0" w:color="auto" w:frame="1"/>
          <w:lang w:val="en-US"/>
        </w:rPr>
        <w:t>&gt; SELECT * FROM usuarios WHERE login LIKE "admin_"</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Obtenemos</w:t>
      </w:r>
      <w:r w:rsidRPr="00B43468">
        <w:rPr>
          <w:rFonts w:ascii="Arial" w:hAnsi="Arial" w:cs="Arial"/>
          <w:color w:val="002060"/>
        </w:rPr>
        <w:t xml:space="preserve"> los registros cuyo login comience con ‘admin’ y tenga un único carácter a continuación. En nuestro caso: ‘admin1’ y ‘admin2’ (requiere que exista un único carácter luego del texto ‘admin’).</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 </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lastRenderedPageBreak/>
        <w:t>Hasta aquí todo está claro, pero ¿qué sucede si quisiéramos obtener los registros cuyo login comience con ‘admin_’ (tienen un guión bajo luego del texto ‘admin’)?</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Si planteamos la consulta así:</w:t>
      </w:r>
    </w:p>
    <w:p w:rsidR="00B43468" w:rsidRPr="00B43468" w:rsidRDefault="00B43468" w:rsidP="00B43468">
      <w:pPr>
        <w:pStyle w:val="NormalWeb"/>
        <w:shd w:val="clear" w:color="auto" w:fill="FFFFFF"/>
        <w:spacing w:before="0" w:beforeAutospacing="0" w:after="0" w:afterAutospacing="0"/>
        <w:textAlignment w:val="baseline"/>
        <w:rPr>
          <w:rFonts w:ascii="Arial" w:hAnsi="Arial" w:cs="Arial"/>
          <w:color w:val="002060"/>
          <w:lang w:val="en-US"/>
        </w:rPr>
      </w:pPr>
      <w:r w:rsidRPr="00B43468">
        <w:rPr>
          <w:rStyle w:val="CdigoHTML"/>
          <w:rFonts w:ascii="Arial" w:hAnsi="Arial" w:cs="Arial"/>
          <w:color w:val="002060"/>
          <w:sz w:val="24"/>
          <w:szCs w:val="24"/>
          <w:bdr w:val="none" w:sz="0" w:space="0" w:color="auto" w:frame="1"/>
          <w:lang w:val="en-US"/>
        </w:rPr>
        <w:t>Mysql</w:t>
      </w:r>
      <w:r w:rsidRPr="00B43468">
        <w:rPr>
          <w:rStyle w:val="CdigoHTML"/>
          <w:rFonts w:ascii="Arial" w:hAnsi="Arial" w:cs="Arial"/>
          <w:color w:val="002060"/>
          <w:sz w:val="24"/>
          <w:szCs w:val="24"/>
          <w:bdr w:val="none" w:sz="0" w:space="0" w:color="auto" w:frame="1"/>
          <w:lang w:val="en-US"/>
        </w:rPr>
        <w:t>&gt; SELECT * FROM usuarios WHERE login LIKE "admin_%"</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Obtenemos</w:t>
      </w:r>
      <w:r w:rsidRPr="00B43468">
        <w:rPr>
          <w:rFonts w:ascii="Arial" w:hAnsi="Arial" w:cs="Arial"/>
          <w:color w:val="002060"/>
        </w:rPr>
        <w:t xml:space="preserve"> los registros cuyo login comience con ‘admin’, tenga un carácter a continuación y luego 0 o más caracteres. En nuestro caso: ‘admin1’, ‘admin2’, ‘admin_3’, ‘admin_4’ y ‘administrador’.</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 </w:t>
      </w:r>
    </w:p>
    <w:p w:rsidR="00B43468" w:rsidRPr="00B43468" w:rsidRDefault="00B43468" w:rsidP="00B43468">
      <w:pPr>
        <w:pStyle w:val="NormalWeb"/>
        <w:shd w:val="clear" w:color="auto" w:fill="FFFFFF"/>
        <w:spacing w:before="0" w:beforeAutospacing="0" w:after="0" w:afterAutospacing="0"/>
        <w:textAlignment w:val="baseline"/>
        <w:rPr>
          <w:rFonts w:ascii="Arial" w:hAnsi="Arial" w:cs="Arial"/>
          <w:color w:val="002060"/>
        </w:rPr>
      </w:pPr>
      <w:r w:rsidRPr="00B43468">
        <w:rPr>
          <w:rFonts w:ascii="Arial" w:hAnsi="Arial" w:cs="Arial"/>
          <w:color w:val="002060"/>
        </w:rPr>
        <w:t>Para poder utilizar los comodines dentro de un LIKE como si fueran simples caracteres (instancias literales), es necesario anteponerles el </w:t>
      </w:r>
      <w:r w:rsidRPr="00B43468">
        <w:rPr>
          <w:rStyle w:val="Textoennegrita"/>
          <w:rFonts w:ascii="Arial" w:hAnsi="Arial" w:cs="Arial"/>
          <w:color w:val="002060"/>
          <w:bdr w:val="none" w:sz="0" w:space="0" w:color="auto" w:frame="1"/>
        </w:rPr>
        <w:t>carácter de escape \</w:t>
      </w:r>
      <w:r w:rsidRPr="00B43468">
        <w:rPr>
          <w:rFonts w:ascii="Arial" w:hAnsi="Arial" w:cs="Arial"/>
          <w:color w:val="002060"/>
        </w:rPr>
        <w:t>:</w:t>
      </w:r>
    </w:p>
    <w:p w:rsidR="00B43468" w:rsidRPr="00B43468" w:rsidRDefault="00B43468" w:rsidP="00B43468">
      <w:pPr>
        <w:pStyle w:val="NormalWeb"/>
        <w:shd w:val="clear" w:color="auto" w:fill="FFFFFF"/>
        <w:spacing w:before="0" w:beforeAutospacing="0" w:after="0" w:afterAutospacing="0"/>
        <w:textAlignment w:val="baseline"/>
        <w:rPr>
          <w:rFonts w:ascii="Arial" w:hAnsi="Arial" w:cs="Arial"/>
          <w:color w:val="002060"/>
          <w:lang w:val="en-US"/>
        </w:rPr>
      </w:pPr>
      <w:r w:rsidRPr="00B43468">
        <w:rPr>
          <w:rStyle w:val="CdigoHTML"/>
          <w:rFonts w:ascii="Arial" w:hAnsi="Arial" w:cs="Arial"/>
          <w:color w:val="002060"/>
          <w:sz w:val="24"/>
          <w:szCs w:val="24"/>
          <w:bdr w:val="none" w:sz="0" w:space="0" w:color="auto" w:frame="1"/>
          <w:lang w:val="en-US"/>
        </w:rPr>
        <w:t>mysql&gt; SELECT * FROM usuarios WHERE login LIKE "admin_%"</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Así</w:t>
      </w:r>
      <w:r w:rsidRPr="00B43468">
        <w:rPr>
          <w:rFonts w:ascii="Arial" w:hAnsi="Arial" w:cs="Arial"/>
          <w:color w:val="002060"/>
        </w:rPr>
        <w:t xml:space="preserve"> obtenemos los registros cuyo login comience con ‘admin’, tenga un guión bajo a continuación y luego 0 o más caracteres. En nuestro caso: ‘admin_3’ y ‘admin_4’.</w:t>
      </w:r>
    </w:p>
    <w:p w:rsidR="00B43468" w:rsidRPr="00B43468" w:rsidRDefault="00B43468" w:rsidP="00B43468">
      <w:pPr>
        <w:pStyle w:val="NormalWeb"/>
        <w:shd w:val="clear" w:color="auto" w:fill="FFFFFF"/>
        <w:spacing w:before="384" w:beforeAutospacing="0" w:after="384" w:afterAutospacing="0"/>
        <w:textAlignment w:val="baseline"/>
        <w:rPr>
          <w:rFonts w:ascii="Arial" w:hAnsi="Arial" w:cs="Arial"/>
          <w:color w:val="002060"/>
        </w:rPr>
      </w:pPr>
      <w:r w:rsidRPr="00B43468">
        <w:rPr>
          <w:rFonts w:ascii="Arial" w:hAnsi="Arial" w:cs="Arial"/>
          <w:color w:val="002060"/>
        </w:rPr>
        <w:t>Se puede definir otro carácter de escape en una consulta de la siguiente manera:</w:t>
      </w:r>
    </w:p>
    <w:p w:rsidR="00B43468" w:rsidRPr="00B43468" w:rsidRDefault="00B43468" w:rsidP="00B43468">
      <w:pPr>
        <w:pStyle w:val="HTMLconformatoprevio"/>
        <w:pBdr>
          <w:top w:val="single" w:sz="6" w:space="5" w:color="AAAAAA"/>
          <w:left w:val="single" w:sz="6" w:space="8" w:color="AAAAAA"/>
          <w:bottom w:val="single" w:sz="6" w:space="5" w:color="CCCCCC"/>
          <w:right w:val="single" w:sz="6" w:space="8" w:color="AAAAAA"/>
        </w:pBdr>
        <w:shd w:val="clear" w:color="auto" w:fill="F4F4F4"/>
        <w:textAlignment w:val="center"/>
        <w:rPr>
          <w:rFonts w:ascii="Arial" w:hAnsi="Arial" w:cs="Arial"/>
          <w:color w:val="002060"/>
          <w:sz w:val="24"/>
          <w:szCs w:val="24"/>
          <w:lang w:val="en-US"/>
        </w:rPr>
      </w:pPr>
      <w:r w:rsidRPr="00B43468">
        <w:rPr>
          <w:rStyle w:val="CdigoHTML"/>
          <w:rFonts w:ascii="Arial" w:hAnsi="Arial" w:cs="Arial"/>
          <w:color w:val="002060"/>
          <w:sz w:val="24"/>
          <w:szCs w:val="24"/>
          <w:bdr w:val="none" w:sz="0" w:space="0" w:color="auto" w:frame="1"/>
          <w:lang w:val="en-US"/>
        </w:rPr>
        <w:t>mysql&gt; SELECT * FROM usuarios WHERE login LIKE "admin|_%" ESCAPE '|';</w:t>
      </w:r>
    </w:p>
    <w:p w:rsidR="00B43468" w:rsidRPr="00B43468" w:rsidRDefault="00B43468" w:rsidP="006833BF">
      <w:pPr>
        <w:rPr>
          <w:rFonts w:ascii="Arial" w:hAnsi="Arial" w:cs="Arial"/>
          <w:color w:val="002060"/>
          <w:sz w:val="24"/>
          <w:szCs w:val="24"/>
          <w:lang w:val="en-US"/>
        </w:rPr>
      </w:pPr>
    </w:p>
    <w:p w:rsidR="00B43468" w:rsidRDefault="00B43468" w:rsidP="006833BF">
      <w:pPr>
        <w:rPr>
          <w:rFonts w:ascii="Arial" w:hAnsi="Arial" w:cs="Arial"/>
          <w:color w:val="002060"/>
          <w:sz w:val="24"/>
          <w:szCs w:val="24"/>
        </w:rPr>
      </w:pPr>
      <w:hyperlink r:id="rId12" w:history="1">
        <w:r w:rsidRPr="007C509C">
          <w:rPr>
            <w:rStyle w:val="Hipervnculo"/>
            <w:rFonts w:ascii="Arial" w:hAnsi="Arial" w:cs="Arial"/>
            <w:sz w:val="24"/>
            <w:szCs w:val="24"/>
          </w:rPr>
          <w:t>https://blog.pandorafms.org/es/tipos-de-bases-de-datos-y-las-mejores-bases-de-datos-del-2016/</w:t>
        </w:r>
      </w:hyperlink>
      <w:r>
        <w:rPr>
          <w:rFonts w:ascii="Arial" w:hAnsi="Arial" w:cs="Arial"/>
          <w:color w:val="002060"/>
          <w:sz w:val="24"/>
          <w:szCs w:val="24"/>
        </w:rPr>
        <w:t xml:space="preserve"> </w:t>
      </w:r>
    </w:p>
    <w:p w:rsidR="00B43468" w:rsidRDefault="00B43468" w:rsidP="006833BF">
      <w:pPr>
        <w:rPr>
          <w:rFonts w:ascii="Arial" w:hAnsi="Arial" w:cs="Arial"/>
          <w:color w:val="002060"/>
          <w:sz w:val="24"/>
          <w:szCs w:val="24"/>
        </w:rPr>
      </w:pPr>
      <w:hyperlink r:id="rId13" w:history="1">
        <w:r w:rsidRPr="007C509C">
          <w:rPr>
            <w:rStyle w:val="Hipervnculo"/>
            <w:rFonts w:ascii="Arial" w:hAnsi="Arial" w:cs="Arial"/>
            <w:sz w:val="24"/>
            <w:szCs w:val="24"/>
          </w:rPr>
          <w:t>https://andrezgz.wordpress.com/2014/05/30/uso-de-comodines-en-sentencia-con-like-en-mysql/</w:t>
        </w:r>
      </w:hyperlink>
    </w:p>
    <w:p w:rsidR="00B43468" w:rsidRDefault="00B43468" w:rsidP="006833BF">
      <w:pPr>
        <w:rPr>
          <w:rFonts w:ascii="Arial" w:hAnsi="Arial" w:cs="Arial"/>
          <w:color w:val="002060"/>
          <w:sz w:val="24"/>
          <w:szCs w:val="24"/>
        </w:rPr>
      </w:pPr>
      <w:hyperlink r:id="rId14" w:history="1">
        <w:r w:rsidRPr="007C509C">
          <w:rPr>
            <w:rStyle w:val="Hipervnculo"/>
            <w:rFonts w:ascii="Arial" w:hAnsi="Arial" w:cs="Arial"/>
            <w:sz w:val="24"/>
            <w:szCs w:val="24"/>
          </w:rPr>
          <w:t>http://www.forosdelweb.com/f21/comodin-select-mysql-249800/</w:t>
        </w:r>
      </w:hyperlink>
    </w:p>
    <w:p w:rsidR="00B43468" w:rsidRPr="006833BF" w:rsidRDefault="00B43468" w:rsidP="006833BF">
      <w:pPr>
        <w:rPr>
          <w:rFonts w:ascii="Arial" w:hAnsi="Arial" w:cs="Arial"/>
          <w:color w:val="002060"/>
          <w:sz w:val="24"/>
          <w:szCs w:val="24"/>
        </w:rPr>
      </w:pPr>
      <w:bookmarkStart w:id="0" w:name="_GoBack"/>
      <w:bookmarkEnd w:id="0"/>
    </w:p>
    <w:sectPr w:rsidR="00B43468" w:rsidRPr="006833BF" w:rsidSect="005A299D">
      <w:pgSz w:w="11907" w:h="16839" w:code="9"/>
      <w:pgMar w:top="1417" w:right="1701" w:bottom="1417" w:left="1701" w:header="708" w:footer="708" w:gutter="0"/>
      <w:pgBorders w:offsetFrom="page">
        <w:top w:val="single" w:sz="18" w:space="24" w:color="538135" w:themeColor="accent6" w:themeShade="BF"/>
        <w:left w:val="single" w:sz="18" w:space="24" w:color="538135" w:themeColor="accent6" w:themeShade="BF"/>
        <w:bottom w:val="single" w:sz="18" w:space="24" w:color="538135" w:themeColor="accent6" w:themeShade="BF"/>
        <w:right w:val="single" w:sz="18" w:space="24" w:color="538135" w:themeColor="accent6" w:themeShade="B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A57" w:rsidRDefault="00DB7A57" w:rsidP="008015CF">
      <w:pPr>
        <w:spacing w:after="0" w:line="240" w:lineRule="auto"/>
      </w:pPr>
      <w:r>
        <w:separator/>
      </w:r>
    </w:p>
  </w:endnote>
  <w:endnote w:type="continuationSeparator" w:id="0">
    <w:p w:rsidR="00DB7A57" w:rsidRDefault="00DB7A57" w:rsidP="0080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A57" w:rsidRDefault="00DB7A57" w:rsidP="008015CF">
      <w:pPr>
        <w:spacing w:after="0" w:line="240" w:lineRule="auto"/>
      </w:pPr>
      <w:r>
        <w:separator/>
      </w:r>
    </w:p>
  </w:footnote>
  <w:footnote w:type="continuationSeparator" w:id="0">
    <w:p w:rsidR="00DB7A57" w:rsidRDefault="00DB7A57" w:rsidP="00801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9769B"/>
    <w:multiLevelType w:val="multilevel"/>
    <w:tmpl w:val="F15E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FD7630"/>
    <w:multiLevelType w:val="hybridMultilevel"/>
    <w:tmpl w:val="B45A622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543947F9"/>
    <w:multiLevelType w:val="multilevel"/>
    <w:tmpl w:val="DA9E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BC376D"/>
    <w:multiLevelType w:val="multilevel"/>
    <w:tmpl w:val="3084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D2271A"/>
    <w:multiLevelType w:val="multilevel"/>
    <w:tmpl w:val="B4607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AB5"/>
    <w:rsid w:val="00123100"/>
    <w:rsid w:val="00265C31"/>
    <w:rsid w:val="00397DBE"/>
    <w:rsid w:val="003B36F4"/>
    <w:rsid w:val="003E31CF"/>
    <w:rsid w:val="003E70CC"/>
    <w:rsid w:val="00474836"/>
    <w:rsid w:val="004E7A72"/>
    <w:rsid w:val="004F4EA2"/>
    <w:rsid w:val="004F7F3B"/>
    <w:rsid w:val="005940C4"/>
    <w:rsid w:val="005A299D"/>
    <w:rsid w:val="005C76FF"/>
    <w:rsid w:val="006131ED"/>
    <w:rsid w:val="006833BF"/>
    <w:rsid w:val="008015CF"/>
    <w:rsid w:val="00832F89"/>
    <w:rsid w:val="00883D6D"/>
    <w:rsid w:val="00941ACC"/>
    <w:rsid w:val="009E510B"/>
    <w:rsid w:val="009F172E"/>
    <w:rsid w:val="00A570B4"/>
    <w:rsid w:val="00AF79FF"/>
    <w:rsid w:val="00B43468"/>
    <w:rsid w:val="00BB0EBE"/>
    <w:rsid w:val="00BD5D59"/>
    <w:rsid w:val="00C10611"/>
    <w:rsid w:val="00C41F50"/>
    <w:rsid w:val="00D665DC"/>
    <w:rsid w:val="00D84AB5"/>
    <w:rsid w:val="00DB7A57"/>
    <w:rsid w:val="00E433ED"/>
    <w:rsid w:val="00E65E09"/>
    <w:rsid w:val="00ED68C2"/>
    <w:rsid w:val="00FF3C3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3CF6F-367A-442E-AB1A-4C648475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E51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next w:val="Normal"/>
    <w:link w:val="Ttulo2Car"/>
    <w:uiPriority w:val="9"/>
    <w:unhideWhenUsed/>
    <w:qFormat/>
    <w:rsid w:val="009E51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01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940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4AB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9E510B"/>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unhideWhenUsed/>
    <w:rsid w:val="009E510B"/>
    <w:rPr>
      <w:color w:val="0563C1" w:themeColor="hyperlink"/>
      <w:u w:val="single"/>
    </w:rPr>
  </w:style>
  <w:style w:type="character" w:customStyle="1" w:styleId="Ttulo2Car">
    <w:name w:val="Título 2 Car"/>
    <w:basedOn w:val="Fuentedeprrafopredeter"/>
    <w:link w:val="Ttulo2"/>
    <w:uiPriority w:val="9"/>
    <w:rsid w:val="009E510B"/>
    <w:rPr>
      <w:rFonts w:asciiTheme="majorHAnsi" w:eastAsiaTheme="majorEastAsia" w:hAnsiTheme="majorHAnsi" w:cstheme="majorBidi"/>
      <w:color w:val="2E74B5" w:themeColor="accent1" w:themeShade="BF"/>
      <w:sz w:val="26"/>
      <w:szCs w:val="26"/>
    </w:rPr>
  </w:style>
  <w:style w:type="character" w:customStyle="1" w:styleId="shorttext">
    <w:name w:val="short_text"/>
    <w:basedOn w:val="Fuentedeprrafopredeter"/>
    <w:rsid w:val="00E65E09"/>
  </w:style>
  <w:style w:type="paragraph" w:styleId="Sinespaciado">
    <w:name w:val="No Spacing"/>
    <w:uiPriority w:val="1"/>
    <w:qFormat/>
    <w:rsid w:val="00E65E09"/>
    <w:pPr>
      <w:spacing w:after="0" w:line="240" w:lineRule="auto"/>
    </w:pPr>
  </w:style>
  <w:style w:type="paragraph" w:styleId="Subttulo">
    <w:name w:val="Subtitle"/>
    <w:basedOn w:val="Normal"/>
    <w:next w:val="Normal"/>
    <w:link w:val="SubttuloCar"/>
    <w:uiPriority w:val="11"/>
    <w:qFormat/>
    <w:rsid w:val="0047483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4836"/>
    <w:rPr>
      <w:rFonts w:eastAsiaTheme="minorEastAsia"/>
      <w:color w:val="5A5A5A" w:themeColor="text1" w:themeTint="A5"/>
      <w:spacing w:val="15"/>
    </w:rPr>
  </w:style>
  <w:style w:type="table" w:styleId="Cuadrculadetablaclara">
    <w:name w:val="Grid Table Light"/>
    <w:basedOn w:val="Tablanormal"/>
    <w:uiPriority w:val="40"/>
    <w:rsid w:val="008015C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8015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8015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15CF"/>
  </w:style>
  <w:style w:type="paragraph" w:styleId="Piedepgina">
    <w:name w:val="footer"/>
    <w:basedOn w:val="Normal"/>
    <w:link w:val="PiedepginaCar"/>
    <w:uiPriority w:val="99"/>
    <w:unhideWhenUsed/>
    <w:rsid w:val="008015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15CF"/>
  </w:style>
  <w:style w:type="character" w:customStyle="1" w:styleId="dec">
    <w:name w:val="dec"/>
    <w:basedOn w:val="Fuentedeprrafopredeter"/>
    <w:rsid w:val="008015CF"/>
  </w:style>
  <w:style w:type="character" w:customStyle="1" w:styleId="sim">
    <w:name w:val="sim"/>
    <w:basedOn w:val="Fuentedeprrafopredeter"/>
    <w:rsid w:val="008015CF"/>
  </w:style>
  <w:style w:type="character" w:customStyle="1" w:styleId="text">
    <w:name w:val="text"/>
    <w:basedOn w:val="Fuentedeprrafopredeter"/>
    <w:rsid w:val="008015CF"/>
  </w:style>
  <w:style w:type="character" w:customStyle="1" w:styleId="Ttulo3Car">
    <w:name w:val="Título 3 Car"/>
    <w:basedOn w:val="Fuentedeprrafopredeter"/>
    <w:link w:val="Ttulo3"/>
    <w:uiPriority w:val="9"/>
    <w:rsid w:val="008015CF"/>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8015CF"/>
    <w:rPr>
      <w:b/>
      <w:bCs/>
    </w:rPr>
  </w:style>
  <w:style w:type="paragraph" w:styleId="Prrafodelista">
    <w:name w:val="List Paragraph"/>
    <w:basedOn w:val="Normal"/>
    <w:uiPriority w:val="34"/>
    <w:qFormat/>
    <w:rsid w:val="00883D6D"/>
    <w:pPr>
      <w:ind w:left="720"/>
      <w:contextualSpacing/>
    </w:pPr>
  </w:style>
  <w:style w:type="character" w:styleId="nfasis">
    <w:name w:val="Emphasis"/>
    <w:basedOn w:val="Fuentedeprrafopredeter"/>
    <w:uiPriority w:val="20"/>
    <w:qFormat/>
    <w:rsid w:val="006833BF"/>
    <w:rPr>
      <w:i/>
      <w:iCs/>
    </w:rPr>
  </w:style>
  <w:style w:type="character" w:customStyle="1" w:styleId="Ttulo4Car">
    <w:name w:val="Título 4 Car"/>
    <w:basedOn w:val="Fuentedeprrafopredeter"/>
    <w:link w:val="Ttulo4"/>
    <w:uiPriority w:val="9"/>
    <w:rsid w:val="005940C4"/>
    <w:rPr>
      <w:rFonts w:asciiTheme="majorHAnsi" w:eastAsiaTheme="majorEastAsia" w:hAnsiTheme="majorHAnsi" w:cstheme="majorBidi"/>
      <w:i/>
      <w:iCs/>
      <w:color w:val="2E74B5" w:themeColor="accent1" w:themeShade="BF"/>
    </w:rPr>
  </w:style>
  <w:style w:type="paragraph" w:styleId="Lista">
    <w:name w:val="List"/>
    <w:basedOn w:val="Normal"/>
    <w:uiPriority w:val="99"/>
    <w:unhideWhenUsed/>
    <w:rsid w:val="005940C4"/>
    <w:pPr>
      <w:ind w:left="283" w:hanging="283"/>
      <w:contextualSpacing/>
    </w:pPr>
  </w:style>
  <w:style w:type="paragraph" w:styleId="Textoindependiente">
    <w:name w:val="Body Text"/>
    <w:basedOn w:val="Normal"/>
    <w:link w:val="TextoindependienteCar"/>
    <w:uiPriority w:val="99"/>
    <w:unhideWhenUsed/>
    <w:rsid w:val="005940C4"/>
    <w:pPr>
      <w:spacing w:after="120"/>
    </w:pPr>
  </w:style>
  <w:style w:type="character" w:customStyle="1" w:styleId="TextoindependienteCar">
    <w:name w:val="Texto independiente Car"/>
    <w:basedOn w:val="Fuentedeprrafopredeter"/>
    <w:link w:val="Textoindependiente"/>
    <w:uiPriority w:val="99"/>
    <w:rsid w:val="005940C4"/>
  </w:style>
  <w:style w:type="character" w:customStyle="1" w:styleId="meta-prep">
    <w:name w:val="meta-prep"/>
    <w:basedOn w:val="Fuentedeprrafopredeter"/>
    <w:rsid w:val="00B43468"/>
  </w:style>
  <w:style w:type="character" w:customStyle="1" w:styleId="timestamp">
    <w:name w:val="timestamp"/>
    <w:basedOn w:val="Fuentedeprrafopredeter"/>
    <w:rsid w:val="00B43468"/>
  </w:style>
  <w:style w:type="character" w:customStyle="1" w:styleId="byline">
    <w:name w:val="byline"/>
    <w:basedOn w:val="Fuentedeprrafopredeter"/>
    <w:rsid w:val="00B43468"/>
  </w:style>
  <w:style w:type="character" w:customStyle="1" w:styleId="author">
    <w:name w:val="author"/>
    <w:basedOn w:val="Fuentedeprrafopredeter"/>
    <w:rsid w:val="00B43468"/>
  </w:style>
  <w:style w:type="character" w:styleId="CdigoHTML">
    <w:name w:val="HTML Code"/>
    <w:basedOn w:val="Fuentedeprrafopredeter"/>
    <w:uiPriority w:val="99"/>
    <w:semiHidden/>
    <w:unhideWhenUsed/>
    <w:rsid w:val="00B4346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43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43468"/>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3993">
      <w:bodyDiv w:val="1"/>
      <w:marLeft w:val="0"/>
      <w:marRight w:val="0"/>
      <w:marTop w:val="0"/>
      <w:marBottom w:val="0"/>
      <w:divBdr>
        <w:top w:val="none" w:sz="0" w:space="0" w:color="auto"/>
        <w:left w:val="none" w:sz="0" w:space="0" w:color="auto"/>
        <w:bottom w:val="none" w:sz="0" w:space="0" w:color="auto"/>
        <w:right w:val="none" w:sz="0" w:space="0" w:color="auto"/>
      </w:divBdr>
    </w:div>
    <w:div w:id="194543232">
      <w:bodyDiv w:val="1"/>
      <w:marLeft w:val="0"/>
      <w:marRight w:val="0"/>
      <w:marTop w:val="0"/>
      <w:marBottom w:val="0"/>
      <w:divBdr>
        <w:top w:val="none" w:sz="0" w:space="0" w:color="auto"/>
        <w:left w:val="none" w:sz="0" w:space="0" w:color="auto"/>
        <w:bottom w:val="none" w:sz="0" w:space="0" w:color="auto"/>
        <w:right w:val="none" w:sz="0" w:space="0" w:color="auto"/>
      </w:divBdr>
    </w:div>
    <w:div w:id="233126956">
      <w:bodyDiv w:val="1"/>
      <w:marLeft w:val="0"/>
      <w:marRight w:val="0"/>
      <w:marTop w:val="0"/>
      <w:marBottom w:val="0"/>
      <w:divBdr>
        <w:top w:val="none" w:sz="0" w:space="0" w:color="auto"/>
        <w:left w:val="none" w:sz="0" w:space="0" w:color="auto"/>
        <w:bottom w:val="none" w:sz="0" w:space="0" w:color="auto"/>
        <w:right w:val="none" w:sz="0" w:space="0" w:color="auto"/>
      </w:divBdr>
      <w:divsChild>
        <w:div w:id="795100455">
          <w:marLeft w:val="0"/>
          <w:marRight w:val="0"/>
          <w:marTop w:val="0"/>
          <w:marBottom w:val="0"/>
          <w:divBdr>
            <w:top w:val="none" w:sz="0" w:space="0" w:color="auto"/>
            <w:left w:val="none" w:sz="0" w:space="0" w:color="auto"/>
            <w:bottom w:val="none" w:sz="0" w:space="0" w:color="auto"/>
            <w:right w:val="none" w:sz="0" w:space="0" w:color="auto"/>
          </w:divBdr>
        </w:div>
        <w:div w:id="1939365515">
          <w:marLeft w:val="0"/>
          <w:marRight w:val="0"/>
          <w:marTop w:val="0"/>
          <w:marBottom w:val="0"/>
          <w:divBdr>
            <w:top w:val="none" w:sz="0" w:space="0" w:color="auto"/>
            <w:left w:val="none" w:sz="0" w:space="0" w:color="auto"/>
            <w:bottom w:val="none" w:sz="0" w:space="0" w:color="auto"/>
            <w:right w:val="none" w:sz="0" w:space="0" w:color="auto"/>
          </w:divBdr>
        </w:div>
        <w:div w:id="797187859">
          <w:marLeft w:val="0"/>
          <w:marRight w:val="0"/>
          <w:marTop w:val="0"/>
          <w:marBottom w:val="0"/>
          <w:divBdr>
            <w:top w:val="none" w:sz="0" w:space="0" w:color="auto"/>
            <w:left w:val="none" w:sz="0" w:space="0" w:color="auto"/>
            <w:bottom w:val="none" w:sz="0" w:space="0" w:color="auto"/>
            <w:right w:val="none" w:sz="0" w:space="0" w:color="auto"/>
          </w:divBdr>
        </w:div>
        <w:div w:id="663362841">
          <w:marLeft w:val="0"/>
          <w:marRight w:val="0"/>
          <w:marTop w:val="0"/>
          <w:marBottom w:val="0"/>
          <w:divBdr>
            <w:top w:val="none" w:sz="0" w:space="0" w:color="auto"/>
            <w:left w:val="none" w:sz="0" w:space="0" w:color="auto"/>
            <w:bottom w:val="none" w:sz="0" w:space="0" w:color="auto"/>
            <w:right w:val="none" w:sz="0" w:space="0" w:color="auto"/>
          </w:divBdr>
        </w:div>
        <w:div w:id="1373339052">
          <w:marLeft w:val="0"/>
          <w:marRight w:val="0"/>
          <w:marTop w:val="0"/>
          <w:marBottom w:val="0"/>
          <w:divBdr>
            <w:top w:val="none" w:sz="0" w:space="0" w:color="auto"/>
            <w:left w:val="none" w:sz="0" w:space="0" w:color="auto"/>
            <w:bottom w:val="none" w:sz="0" w:space="0" w:color="auto"/>
            <w:right w:val="none" w:sz="0" w:space="0" w:color="auto"/>
          </w:divBdr>
        </w:div>
        <w:div w:id="1776631506">
          <w:marLeft w:val="0"/>
          <w:marRight w:val="0"/>
          <w:marTop w:val="0"/>
          <w:marBottom w:val="0"/>
          <w:divBdr>
            <w:top w:val="none" w:sz="0" w:space="0" w:color="auto"/>
            <w:left w:val="none" w:sz="0" w:space="0" w:color="auto"/>
            <w:bottom w:val="none" w:sz="0" w:space="0" w:color="auto"/>
            <w:right w:val="none" w:sz="0" w:space="0" w:color="auto"/>
          </w:divBdr>
        </w:div>
        <w:div w:id="278463118">
          <w:marLeft w:val="0"/>
          <w:marRight w:val="0"/>
          <w:marTop w:val="0"/>
          <w:marBottom w:val="0"/>
          <w:divBdr>
            <w:top w:val="none" w:sz="0" w:space="0" w:color="auto"/>
            <w:left w:val="none" w:sz="0" w:space="0" w:color="auto"/>
            <w:bottom w:val="none" w:sz="0" w:space="0" w:color="auto"/>
            <w:right w:val="none" w:sz="0" w:space="0" w:color="auto"/>
          </w:divBdr>
        </w:div>
        <w:div w:id="2067529925">
          <w:marLeft w:val="0"/>
          <w:marRight w:val="0"/>
          <w:marTop w:val="0"/>
          <w:marBottom w:val="0"/>
          <w:divBdr>
            <w:top w:val="none" w:sz="0" w:space="0" w:color="auto"/>
            <w:left w:val="none" w:sz="0" w:space="0" w:color="auto"/>
            <w:bottom w:val="none" w:sz="0" w:space="0" w:color="auto"/>
            <w:right w:val="none" w:sz="0" w:space="0" w:color="auto"/>
          </w:divBdr>
        </w:div>
        <w:div w:id="169376921">
          <w:marLeft w:val="0"/>
          <w:marRight w:val="0"/>
          <w:marTop w:val="0"/>
          <w:marBottom w:val="0"/>
          <w:divBdr>
            <w:top w:val="none" w:sz="0" w:space="0" w:color="auto"/>
            <w:left w:val="none" w:sz="0" w:space="0" w:color="auto"/>
            <w:bottom w:val="none" w:sz="0" w:space="0" w:color="auto"/>
            <w:right w:val="none" w:sz="0" w:space="0" w:color="auto"/>
          </w:divBdr>
        </w:div>
        <w:div w:id="799802562">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1771929440">
          <w:marLeft w:val="0"/>
          <w:marRight w:val="0"/>
          <w:marTop w:val="0"/>
          <w:marBottom w:val="0"/>
          <w:divBdr>
            <w:top w:val="none" w:sz="0" w:space="0" w:color="auto"/>
            <w:left w:val="none" w:sz="0" w:space="0" w:color="auto"/>
            <w:bottom w:val="none" w:sz="0" w:space="0" w:color="auto"/>
            <w:right w:val="none" w:sz="0" w:space="0" w:color="auto"/>
          </w:divBdr>
        </w:div>
        <w:div w:id="674380751">
          <w:marLeft w:val="0"/>
          <w:marRight w:val="0"/>
          <w:marTop w:val="0"/>
          <w:marBottom w:val="0"/>
          <w:divBdr>
            <w:top w:val="none" w:sz="0" w:space="0" w:color="auto"/>
            <w:left w:val="none" w:sz="0" w:space="0" w:color="auto"/>
            <w:bottom w:val="none" w:sz="0" w:space="0" w:color="auto"/>
            <w:right w:val="none" w:sz="0" w:space="0" w:color="auto"/>
          </w:divBdr>
        </w:div>
      </w:divsChild>
    </w:div>
    <w:div w:id="251546305">
      <w:bodyDiv w:val="1"/>
      <w:marLeft w:val="0"/>
      <w:marRight w:val="0"/>
      <w:marTop w:val="0"/>
      <w:marBottom w:val="0"/>
      <w:divBdr>
        <w:top w:val="none" w:sz="0" w:space="0" w:color="auto"/>
        <w:left w:val="none" w:sz="0" w:space="0" w:color="auto"/>
        <w:bottom w:val="none" w:sz="0" w:space="0" w:color="auto"/>
        <w:right w:val="none" w:sz="0" w:space="0" w:color="auto"/>
      </w:divBdr>
    </w:div>
    <w:div w:id="306863327">
      <w:bodyDiv w:val="1"/>
      <w:marLeft w:val="0"/>
      <w:marRight w:val="0"/>
      <w:marTop w:val="0"/>
      <w:marBottom w:val="0"/>
      <w:divBdr>
        <w:top w:val="none" w:sz="0" w:space="0" w:color="auto"/>
        <w:left w:val="none" w:sz="0" w:space="0" w:color="auto"/>
        <w:bottom w:val="none" w:sz="0" w:space="0" w:color="auto"/>
        <w:right w:val="none" w:sz="0" w:space="0" w:color="auto"/>
      </w:divBdr>
    </w:div>
    <w:div w:id="361444104">
      <w:bodyDiv w:val="1"/>
      <w:marLeft w:val="0"/>
      <w:marRight w:val="0"/>
      <w:marTop w:val="0"/>
      <w:marBottom w:val="0"/>
      <w:divBdr>
        <w:top w:val="none" w:sz="0" w:space="0" w:color="auto"/>
        <w:left w:val="none" w:sz="0" w:space="0" w:color="auto"/>
        <w:bottom w:val="none" w:sz="0" w:space="0" w:color="auto"/>
        <w:right w:val="none" w:sz="0" w:space="0" w:color="auto"/>
      </w:divBdr>
    </w:div>
    <w:div w:id="384452559">
      <w:bodyDiv w:val="1"/>
      <w:marLeft w:val="0"/>
      <w:marRight w:val="0"/>
      <w:marTop w:val="0"/>
      <w:marBottom w:val="0"/>
      <w:divBdr>
        <w:top w:val="none" w:sz="0" w:space="0" w:color="auto"/>
        <w:left w:val="none" w:sz="0" w:space="0" w:color="auto"/>
        <w:bottom w:val="none" w:sz="0" w:space="0" w:color="auto"/>
        <w:right w:val="none" w:sz="0" w:space="0" w:color="auto"/>
      </w:divBdr>
      <w:divsChild>
        <w:div w:id="1986929743">
          <w:marLeft w:val="0"/>
          <w:marRight w:val="0"/>
          <w:marTop w:val="0"/>
          <w:marBottom w:val="200"/>
          <w:divBdr>
            <w:top w:val="none" w:sz="0" w:space="0" w:color="auto"/>
            <w:left w:val="none" w:sz="0" w:space="0" w:color="auto"/>
            <w:bottom w:val="none" w:sz="0" w:space="0" w:color="auto"/>
            <w:right w:val="none" w:sz="0" w:space="0" w:color="auto"/>
          </w:divBdr>
        </w:div>
        <w:div w:id="1845394476">
          <w:marLeft w:val="0"/>
          <w:marRight w:val="0"/>
          <w:marTop w:val="0"/>
          <w:marBottom w:val="200"/>
          <w:divBdr>
            <w:top w:val="none" w:sz="0" w:space="0" w:color="auto"/>
            <w:left w:val="none" w:sz="0" w:space="0" w:color="auto"/>
            <w:bottom w:val="none" w:sz="0" w:space="0" w:color="auto"/>
            <w:right w:val="none" w:sz="0" w:space="0" w:color="auto"/>
          </w:divBdr>
        </w:div>
        <w:div w:id="1446005110">
          <w:marLeft w:val="0"/>
          <w:marRight w:val="0"/>
          <w:marTop w:val="0"/>
          <w:marBottom w:val="200"/>
          <w:divBdr>
            <w:top w:val="none" w:sz="0" w:space="0" w:color="auto"/>
            <w:left w:val="none" w:sz="0" w:space="0" w:color="auto"/>
            <w:bottom w:val="none" w:sz="0" w:space="0" w:color="auto"/>
            <w:right w:val="none" w:sz="0" w:space="0" w:color="auto"/>
          </w:divBdr>
        </w:div>
        <w:div w:id="1520702226">
          <w:marLeft w:val="0"/>
          <w:marRight w:val="0"/>
          <w:marTop w:val="0"/>
          <w:marBottom w:val="200"/>
          <w:divBdr>
            <w:top w:val="none" w:sz="0" w:space="0" w:color="auto"/>
            <w:left w:val="none" w:sz="0" w:space="0" w:color="auto"/>
            <w:bottom w:val="none" w:sz="0" w:space="0" w:color="auto"/>
            <w:right w:val="none" w:sz="0" w:space="0" w:color="auto"/>
          </w:divBdr>
        </w:div>
        <w:div w:id="403842791">
          <w:marLeft w:val="0"/>
          <w:marRight w:val="0"/>
          <w:marTop w:val="0"/>
          <w:marBottom w:val="200"/>
          <w:divBdr>
            <w:top w:val="none" w:sz="0" w:space="0" w:color="auto"/>
            <w:left w:val="none" w:sz="0" w:space="0" w:color="auto"/>
            <w:bottom w:val="none" w:sz="0" w:space="0" w:color="auto"/>
            <w:right w:val="none" w:sz="0" w:space="0" w:color="auto"/>
          </w:divBdr>
        </w:div>
        <w:div w:id="104622016">
          <w:marLeft w:val="0"/>
          <w:marRight w:val="0"/>
          <w:marTop w:val="0"/>
          <w:marBottom w:val="200"/>
          <w:divBdr>
            <w:top w:val="none" w:sz="0" w:space="0" w:color="auto"/>
            <w:left w:val="none" w:sz="0" w:space="0" w:color="auto"/>
            <w:bottom w:val="none" w:sz="0" w:space="0" w:color="auto"/>
            <w:right w:val="none" w:sz="0" w:space="0" w:color="auto"/>
          </w:divBdr>
        </w:div>
        <w:div w:id="1750886081">
          <w:marLeft w:val="0"/>
          <w:marRight w:val="0"/>
          <w:marTop w:val="0"/>
          <w:marBottom w:val="200"/>
          <w:divBdr>
            <w:top w:val="none" w:sz="0" w:space="0" w:color="auto"/>
            <w:left w:val="none" w:sz="0" w:space="0" w:color="auto"/>
            <w:bottom w:val="none" w:sz="0" w:space="0" w:color="auto"/>
            <w:right w:val="none" w:sz="0" w:space="0" w:color="auto"/>
          </w:divBdr>
        </w:div>
        <w:div w:id="428428681">
          <w:marLeft w:val="0"/>
          <w:marRight w:val="0"/>
          <w:marTop w:val="0"/>
          <w:marBottom w:val="200"/>
          <w:divBdr>
            <w:top w:val="none" w:sz="0" w:space="0" w:color="auto"/>
            <w:left w:val="none" w:sz="0" w:space="0" w:color="auto"/>
            <w:bottom w:val="none" w:sz="0" w:space="0" w:color="auto"/>
            <w:right w:val="none" w:sz="0" w:space="0" w:color="auto"/>
          </w:divBdr>
        </w:div>
      </w:divsChild>
    </w:div>
    <w:div w:id="421144295">
      <w:bodyDiv w:val="1"/>
      <w:marLeft w:val="0"/>
      <w:marRight w:val="0"/>
      <w:marTop w:val="0"/>
      <w:marBottom w:val="0"/>
      <w:divBdr>
        <w:top w:val="none" w:sz="0" w:space="0" w:color="auto"/>
        <w:left w:val="none" w:sz="0" w:space="0" w:color="auto"/>
        <w:bottom w:val="none" w:sz="0" w:space="0" w:color="auto"/>
        <w:right w:val="none" w:sz="0" w:space="0" w:color="auto"/>
      </w:divBdr>
      <w:divsChild>
        <w:div w:id="1717004684">
          <w:marLeft w:val="0"/>
          <w:marRight w:val="0"/>
          <w:marTop w:val="0"/>
          <w:marBottom w:val="150"/>
          <w:divBdr>
            <w:top w:val="none" w:sz="0" w:space="0" w:color="auto"/>
            <w:left w:val="none" w:sz="0" w:space="0" w:color="auto"/>
            <w:bottom w:val="none" w:sz="0" w:space="0" w:color="auto"/>
            <w:right w:val="none" w:sz="0" w:space="0" w:color="auto"/>
          </w:divBdr>
        </w:div>
        <w:div w:id="661856813">
          <w:marLeft w:val="0"/>
          <w:marRight w:val="0"/>
          <w:marTop w:val="0"/>
          <w:marBottom w:val="0"/>
          <w:divBdr>
            <w:top w:val="none" w:sz="0" w:space="0" w:color="auto"/>
            <w:left w:val="none" w:sz="0" w:space="0" w:color="auto"/>
            <w:bottom w:val="none" w:sz="0" w:space="0" w:color="auto"/>
            <w:right w:val="none" w:sz="0" w:space="0" w:color="auto"/>
          </w:divBdr>
        </w:div>
      </w:divsChild>
    </w:div>
    <w:div w:id="543256488">
      <w:bodyDiv w:val="1"/>
      <w:marLeft w:val="0"/>
      <w:marRight w:val="0"/>
      <w:marTop w:val="0"/>
      <w:marBottom w:val="0"/>
      <w:divBdr>
        <w:top w:val="none" w:sz="0" w:space="0" w:color="auto"/>
        <w:left w:val="none" w:sz="0" w:space="0" w:color="auto"/>
        <w:bottom w:val="none" w:sz="0" w:space="0" w:color="auto"/>
        <w:right w:val="none" w:sz="0" w:space="0" w:color="auto"/>
      </w:divBdr>
    </w:div>
    <w:div w:id="787624115">
      <w:bodyDiv w:val="1"/>
      <w:marLeft w:val="0"/>
      <w:marRight w:val="0"/>
      <w:marTop w:val="0"/>
      <w:marBottom w:val="0"/>
      <w:divBdr>
        <w:top w:val="none" w:sz="0" w:space="0" w:color="auto"/>
        <w:left w:val="none" w:sz="0" w:space="0" w:color="auto"/>
        <w:bottom w:val="none" w:sz="0" w:space="0" w:color="auto"/>
        <w:right w:val="none" w:sz="0" w:space="0" w:color="auto"/>
      </w:divBdr>
    </w:div>
    <w:div w:id="810757190">
      <w:bodyDiv w:val="1"/>
      <w:marLeft w:val="0"/>
      <w:marRight w:val="0"/>
      <w:marTop w:val="0"/>
      <w:marBottom w:val="0"/>
      <w:divBdr>
        <w:top w:val="none" w:sz="0" w:space="0" w:color="auto"/>
        <w:left w:val="none" w:sz="0" w:space="0" w:color="auto"/>
        <w:bottom w:val="none" w:sz="0" w:space="0" w:color="auto"/>
        <w:right w:val="none" w:sz="0" w:space="0" w:color="auto"/>
      </w:divBdr>
    </w:div>
    <w:div w:id="847060875">
      <w:bodyDiv w:val="1"/>
      <w:marLeft w:val="0"/>
      <w:marRight w:val="0"/>
      <w:marTop w:val="0"/>
      <w:marBottom w:val="0"/>
      <w:divBdr>
        <w:top w:val="none" w:sz="0" w:space="0" w:color="auto"/>
        <w:left w:val="none" w:sz="0" w:space="0" w:color="auto"/>
        <w:bottom w:val="none" w:sz="0" w:space="0" w:color="auto"/>
        <w:right w:val="none" w:sz="0" w:space="0" w:color="auto"/>
      </w:divBdr>
    </w:div>
    <w:div w:id="951789498">
      <w:bodyDiv w:val="1"/>
      <w:marLeft w:val="0"/>
      <w:marRight w:val="0"/>
      <w:marTop w:val="0"/>
      <w:marBottom w:val="0"/>
      <w:divBdr>
        <w:top w:val="none" w:sz="0" w:space="0" w:color="auto"/>
        <w:left w:val="none" w:sz="0" w:space="0" w:color="auto"/>
        <w:bottom w:val="none" w:sz="0" w:space="0" w:color="auto"/>
        <w:right w:val="none" w:sz="0" w:space="0" w:color="auto"/>
      </w:divBdr>
    </w:div>
    <w:div w:id="987394734">
      <w:bodyDiv w:val="1"/>
      <w:marLeft w:val="0"/>
      <w:marRight w:val="0"/>
      <w:marTop w:val="0"/>
      <w:marBottom w:val="0"/>
      <w:divBdr>
        <w:top w:val="none" w:sz="0" w:space="0" w:color="auto"/>
        <w:left w:val="none" w:sz="0" w:space="0" w:color="auto"/>
        <w:bottom w:val="none" w:sz="0" w:space="0" w:color="auto"/>
        <w:right w:val="none" w:sz="0" w:space="0" w:color="auto"/>
      </w:divBdr>
    </w:div>
    <w:div w:id="1017583736">
      <w:bodyDiv w:val="1"/>
      <w:marLeft w:val="0"/>
      <w:marRight w:val="0"/>
      <w:marTop w:val="0"/>
      <w:marBottom w:val="0"/>
      <w:divBdr>
        <w:top w:val="none" w:sz="0" w:space="0" w:color="auto"/>
        <w:left w:val="none" w:sz="0" w:space="0" w:color="auto"/>
        <w:bottom w:val="none" w:sz="0" w:space="0" w:color="auto"/>
        <w:right w:val="none" w:sz="0" w:space="0" w:color="auto"/>
      </w:divBdr>
    </w:div>
    <w:div w:id="1037049904">
      <w:bodyDiv w:val="1"/>
      <w:marLeft w:val="0"/>
      <w:marRight w:val="0"/>
      <w:marTop w:val="0"/>
      <w:marBottom w:val="0"/>
      <w:divBdr>
        <w:top w:val="none" w:sz="0" w:space="0" w:color="auto"/>
        <w:left w:val="none" w:sz="0" w:space="0" w:color="auto"/>
        <w:bottom w:val="none" w:sz="0" w:space="0" w:color="auto"/>
        <w:right w:val="none" w:sz="0" w:space="0" w:color="auto"/>
      </w:divBdr>
    </w:div>
    <w:div w:id="1188449395">
      <w:bodyDiv w:val="1"/>
      <w:marLeft w:val="0"/>
      <w:marRight w:val="0"/>
      <w:marTop w:val="0"/>
      <w:marBottom w:val="0"/>
      <w:divBdr>
        <w:top w:val="none" w:sz="0" w:space="0" w:color="auto"/>
        <w:left w:val="none" w:sz="0" w:space="0" w:color="auto"/>
        <w:bottom w:val="none" w:sz="0" w:space="0" w:color="auto"/>
        <w:right w:val="none" w:sz="0" w:space="0" w:color="auto"/>
      </w:divBdr>
    </w:div>
    <w:div w:id="1368483548">
      <w:bodyDiv w:val="1"/>
      <w:marLeft w:val="0"/>
      <w:marRight w:val="0"/>
      <w:marTop w:val="0"/>
      <w:marBottom w:val="0"/>
      <w:divBdr>
        <w:top w:val="none" w:sz="0" w:space="0" w:color="auto"/>
        <w:left w:val="none" w:sz="0" w:space="0" w:color="auto"/>
        <w:bottom w:val="none" w:sz="0" w:space="0" w:color="auto"/>
        <w:right w:val="none" w:sz="0" w:space="0" w:color="auto"/>
      </w:divBdr>
    </w:div>
    <w:div w:id="1410418838">
      <w:bodyDiv w:val="1"/>
      <w:marLeft w:val="0"/>
      <w:marRight w:val="0"/>
      <w:marTop w:val="0"/>
      <w:marBottom w:val="0"/>
      <w:divBdr>
        <w:top w:val="none" w:sz="0" w:space="0" w:color="auto"/>
        <w:left w:val="none" w:sz="0" w:space="0" w:color="auto"/>
        <w:bottom w:val="none" w:sz="0" w:space="0" w:color="auto"/>
        <w:right w:val="none" w:sz="0" w:space="0" w:color="auto"/>
      </w:divBdr>
    </w:div>
    <w:div w:id="1431269145">
      <w:bodyDiv w:val="1"/>
      <w:marLeft w:val="0"/>
      <w:marRight w:val="0"/>
      <w:marTop w:val="0"/>
      <w:marBottom w:val="0"/>
      <w:divBdr>
        <w:top w:val="none" w:sz="0" w:space="0" w:color="auto"/>
        <w:left w:val="none" w:sz="0" w:space="0" w:color="auto"/>
        <w:bottom w:val="none" w:sz="0" w:space="0" w:color="auto"/>
        <w:right w:val="none" w:sz="0" w:space="0" w:color="auto"/>
      </w:divBdr>
    </w:div>
    <w:div w:id="1449156954">
      <w:bodyDiv w:val="1"/>
      <w:marLeft w:val="0"/>
      <w:marRight w:val="0"/>
      <w:marTop w:val="0"/>
      <w:marBottom w:val="0"/>
      <w:divBdr>
        <w:top w:val="none" w:sz="0" w:space="0" w:color="auto"/>
        <w:left w:val="none" w:sz="0" w:space="0" w:color="auto"/>
        <w:bottom w:val="none" w:sz="0" w:space="0" w:color="auto"/>
        <w:right w:val="none" w:sz="0" w:space="0" w:color="auto"/>
      </w:divBdr>
      <w:divsChild>
        <w:div w:id="895746722">
          <w:marLeft w:val="0"/>
          <w:marRight w:val="0"/>
          <w:marTop w:val="0"/>
          <w:marBottom w:val="0"/>
          <w:divBdr>
            <w:top w:val="none" w:sz="0" w:space="0" w:color="auto"/>
            <w:left w:val="none" w:sz="0" w:space="0" w:color="auto"/>
            <w:bottom w:val="none" w:sz="0" w:space="0" w:color="auto"/>
            <w:right w:val="none" w:sz="0" w:space="0" w:color="auto"/>
          </w:divBdr>
          <w:divsChild>
            <w:div w:id="639531401">
              <w:marLeft w:val="0"/>
              <w:marRight w:val="60"/>
              <w:marTop w:val="0"/>
              <w:marBottom w:val="0"/>
              <w:divBdr>
                <w:top w:val="none" w:sz="0" w:space="0" w:color="auto"/>
                <w:left w:val="none" w:sz="0" w:space="0" w:color="auto"/>
                <w:bottom w:val="none" w:sz="0" w:space="0" w:color="auto"/>
                <w:right w:val="none" w:sz="0" w:space="0" w:color="auto"/>
              </w:divBdr>
              <w:divsChild>
                <w:div w:id="775251225">
                  <w:marLeft w:val="0"/>
                  <w:marRight w:val="0"/>
                  <w:marTop w:val="0"/>
                  <w:marBottom w:val="120"/>
                  <w:divBdr>
                    <w:top w:val="single" w:sz="6" w:space="0" w:color="A0A0A0"/>
                    <w:left w:val="single" w:sz="6" w:space="0" w:color="B9B9B9"/>
                    <w:bottom w:val="single" w:sz="6" w:space="0" w:color="B9B9B9"/>
                    <w:right w:val="single" w:sz="6" w:space="0" w:color="B9B9B9"/>
                  </w:divBdr>
                  <w:divsChild>
                    <w:div w:id="1419863513">
                      <w:marLeft w:val="0"/>
                      <w:marRight w:val="0"/>
                      <w:marTop w:val="0"/>
                      <w:marBottom w:val="0"/>
                      <w:divBdr>
                        <w:top w:val="none" w:sz="0" w:space="0" w:color="auto"/>
                        <w:left w:val="none" w:sz="0" w:space="0" w:color="auto"/>
                        <w:bottom w:val="none" w:sz="0" w:space="0" w:color="auto"/>
                        <w:right w:val="none" w:sz="0" w:space="0" w:color="auto"/>
                      </w:divBdr>
                    </w:div>
                    <w:div w:id="145995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242446">
          <w:marLeft w:val="0"/>
          <w:marRight w:val="0"/>
          <w:marTop w:val="0"/>
          <w:marBottom w:val="0"/>
          <w:divBdr>
            <w:top w:val="none" w:sz="0" w:space="0" w:color="auto"/>
            <w:left w:val="none" w:sz="0" w:space="0" w:color="auto"/>
            <w:bottom w:val="none" w:sz="0" w:space="0" w:color="auto"/>
            <w:right w:val="none" w:sz="0" w:space="0" w:color="auto"/>
          </w:divBdr>
          <w:divsChild>
            <w:div w:id="453254993">
              <w:marLeft w:val="60"/>
              <w:marRight w:val="0"/>
              <w:marTop w:val="0"/>
              <w:marBottom w:val="0"/>
              <w:divBdr>
                <w:top w:val="none" w:sz="0" w:space="0" w:color="auto"/>
                <w:left w:val="none" w:sz="0" w:space="0" w:color="auto"/>
                <w:bottom w:val="none" w:sz="0" w:space="0" w:color="auto"/>
                <w:right w:val="none" w:sz="0" w:space="0" w:color="auto"/>
              </w:divBdr>
              <w:divsChild>
                <w:div w:id="982932470">
                  <w:marLeft w:val="0"/>
                  <w:marRight w:val="0"/>
                  <w:marTop w:val="0"/>
                  <w:marBottom w:val="0"/>
                  <w:divBdr>
                    <w:top w:val="none" w:sz="0" w:space="0" w:color="auto"/>
                    <w:left w:val="none" w:sz="0" w:space="0" w:color="auto"/>
                    <w:bottom w:val="none" w:sz="0" w:space="0" w:color="auto"/>
                    <w:right w:val="none" w:sz="0" w:space="0" w:color="auto"/>
                  </w:divBdr>
                  <w:divsChild>
                    <w:div w:id="620190948">
                      <w:marLeft w:val="0"/>
                      <w:marRight w:val="0"/>
                      <w:marTop w:val="0"/>
                      <w:marBottom w:val="120"/>
                      <w:divBdr>
                        <w:top w:val="single" w:sz="6" w:space="0" w:color="F5F5F5"/>
                        <w:left w:val="single" w:sz="6" w:space="0" w:color="F5F5F5"/>
                        <w:bottom w:val="single" w:sz="6" w:space="0" w:color="F5F5F5"/>
                        <w:right w:val="single" w:sz="6" w:space="0" w:color="F5F5F5"/>
                      </w:divBdr>
                      <w:divsChild>
                        <w:div w:id="1263756853">
                          <w:marLeft w:val="0"/>
                          <w:marRight w:val="0"/>
                          <w:marTop w:val="0"/>
                          <w:marBottom w:val="0"/>
                          <w:divBdr>
                            <w:top w:val="none" w:sz="0" w:space="0" w:color="auto"/>
                            <w:left w:val="none" w:sz="0" w:space="0" w:color="auto"/>
                            <w:bottom w:val="none" w:sz="0" w:space="0" w:color="auto"/>
                            <w:right w:val="none" w:sz="0" w:space="0" w:color="auto"/>
                          </w:divBdr>
                          <w:divsChild>
                            <w:div w:id="3408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235282">
      <w:bodyDiv w:val="1"/>
      <w:marLeft w:val="0"/>
      <w:marRight w:val="0"/>
      <w:marTop w:val="0"/>
      <w:marBottom w:val="0"/>
      <w:divBdr>
        <w:top w:val="none" w:sz="0" w:space="0" w:color="auto"/>
        <w:left w:val="none" w:sz="0" w:space="0" w:color="auto"/>
        <w:bottom w:val="none" w:sz="0" w:space="0" w:color="auto"/>
        <w:right w:val="none" w:sz="0" w:space="0" w:color="auto"/>
      </w:divBdr>
      <w:divsChild>
        <w:div w:id="1647665640">
          <w:marLeft w:val="300"/>
          <w:marRight w:val="300"/>
          <w:marTop w:val="75"/>
          <w:marBottom w:val="15"/>
          <w:divBdr>
            <w:top w:val="none" w:sz="0" w:space="0" w:color="auto"/>
            <w:left w:val="none" w:sz="0" w:space="0" w:color="auto"/>
            <w:bottom w:val="none" w:sz="0" w:space="0" w:color="auto"/>
            <w:right w:val="none" w:sz="0" w:space="0" w:color="auto"/>
          </w:divBdr>
        </w:div>
        <w:div w:id="1334643548">
          <w:marLeft w:val="45"/>
          <w:marRight w:val="0"/>
          <w:marTop w:val="0"/>
          <w:marBottom w:val="0"/>
          <w:divBdr>
            <w:top w:val="none" w:sz="0" w:space="0" w:color="auto"/>
            <w:left w:val="none" w:sz="0" w:space="0" w:color="auto"/>
            <w:bottom w:val="none" w:sz="0" w:space="0" w:color="auto"/>
            <w:right w:val="none" w:sz="0" w:space="0" w:color="auto"/>
          </w:divBdr>
          <w:divsChild>
            <w:div w:id="488597904">
              <w:marLeft w:val="0"/>
              <w:marRight w:val="0"/>
              <w:marTop w:val="0"/>
              <w:marBottom w:val="0"/>
              <w:divBdr>
                <w:top w:val="none" w:sz="0" w:space="0" w:color="auto"/>
                <w:left w:val="none" w:sz="0" w:space="0" w:color="auto"/>
                <w:bottom w:val="none" w:sz="0" w:space="0" w:color="auto"/>
                <w:right w:val="none" w:sz="0" w:space="0" w:color="auto"/>
              </w:divBdr>
            </w:div>
            <w:div w:id="1824538925">
              <w:marLeft w:val="0"/>
              <w:marRight w:val="0"/>
              <w:marTop w:val="0"/>
              <w:marBottom w:val="0"/>
              <w:divBdr>
                <w:top w:val="none" w:sz="0" w:space="0" w:color="auto"/>
                <w:left w:val="none" w:sz="0" w:space="0" w:color="auto"/>
                <w:bottom w:val="none" w:sz="0" w:space="0" w:color="auto"/>
                <w:right w:val="none" w:sz="0" w:space="0" w:color="auto"/>
              </w:divBdr>
            </w:div>
            <w:div w:id="136607084">
              <w:marLeft w:val="0"/>
              <w:marRight w:val="0"/>
              <w:marTop w:val="0"/>
              <w:marBottom w:val="0"/>
              <w:divBdr>
                <w:top w:val="none" w:sz="0" w:space="0" w:color="auto"/>
                <w:left w:val="none" w:sz="0" w:space="0" w:color="auto"/>
                <w:bottom w:val="none" w:sz="0" w:space="0" w:color="auto"/>
                <w:right w:val="none" w:sz="0" w:space="0" w:color="auto"/>
              </w:divBdr>
            </w:div>
            <w:div w:id="1291399602">
              <w:marLeft w:val="0"/>
              <w:marRight w:val="0"/>
              <w:marTop w:val="0"/>
              <w:marBottom w:val="0"/>
              <w:divBdr>
                <w:top w:val="none" w:sz="0" w:space="0" w:color="auto"/>
                <w:left w:val="none" w:sz="0" w:space="0" w:color="auto"/>
                <w:bottom w:val="none" w:sz="0" w:space="0" w:color="auto"/>
                <w:right w:val="none" w:sz="0" w:space="0" w:color="auto"/>
              </w:divBdr>
            </w:div>
            <w:div w:id="563182191">
              <w:marLeft w:val="0"/>
              <w:marRight w:val="0"/>
              <w:marTop w:val="0"/>
              <w:marBottom w:val="0"/>
              <w:divBdr>
                <w:top w:val="none" w:sz="0" w:space="0" w:color="auto"/>
                <w:left w:val="none" w:sz="0" w:space="0" w:color="auto"/>
                <w:bottom w:val="none" w:sz="0" w:space="0" w:color="auto"/>
                <w:right w:val="none" w:sz="0" w:space="0" w:color="auto"/>
              </w:divBdr>
            </w:div>
            <w:div w:id="693463823">
              <w:marLeft w:val="0"/>
              <w:marRight w:val="0"/>
              <w:marTop w:val="0"/>
              <w:marBottom w:val="0"/>
              <w:divBdr>
                <w:top w:val="none" w:sz="0" w:space="0" w:color="auto"/>
                <w:left w:val="none" w:sz="0" w:space="0" w:color="auto"/>
                <w:bottom w:val="none" w:sz="0" w:space="0" w:color="auto"/>
                <w:right w:val="none" w:sz="0" w:space="0" w:color="auto"/>
              </w:divBdr>
            </w:div>
            <w:div w:id="1237662903">
              <w:marLeft w:val="0"/>
              <w:marRight w:val="0"/>
              <w:marTop w:val="0"/>
              <w:marBottom w:val="0"/>
              <w:divBdr>
                <w:top w:val="none" w:sz="0" w:space="0" w:color="auto"/>
                <w:left w:val="none" w:sz="0" w:space="0" w:color="auto"/>
                <w:bottom w:val="none" w:sz="0" w:space="0" w:color="auto"/>
                <w:right w:val="none" w:sz="0" w:space="0" w:color="auto"/>
              </w:divBdr>
            </w:div>
            <w:div w:id="1677270645">
              <w:marLeft w:val="0"/>
              <w:marRight w:val="0"/>
              <w:marTop w:val="0"/>
              <w:marBottom w:val="0"/>
              <w:divBdr>
                <w:top w:val="none" w:sz="0" w:space="0" w:color="auto"/>
                <w:left w:val="none" w:sz="0" w:space="0" w:color="auto"/>
                <w:bottom w:val="none" w:sz="0" w:space="0" w:color="auto"/>
                <w:right w:val="none" w:sz="0" w:space="0" w:color="auto"/>
              </w:divBdr>
            </w:div>
            <w:div w:id="1874266013">
              <w:marLeft w:val="0"/>
              <w:marRight w:val="0"/>
              <w:marTop w:val="0"/>
              <w:marBottom w:val="0"/>
              <w:divBdr>
                <w:top w:val="none" w:sz="0" w:space="0" w:color="auto"/>
                <w:left w:val="none" w:sz="0" w:space="0" w:color="auto"/>
                <w:bottom w:val="none" w:sz="0" w:space="0" w:color="auto"/>
                <w:right w:val="none" w:sz="0" w:space="0" w:color="auto"/>
              </w:divBdr>
            </w:div>
            <w:div w:id="703989090">
              <w:marLeft w:val="0"/>
              <w:marRight w:val="0"/>
              <w:marTop w:val="0"/>
              <w:marBottom w:val="0"/>
              <w:divBdr>
                <w:top w:val="none" w:sz="0" w:space="0" w:color="auto"/>
                <w:left w:val="none" w:sz="0" w:space="0" w:color="auto"/>
                <w:bottom w:val="none" w:sz="0" w:space="0" w:color="auto"/>
                <w:right w:val="none" w:sz="0" w:space="0" w:color="auto"/>
              </w:divBdr>
            </w:div>
            <w:div w:id="2039312175">
              <w:marLeft w:val="0"/>
              <w:marRight w:val="0"/>
              <w:marTop w:val="0"/>
              <w:marBottom w:val="0"/>
              <w:divBdr>
                <w:top w:val="none" w:sz="0" w:space="0" w:color="auto"/>
                <w:left w:val="none" w:sz="0" w:space="0" w:color="auto"/>
                <w:bottom w:val="none" w:sz="0" w:space="0" w:color="auto"/>
                <w:right w:val="none" w:sz="0" w:space="0" w:color="auto"/>
              </w:divBdr>
            </w:div>
            <w:div w:id="2042777346">
              <w:marLeft w:val="0"/>
              <w:marRight w:val="0"/>
              <w:marTop w:val="0"/>
              <w:marBottom w:val="0"/>
              <w:divBdr>
                <w:top w:val="none" w:sz="0" w:space="0" w:color="auto"/>
                <w:left w:val="none" w:sz="0" w:space="0" w:color="auto"/>
                <w:bottom w:val="none" w:sz="0" w:space="0" w:color="auto"/>
                <w:right w:val="none" w:sz="0" w:space="0" w:color="auto"/>
              </w:divBdr>
            </w:div>
            <w:div w:id="449672111">
              <w:marLeft w:val="0"/>
              <w:marRight w:val="0"/>
              <w:marTop w:val="0"/>
              <w:marBottom w:val="0"/>
              <w:divBdr>
                <w:top w:val="none" w:sz="0" w:space="0" w:color="auto"/>
                <w:left w:val="none" w:sz="0" w:space="0" w:color="auto"/>
                <w:bottom w:val="none" w:sz="0" w:space="0" w:color="auto"/>
                <w:right w:val="none" w:sz="0" w:space="0" w:color="auto"/>
              </w:divBdr>
            </w:div>
            <w:div w:id="579368626">
              <w:marLeft w:val="0"/>
              <w:marRight w:val="0"/>
              <w:marTop w:val="0"/>
              <w:marBottom w:val="0"/>
              <w:divBdr>
                <w:top w:val="none" w:sz="0" w:space="0" w:color="auto"/>
                <w:left w:val="none" w:sz="0" w:space="0" w:color="auto"/>
                <w:bottom w:val="none" w:sz="0" w:space="0" w:color="auto"/>
                <w:right w:val="none" w:sz="0" w:space="0" w:color="auto"/>
              </w:divBdr>
            </w:div>
            <w:div w:id="859928379">
              <w:marLeft w:val="0"/>
              <w:marRight w:val="0"/>
              <w:marTop w:val="0"/>
              <w:marBottom w:val="0"/>
              <w:divBdr>
                <w:top w:val="none" w:sz="0" w:space="0" w:color="auto"/>
                <w:left w:val="none" w:sz="0" w:space="0" w:color="auto"/>
                <w:bottom w:val="none" w:sz="0" w:space="0" w:color="auto"/>
                <w:right w:val="none" w:sz="0" w:space="0" w:color="auto"/>
              </w:divBdr>
            </w:div>
            <w:div w:id="845360322">
              <w:marLeft w:val="0"/>
              <w:marRight w:val="0"/>
              <w:marTop w:val="0"/>
              <w:marBottom w:val="0"/>
              <w:divBdr>
                <w:top w:val="none" w:sz="0" w:space="0" w:color="auto"/>
                <w:left w:val="none" w:sz="0" w:space="0" w:color="auto"/>
                <w:bottom w:val="none" w:sz="0" w:space="0" w:color="auto"/>
                <w:right w:val="none" w:sz="0" w:space="0" w:color="auto"/>
              </w:divBdr>
            </w:div>
            <w:div w:id="900097645">
              <w:marLeft w:val="0"/>
              <w:marRight w:val="0"/>
              <w:marTop w:val="0"/>
              <w:marBottom w:val="0"/>
              <w:divBdr>
                <w:top w:val="none" w:sz="0" w:space="0" w:color="auto"/>
                <w:left w:val="none" w:sz="0" w:space="0" w:color="auto"/>
                <w:bottom w:val="none" w:sz="0" w:space="0" w:color="auto"/>
                <w:right w:val="none" w:sz="0" w:space="0" w:color="auto"/>
              </w:divBdr>
            </w:div>
            <w:div w:id="29845301">
              <w:marLeft w:val="0"/>
              <w:marRight w:val="0"/>
              <w:marTop w:val="0"/>
              <w:marBottom w:val="0"/>
              <w:divBdr>
                <w:top w:val="none" w:sz="0" w:space="0" w:color="auto"/>
                <w:left w:val="none" w:sz="0" w:space="0" w:color="auto"/>
                <w:bottom w:val="none" w:sz="0" w:space="0" w:color="auto"/>
                <w:right w:val="none" w:sz="0" w:space="0" w:color="auto"/>
              </w:divBdr>
            </w:div>
            <w:div w:id="283318538">
              <w:marLeft w:val="0"/>
              <w:marRight w:val="0"/>
              <w:marTop w:val="0"/>
              <w:marBottom w:val="0"/>
              <w:divBdr>
                <w:top w:val="none" w:sz="0" w:space="0" w:color="auto"/>
                <w:left w:val="none" w:sz="0" w:space="0" w:color="auto"/>
                <w:bottom w:val="none" w:sz="0" w:space="0" w:color="auto"/>
                <w:right w:val="none" w:sz="0" w:space="0" w:color="auto"/>
              </w:divBdr>
            </w:div>
            <w:div w:id="746074475">
              <w:marLeft w:val="0"/>
              <w:marRight w:val="0"/>
              <w:marTop w:val="0"/>
              <w:marBottom w:val="0"/>
              <w:divBdr>
                <w:top w:val="none" w:sz="0" w:space="0" w:color="auto"/>
                <w:left w:val="none" w:sz="0" w:space="0" w:color="auto"/>
                <w:bottom w:val="none" w:sz="0" w:space="0" w:color="auto"/>
                <w:right w:val="none" w:sz="0" w:space="0" w:color="auto"/>
              </w:divBdr>
            </w:div>
            <w:div w:id="2037651233">
              <w:marLeft w:val="0"/>
              <w:marRight w:val="0"/>
              <w:marTop w:val="0"/>
              <w:marBottom w:val="0"/>
              <w:divBdr>
                <w:top w:val="none" w:sz="0" w:space="0" w:color="auto"/>
                <w:left w:val="none" w:sz="0" w:space="0" w:color="auto"/>
                <w:bottom w:val="none" w:sz="0" w:space="0" w:color="auto"/>
                <w:right w:val="none" w:sz="0" w:space="0" w:color="auto"/>
              </w:divBdr>
            </w:div>
            <w:div w:id="1505586599">
              <w:marLeft w:val="0"/>
              <w:marRight w:val="0"/>
              <w:marTop w:val="0"/>
              <w:marBottom w:val="0"/>
              <w:divBdr>
                <w:top w:val="none" w:sz="0" w:space="0" w:color="auto"/>
                <w:left w:val="none" w:sz="0" w:space="0" w:color="auto"/>
                <w:bottom w:val="none" w:sz="0" w:space="0" w:color="auto"/>
                <w:right w:val="none" w:sz="0" w:space="0" w:color="auto"/>
              </w:divBdr>
            </w:div>
            <w:div w:id="1338850586">
              <w:marLeft w:val="0"/>
              <w:marRight w:val="0"/>
              <w:marTop w:val="0"/>
              <w:marBottom w:val="0"/>
              <w:divBdr>
                <w:top w:val="none" w:sz="0" w:space="0" w:color="auto"/>
                <w:left w:val="none" w:sz="0" w:space="0" w:color="auto"/>
                <w:bottom w:val="none" w:sz="0" w:space="0" w:color="auto"/>
                <w:right w:val="none" w:sz="0" w:space="0" w:color="auto"/>
              </w:divBdr>
            </w:div>
            <w:div w:id="510145485">
              <w:marLeft w:val="0"/>
              <w:marRight w:val="0"/>
              <w:marTop w:val="0"/>
              <w:marBottom w:val="0"/>
              <w:divBdr>
                <w:top w:val="none" w:sz="0" w:space="0" w:color="auto"/>
                <w:left w:val="none" w:sz="0" w:space="0" w:color="auto"/>
                <w:bottom w:val="none" w:sz="0" w:space="0" w:color="auto"/>
                <w:right w:val="none" w:sz="0" w:space="0" w:color="auto"/>
              </w:divBdr>
            </w:div>
            <w:div w:id="1702241953">
              <w:marLeft w:val="0"/>
              <w:marRight w:val="0"/>
              <w:marTop w:val="0"/>
              <w:marBottom w:val="0"/>
              <w:divBdr>
                <w:top w:val="none" w:sz="0" w:space="0" w:color="auto"/>
                <w:left w:val="none" w:sz="0" w:space="0" w:color="auto"/>
                <w:bottom w:val="none" w:sz="0" w:space="0" w:color="auto"/>
                <w:right w:val="none" w:sz="0" w:space="0" w:color="auto"/>
              </w:divBdr>
            </w:div>
            <w:div w:id="1975673573">
              <w:marLeft w:val="0"/>
              <w:marRight w:val="0"/>
              <w:marTop w:val="0"/>
              <w:marBottom w:val="0"/>
              <w:divBdr>
                <w:top w:val="none" w:sz="0" w:space="0" w:color="auto"/>
                <w:left w:val="none" w:sz="0" w:space="0" w:color="auto"/>
                <w:bottom w:val="none" w:sz="0" w:space="0" w:color="auto"/>
                <w:right w:val="none" w:sz="0" w:space="0" w:color="auto"/>
              </w:divBdr>
            </w:div>
            <w:div w:id="151140381">
              <w:marLeft w:val="0"/>
              <w:marRight w:val="0"/>
              <w:marTop w:val="0"/>
              <w:marBottom w:val="0"/>
              <w:divBdr>
                <w:top w:val="none" w:sz="0" w:space="0" w:color="auto"/>
                <w:left w:val="none" w:sz="0" w:space="0" w:color="auto"/>
                <w:bottom w:val="none" w:sz="0" w:space="0" w:color="auto"/>
                <w:right w:val="none" w:sz="0" w:space="0" w:color="auto"/>
              </w:divBdr>
            </w:div>
            <w:div w:id="1331254162">
              <w:marLeft w:val="0"/>
              <w:marRight w:val="0"/>
              <w:marTop w:val="0"/>
              <w:marBottom w:val="0"/>
              <w:divBdr>
                <w:top w:val="none" w:sz="0" w:space="0" w:color="auto"/>
                <w:left w:val="none" w:sz="0" w:space="0" w:color="auto"/>
                <w:bottom w:val="none" w:sz="0" w:space="0" w:color="auto"/>
                <w:right w:val="none" w:sz="0" w:space="0" w:color="auto"/>
              </w:divBdr>
            </w:div>
            <w:div w:id="657151393">
              <w:marLeft w:val="0"/>
              <w:marRight w:val="0"/>
              <w:marTop w:val="0"/>
              <w:marBottom w:val="0"/>
              <w:divBdr>
                <w:top w:val="none" w:sz="0" w:space="0" w:color="auto"/>
                <w:left w:val="none" w:sz="0" w:space="0" w:color="auto"/>
                <w:bottom w:val="none" w:sz="0" w:space="0" w:color="auto"/>
                <w:right w:val="none" w:sz="0" w:space="0" w:color="auto"/>
              </w:divBdr>
            </w:div>
            <w:div w:id="366831851">
              <w:marLeft w:val="0"/>
              <w:marRight w:val="0"/>
              <w:marTop w:val="0"/>
              <w:marBottom w:val="0"/>
              <w:divBdr>
                <w:top w:val="none" w:sz="0" w:space="0" w:color="auto"/>
                <w:left w:val="none" w:sz="0" w:space="0" w:color="auto"/>
                <w:bottom w:val="none" w:sz="0" w:space="0" w:color="auto"/>
                <w:right w:val="none" w:sz="0" w:space="0" w:color="auto"/>
              </w:divBdr>
            </w:div>
            <w:div w:id="400057931">
              <w:marLeft w:val="0"/>
              <w:marRight w:val="0"/>
              <w:marTop w:val="0"/>
              <w:marBottom w:val="0"/>
              <w:divBdr>
                <w:top w:val="none" w:sz="0" w:space="0" w:color="auto"/>
                <w:left w:val="none" w:sz="0" w:space="0" w:color="auto"/>
                <w:bottom w:val="none" w:sz="0" w:space="0" w:color="auto"/>
                <w:right w:val="none" w:sz="0" w:space="0" w:color="auto"/>
              </w:divBdr>
            </w:div>
            <w:div w:id="1696998561">
              <w:marLeft w:val="0"/>
              <w:marRight w:val="0"/>
              <w:marTop w:val="0"/>
              <w:marBottom w:val="0"/>
              <w:divBdr>
                <w:top w:val="none" w:sz="0" w:space="0" w:color="auto"/>
                <w:left w:val="none" w:sz="0" w:space="0" w:color="auto"/>
                <w:bottom w:val="none" w:sz="0" w:space="0" w:color="auto"/>
                <w:right w:val="none" w:sz="0" w:space="0" w:color="auto"/>
              </w:divBdr>
            </w:div>
            <w:div w:id="13737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192">
      <w:bodyDiv w:val="1"/>
      <w:marLeft w:val="0"/>
      <w:marRight w:val="0"/>
      <w:marTop w:val="0"/>
      <w:marBottom w:val="0"/>
      <w:divBdr>
        <w:top w:val="none" w:sz="0" w:space="0" w:color="auto"/>
        <w:left w:val="none" w:sz="0" w:space="0" w:color="auto"/>
        <w:bottom w:val="none" w:sz="0" w:space="0" w:color="auto"/>
        <w:right w:val="none" w:sz="0" w:space="0" w:color="auto"/>
      </w:divBdr>
    </w:div>
    <w:div w:id="1811092708">
      <w:bodyDiv w:val="1"/>
      <w:marLeft w:val="0"/>
      <w:marRight w:val="0"/>
      <w:marTop w:val="0"/>
      <w:marBottom w:val="0"/>
      <w:divBdr>
        <w:top w:val="none" w:sz="0" w:space="0" w:color="auto"/>
        <w:left w:val="none" w:sz="0" w:space="0" w:color="auto"/>
        <w:bottom w:val="none" w:sz="0" w:space="0" w:color="auto"/>
        <w:right w:val="none" w:sz="0" w:space="0" w:color="auto"/>
      </w:divBdr>
    </w:div>
    <w:div w:id="1841697681">
      <w:bodyDiv w:val="1"/>
      <w:marLeft w:val="0"/>
      <w:marRight w:val="0"/>
      <w:marTop w:val="0"/>
      <w:marBottom w:val="0"/>
      <w:divBdr>
        <w:top w:val="none" w:sz="0" w:space="0" w:color="auto"/>
        <w:left w:val="none" w:sz="0" w:space="0" w:color="auto"/>
        <w:bottom w:val="none" w:sz="0" w:space="0" w:color="auto"/>
        <w:right w:val="none" w:sz="0" w:space="0" w:color="auto"/>
      </w:divBdr>
      <w:divsChild>
        <w:div w:id="455879358">
          <w:marLeft w:val="0"/>
          <w:marRight w:val="0"/>
          <w:marTop w:val="0"/>
          <w:marBottom w:val="0"/>
          <w:divBdr>
            <w:top w:val="none" w:sz="0" w:space="0" w:color="auto"/>
            <w:left w:val="none" w:sz="0" w:space="0" w:color="auto"/>
            <w:bottom w:val="none" w:sz="0" w:space="0" w:color="auto"/>
            <w:right w:val="none" w:sz="0" w:space="0" w:color="auto"/>
          </w:divBdr>
          <w:divsChild>
            <w:div w:id="1654485124">
              <w:marLeft w:val="0"/>
              <w:marRight w:val="60"/>
              <w:marTop w:val="0"/>
              <w:marBottom w:val="0"/>
              <w:divBdr>
                <w:top w:val="none" w:sz="0" w:space="0" w:color="auto"/>
                <w:left w:val="none" w:sz="0" w:space="0" w:color="auto"/>
                <w:bottom w:val="none" w:sz="0" w:space="0" w:color="auto"/>
                <w:right w:val="none" w:sz="0" w:space="0" w:color="auto"/>
              </w:divBdr>
              <w:divsChild>
                <w:div w:id="174346008">
                  <w:marLeft w:val="0"/>
                  <w:marRight w:val="0"/>
                  <w:marTop w:val="0"/>
                  <w:marBottom w:val="120"/>
                  <w:divBdr>
                    <w:top w:val="single" w:sz="6" w:space="0" w:color="A0A0A0"/>
                    <w:left w:val="single" w:sz="6" w:space="0" w:color="B9B9B9"/>
                    <w:bottom w:val="single" w:sz="6" w:space="0" w:color="B9B9B9"/>
                    <w:right w:val="single" w:sz="6" w:space="0" w:color="B9B9B9"/>
                  </w:divBdr>
                  <w:divsChild>
                    <w:div w:id="1355376754">
                      <w:marLeft w:val="0"/>
                      <w:marRight w:val="0"/>
                      <w:marTop w:val="0"/>
                      <w:marBottom w:val="0"/>
                      <w:divBdr>
                        <w:top w:val="none" w:sz="0" w:space="0" w:color="auto"/>
                        <w:left w:val="none" w:sz="0" w:space="0" w:color="auto"/>
                        <w:bottom w:val="none" w:sz="0" w:space="0" w:color="auto"/>
                        <w:right w:val="none" w:sz="0" w:space="0" w:color="auto"/>
                      </w:divBdr>
                    </w:div>
                    <w:div w:id="994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267">
          <w:marLeft w:val="0"/>
          <w:marRight w:val="0"/>
          <w:marTop w:val="0"/>
          <w:marBottom w:val="0"/>
          <w:divBdr>
            <w:top w:val="none" w:sz="0" w:space="0" w:color="auto"/>
            <w:left w:val="none" w:sz="0" w:space="0" w:color="auto"/>
            <w:bottom w:val="none" w:sz="0" w:space="0" w:color="auto"/>
            <w:right w:val="none" w:sz="0" w:space="0" w:color="auto"/>
          </w:divBdr>
          <w:divsChild>
            <w:div w:id="1780906858">
              <w:marLeft w:val="60"/>
              <w:marRight w:val="0"/>
              <w:marTop w:val="0"/>
              <w:marBottom w:val="0"/>
              <w:divBdr>
                <w:top w:val="none" w:sz="0" w:space="0" w:color="auto"/>
                <w:left w:val="none" w:sz="0" w:space="0" w:color="auto"/>
                <w:bottom w:val="none" w:sz="0" w:space="0" w:color="auto"/>
                <w:right w:val="none" w:sz="0" w:space="0" w:color="auto"/>
              </w:divBdr>
              <w:divsChild>
                <w:div w:id="1727408554">
                  <w:marLeft w:val="0"/>
                  <w:marRight w:val="0"/>
                  <w:marTop w:val="0"/>
                  <w:marBottom w:val="0"/>
                  <w:divBdr>
                    <w:top w:val="none" w:sz="0" w:space="0" w:color="auto"/>
                    <w:left w:val="none" w:sz="0" w:space="0" w:color="auto"/>
                    <w:bottom w:val="none" w:sz="0" w:space="0" w:color="auto"/>
                    <w:right w:val="none" w:sz="0" w:space="0" w:color="auto"/>
                  </w:divBdr>
                  <w:divsChild>
                    <w:div w:id="716274609">
                      <w:marLeft w:val="0"/>
                      <w:marRight w:val="0"/>
                      <w:marTop w:val="0"/>
                      <w:marBottom w:val="120"/>
                      <w:divBdr>
                        <w:top w:val="single" w:sz="6" w:space="0" w:color="F5F5F5"/>
                        <w:left w:val="single" w:sz="6" w:space="0" w:color="F5F5F5"/>
                        <w:bottom w:val="single" w:sz="6" w:space="0" w:color="F5F5F5"/>
                        <w:right w:val="single" w:sz="6" w:space="0" w:color="F5F5F5"/>
                      </w:divBdr>
                      <w:divsChild>
                        <w:div w:id="1512601056">
                          <w:marLeft w:val="0"/>
                          <w:marRight w:val="0"/>
                          <w:marTop w:val="0"/>
                          <w:marBottom w:val="0"/>
                          <w:divBdr>
                            <w:top w:val="none" w:sz="0" w:space="0" w:color="auto"/>
                            <w:left w:val="none" w:sz="0" w:space="0" w:color="auto"/>
                            <w:bottom w:val="none" w:sz="0" w:space="0" w:color="auto"/>
                            <w:right w:val="none" w:sz="0" w:space="0" w:color="auto"/>
                          </w:divBdr>
                          <w:divsChild>
                            <w:div w:id="14283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4275">
      <w:bodyDiv w:val="1"/>
      <w:marLeft w:val="0"/>
      <w:marRight w:val="0"/>
      <w:marTop w:val="0"/>
      <w:marBottom w:val="0"/>
      <w:divBdr>
        <w:top w:val="none" w:sz="0" w:space="0" w:color="auto"/>
        <w:left w:val="none" w:sz="0" w:space="0" w:color="auto"/>
        <w:bottom w:val="none" w:sz="0" w:space="0" w:color="auto"/>
        <w:right w:val="none" w:sz="0" w:space="0" w:color="auto"/>
      </w:divBdr>
    </w:div>
    <w:div w:id="1972514831">
      <w:bodyDiv w:val="1"/>
      <w:marLeft w:val="0"/>
      <w:marRight w:val="0"/>
      <w:marTop w:val="0"/>
      <w:marBottom w:val="0"/>
      <w:divBdr>
        <w:top w:val="none" w:sz="0" w:space="0" w:color="auto"/>
        <w:left w:val="none" w:sz="0" w:space="0" w:color="auto"/>
        <w:bottom w:val="none" w:sz="0" w:space="0" w:color="auto"/>
        <w:right w:val="none" w:sz="0" w:space="0" w:color="auto"/>
      </w:divBdr>
    </w:div>
    <w:div w:id="2015650066">
      <w:bodyDiv w:val="1"/>
      <w:marLeft w:val="0"/>
      <w:marRight w:val="0"/>
      <w:marTop w:val="0"/>
      <w:marBottom w:val="0"/>
      <w:divBdr>
        <w:top w:val="none" w:sz="0" w:space="0" w:color="auto"/>
        <w:left w:val="none" w:sz="0" w:space="0" w:color="auto"/>
        <w:bottom w:val="none" w:sz="0" w:space="0" w:color="auto"/>
        <w:right w:val="none" w:sz="0" w:space="0" w:color="auto"/>
      </w:divBdr>
    </w:div>
    <w:div w:id="2018801077">
      <w:bodyDiv w:val="1"/>
      <w:marLeft w:val="0"/>
      <w:marRight w:val="0"/>
      <w:marTop w:val="0"/>
      <w:marBottom w:val="0"/>
      <w:divBdr>
        <w:top w:val="none" w:sz="0" w:space="0" w:color="auto"/>
        <w:left w:val="none" w:sz="0" w:space="0" w:color="auto"/>
        <w:bottom w:val="none" w:sz="0" w:space="0" w:color="auto"/>
        <w:right w:val="none" w:sz="0" w:space="0" w:color="auto"/>
      </w:divBdr>
    </w:div>
    <w:div w:id="2023630391">
      <w:bodyDiv w:val="1"/>
      <w:marLeft w:val="0"/>
      <w:marRight w:val="0"/>
      <w:marTop w:val="0"/>
      <w:marBottom w:val="0"/>
      <w:divBdr>
        <w:top w:val="none" w:sz="0" w:space="0" w:color="auto"/>
        <w:left w:val="none" w:sz="0" w:space="0" w:color="auto"/>
        <w:bottom w:val="none" w:sz="0" w:space="0" w:color="auto"/>
        <w:right w:val="none" w:sz="0" w:space="0" w:color="auto"/>
      </w:divBdr>
    </w:div>
    <w:div w:id="2026662475">
      <w:bodyDiv w:val="1"/>
      <w:marLeft w:val="0"/>
      <w:marRight w:val="0"/>
      <w:marTop w:val="0"/>
      <w:marBottom w:val="0"/>
      <w:divBdr>
        <w:top w:val="none" w:sz="0" w:space="0" w:color="auto"/>
        <w:left w:val="none" w:sz="0" w:space="0" w:color="auto"/>
        <w:bottom w:val="none" w:sz="0" w:space="0" w:color="auto"/>
        <w:right w:val="none" w:sz="0" w:space="0" w:color="auto"/>
      </w:divBdr>
    </w:div>
    <w:div w:id="2103606366">
      <w:bodyDiv w:val="1"/>
      <w:marLeft w:val="0"/>
      <w:marRight w:val="0"/>
      <w:marTop w:val="0"/>
      <w:marBottom w:val="0"/>
      <w:divBdr>
        <w:top w:val="none" w:sz="0" w:space="0" w:color="auto"/>
        <w:left w:val="none" w:sz="0" w:space="0" w:color="auto"/>
        <w:bottom w:val="none" w:sz="0" w:space="0" w:color="auto"/>
        <w:right w:val="none" w:sz="0" w:space="0" w:color="auto"/>
      </w:divBdr>
      <w:divsChild>
        <w:div w:id="1730491831">
          <w:marLeft w:val="0"/>
          <w:marRight w:val="0"/>
          <w:marTop w:val="0"/>
          <w:marBottom w:val="0"/>
          <w:divBdr>
            <w:top w:val="none" w:sz="0" w:space="0" w:color="auto"/>
            <w:left w:val="none" w:sz="0" w:space="0" w:color="auto"/>
            <w:bottom w:val="none" w:sz="0" w:space="0" w:color="auto"/>
            <w:right w:val="none" w:sz="0" w:space="0" w:color="auto"/>
          </w:divBdr>
          <w:divsChild>
            <w:div w:id="7410455">
              <w:marLeft w:val="0"/>
              <w:marRight w:val="60"/>
              <w:marTop w:val="0"/>
              <w:marBottom w:val="0"/>
              <w:divBdr>
                <w:top w:val="none" w:sz="0" w:space="0" w:color="auto"/>
                <w:left w:val="none" w:sz="0" w:space="0" w:color="auto"/>
                <w:bottom w:val="none" w:sz="0" w:space="0" w:color="auto"/>
                <w:right w:val="none" w:sz="0" w:space="0" w:color="auto"/>
              </w:divBdr>
              <w:divsChild>
                <w:div w:id="724371880">
                  <w:marLeft w:val="0"/>
                  <w:marRight w:val="0"/>
                  <w:marTop w:val="0"/>
                  <w:marBottom w:val="120"/>
                  <w:divBdr>
                    <w:top w:val="single" w:sz="6" w:space="0" w:color="C0C0C0"/>
                    <w:left w:val="single" w:sz="6" w:space="0" w:color="D9D9D9"/>
                    <w:bottom w:val="single" w:sz="6" w:space="0" w:color="D9D9D9"/>
                    <w:right w:val="single" w:sz="6" w:space="0" w:color="D9D9D9"/>
                  </w:divBdr>
                  <w:divsChild>
                    <w:div w:id="1784350257">
                      <w:marLeft w:val="0"/>
                      <w:marRight w:val="0"/>
                      <w:marTop w:val="0"/>
                      <w:marBottom w:val="0"/>
                      <w:divBdr>
                        <w:top w:val="none" w:sz="0" w:space="0" w:color="auto"/>
                        <w:left w:val="none" w:sz="0" w:space="0" w:color="auto"/>
                        <w:bottom w:val="none" w:sz="0" w:space="0" w:color="auto"/>
                        <w:right w:val="none" w:sz="0" w:space="0" w:color="auto"/>
                      </w:divBdr>
                    </w:div>
                    <w:div w:id="1790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820">
          <w:marLeft w:val="0"/>
          <w:marRight w:val="0"/>
          <w:marTop w:val="0"/>
          <w:marBottom w:val="0"/>
          <w:divBdr>
            <w:top w:val="none" w:sz="0" w:space="0" w:color="auto"/>
            <w:left w:val="none" w:sz="0" w:space="0" w:color="auto"/>
            <w:bottom w:val="none" w:sz="0" w:space="0" w:color="auto"/>
            <w:right w:val="none" w:sz="0" w:space="0" w:color="auto"/>
          </w:divBdr>
          <w:divsChild>
            <w:div w:id="491675417">
              <w:marLeft w:val="60"/>
              <w:marRight w:val="0"/>
              <w:marTop w:val="0"/>
              <w:marBottom w:val="0"/>
              <w:divBdr>
                <w:top w:val="none" w:sz="0" w:space="0" w:color="auto"/>
                <w:left w:val="none" w:sz="0" w:space="0" w:color="auto"/>
                <w:bottom w:val="none" w:sz="0" w:space="0" w:color="auto"/>
                <w:right w:val="none" w:sz="0" w:space="0" w:color="auto"/>
              </w:divBdr>
              <w:divsChild>
                <w:div w:id="50468579">
                  <w:marLeft w:val="0"/>
                  <w:marRight w:val="0"/>
                  <w:marTop w:val="0"/>
                  <w:marBottom w:val="0"/>
                  <w:divBdr>
                    <w:top w:val="none" w:sz="0" w:space="0" w:color="auto"/>
                    <w:left w:val="none" w:sz="0" w:space="0" w:color="auto"/>
                    <w:bottom w:val="none" w:sz="0" w:space="0" w:color="auto"/>
                    <w:right w:val="none" w:sz="0" w:space="0" w:color="auto"/>
                  </w:divBdr>
                  <w:divsChild>
                    <w:div w:id="1482425885">
                      <w:marLeft w:val="0"/>
                      <w:marRight w:val="0"/>
                      <w:marTop w:val="0"/>
                      <w:marBottom w:val="120"/>
                      <w:divBdr>
                        <w:top w:val="single" w:sz="6" w:space="0" w:color="F5F5F5"/>
                        <w:left w:val="single" w:sz="6" w:space="0" w:color="F5F5F5"/>
                        <w:bottom w:val="single" w:sz="6" w:space="0" w:color="F5F5F5"/>
                        <w:right w:val="single" w:sz="6" w:space="0" w:color="F5F5F5"/>
                      </w:divBdr>
                      <w:divsChild>
                        <w:div w:id="1288580752">
                          <w:marLeft w:val="0"/>
                          <w:marRight w:val="0"/>
                          <w:marTop w:val="0"/>
                          <w:marBottom w:val="0"/>
                          <w:divBdr>
                            <w:top w:val="none" w:sz="0" w:space="0" w:color="auto"/>
                            <w:left w:val="none" w:sz="0" w:space="0" w:color="auto"/>
                            <w:bottom w:val="none" w:sz="0" w:space="0" w:color="auto"/>
                            <w:right w:val="none" w:sz="0" w:space="0" w:color="auto"/>
                          </w:divBdr>
                          <w:divsChild>
                            <w:div w:id="9962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ndrezgz.wordpress.com/2014/05/30/uso-de-comodines-en-sentencia-con-like-en-mysq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pandorafms.org/es/tipos-de-bases-de-datos-y-las-mejores-bases-de-datos-del-201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rezgz.wordpress.com/author/andrezgz/"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ndrezgz.wordpress.com/2014/05/30/uso-de-comodines-en-sentencia-con-like-en-mysql/" TargetMode="External"/><Relationship Id="rId4" Type="http://schemas.openxmlformats.org/officeDocument/2006/relationships/settings" Target="settings.xml"/><Relationship Id="rId9" Type="http://schemas.openxmlformats.org/officeDocument/2006/relationships/hyperlink" Target="http://vldb.org/pvldb/vol5/p1724_tilmannrabl_vldb2012.pdf" TargetMode="External"/><Relationship Id="rId14" Type="http://schemas.openxmlformats.org/officeDocument/2006/relationships/hyperlink" Target="http://www.forosdelweb.com/f21/comodin-select-mysql-2498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C0771-BD16-46D4-8D79-A0B9B6B34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afrodita</dc:creator>
  <cp:keywords/>
  <dc:description/>
  <cp:lastModifiedBy>J J</cp:lastModifiedBy>
  <cp:revision>4</cp:revision>
  <dcterms:created xsi:type="dcterms:W3CDTF">2018-02-06T06:19:00Z</dcterms:created>
  <dcterms:modified xsi:type="dcterms:W3CDTF">2018-02-06T06:24:00Z</dcterms:modified>
</cp:coreProperties>
</file>