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tiff" ContentType="image/tif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p>
    <w:p>
      <w:pPr>
        <w:pStyle w:val="2"/>
        <w:jc w:val="center"/>
      </w:pPr>
    </w:p>
    <w:p>
      <w:pPr>
        <w:pStyle w:val="2"/>
        <w:jc w:val="center"/>
      </w:pPr>
    </w:p>
    <w:p>
      <w:pPr>
        <w:pStyle w:val="2"/>
        <w:ind w:firstLine="1446"/>
        <w:rPr>
          <w:sz w:val="72"/>
          <w:szCs w:val="72"/>
        </w:rPr>
      </w:pPr>
      <w:r>
        <w:rPr>
          <w:rFonts w:hint="eastAsia"/>
          <w:sz w:val="72"/>
          <w:szCs w:val="72"/>
        </w:rPr>
        <w:t>节能通风净化系统</w:t>
      </w:r>
    </w:p>
    <w:p>
      <w:pPr>
        <w:ind w:firstLine="0" w:firstLineChars="0"/>
      </w:pPr>
    </w:p>
    <w:p>
      <w:pPr>
        <w:ind w:firstLine="0" w:firstLineChars="0"/>
      </w:pPr>
    </w:p>
    <w:p>
      <w:pPr>
        <w:ind w:firstLine="480"/>
        <w:jc w:val="center"/>
      </w:pPr>
    </w:p>
    <w:p>
      <w:pPr>
        <w:ind w:firstLine="480"/>
        <w:jc w:val="center"/>
      </w:pPr>
    </w:p>
    <w:p>
      <w:pPr>
        <w:ind w:firstLine="480"/>
        <w:jc w:val="center"/>
      </w:pPr>
    </w:p>
    <w:p>
      <w:pPr>
        <w:ind w:firstLine="480"/>
        <w:jc w:val="center"/>
      </w:pPr>
    </w:p>
    <w:p>
      <w:pPr>
        <w:ind w:firstLine="0" w:firstLineChars="0"/>
      </w:pPr>
    </w:p>
    <w:p>
      <w:pPr>
        <w:ind w:firstLine="480"/>
        <w:jc w:val="center"/>
      </w:pPr>
    </w:p>
    <w:p>
      <w:pPr>
        <w:ind w:firstLine="480"/>
        <w:jc w:val="center"/>
      </w:pPr>
    </w:p>
    <w:p>
      <w:pPr>
        <w:ind w:firstLine="0" w:firstLineChars="0"/>
      </w:pPr>
    </w:p>
    <w:p>
      <w:pPr>
        <w:ind w:firstLine="480"/>
        <w:jc w:val="center"/>
      </w:pPr>
      <w:r>
        <w:rPr>
          <w:rFonts w:hint="eastAsia"/>
        </w:rPr>
        <w:t>学校：华北电力大学</w:t>
      </w:r>
    </w:p>
    <w:p>
      <w:pPr>
        <w:ind w:firstLine="0" w:firstLineChars="0"/>
      </w:pPr>
    </w:p>
    <w:p>
      <w:pPr>
        <w:ind w:firstLine="480"/>
        <w:jc w:val="center"/>
      </w:pPr>
      <w:r>
        <w:rPr>
          <w:rFonts w:hint="eastAsia"/>
        </w:rPr>
        <w:t>院（系）：可再生能源学院</w:t>
      </w:r>
    </w:p>
    <w:p>
      <w:pPr>
        <w:ind w:firstLine="480"/>
        <w:jc w:val="center"/>
      </w:pPr>
    </w:p>
    <w:p>
      <w:pPr>
        <w:ind w:firstLine="480"/>
        <w:jc w:val="center"/>
        <w:rPr>
          <w:rFonts w:hint="eastAsia" w:eastAsia="宋体"/>
          <w:lang w:val="en-US" w:eastAsia="zh-CN"/>
        </w:rPr>
      </w:pPr>
      <w:r>
        <w:rPr>
          <w:rFonts w:hint="eastAsia"/>
        </w:rPr>
        <w:t>设计者：田若菡 陈晔雯 陈国金</w:t>
      </w:r>
      <w:r>
        <w:rPr>
          <w:rFonts w:hint="eastAsia"/>
          <w:lang w:val="en-US" w:eastAsia="zh-CN"/>
        </w:rPr>
        <w:t xml:space="preserve"> 付裕恒 黄星琪</w:t>
      </w:r>
    </w:p>
    <w:p>
      <w:pPr>
        <w:ind w:firstLine="480"/>
        <w:jc w:val="center"/>
      </w:pPr>
    </w:p>
    <w:p>
      <w:pPr>
        <w:ind w:firstLine="480"/>
        <w:jc w:val="center"/>
      </w:pPr>
      <w:r>
        <w:rPr>
          <w:rFonts w:hint="eastAsia"/>
        </w:rPr>
        <w:t>指导教师：靳周</w:t>
      </w:r>
    </w:p>
    <w:p>
      <w:pPr>
        <w:ind w:firstLine="480"/>
        <w:jc w:val="center"/>
      </w:pPr>
    </w:p>
    <w:p>
      <w:pPr>
        <w:ind w:firstLine="480"/>
        <w:jc w:val="center"/>
        <w:sectPr>
          <w:headerReference r:id="rId3" w:type="default"/>
          <w:pgSz w:w="11906" w:h="16838"/>
          <w:pgMar w:top="1440" w:right="1800" w:bottom="1440" w:left="1800" w:header="1077" w:footer="992" w:gutter="0"/>
          <w:cols w:space="425" w:num="1"/>
          <w:titlePg/>
          <w:docGrid w:type="lines" w:linePitch="312" w:charSpace="0"/>
        </w:sectPr>
      </w:pPr>
      <w:r>
        <w:rPr>
          <w:rFonts w:hint="eastAsia"/>
        </w:rPr>
        <w:t>2018年11月22日</w:t>
      </w:r>
    </w:p>
    <w:p>
      <w:pPr>
        <w:pStyle w:val="3"/>
        <w:numPr>
          <w:ilvl w:val="0"/>
          <w:numId w:val="1"/>
        </w:numPr>
        <w:ind w:firstLine="0" w:firstLineChars="0"/>
      </w:pPr>
      <w:r>
        <w:rPr>
          <w:rFonts w:hint="eastAsia"/>
        </w:rPr>
        <w:t>作品内容简介</w:t>
      </w:r>
    </w:p>
    <w:p>
      <w:pPr>
        <w:ind w:firstLine="480"/>
      </w:pPr>
      <w:r>
        <w:rPr>
          <w:rFonts w:hint="eastAsia"/>
        </w:rPr>
        <w:t>为了解决我国北方地区冬季室内通风换气的经济效益等问题，克服现有通风系统能耗高、经济性差、易造成环境污染等缺陷，本文对现代建筑通风系统进行了广泛调研，创新性地提出了一种基于风光互补的节能高效通风系统设计方案。</w:t>
      </w:r>
    </w:p>
    <w:p>
      <w:pPr>
        <w:ind w:firstLine="480"/>
      </w:pPr>
      <w:r>
        <w:rPr>
          <w:rFonts w:hint="eastAsia"/>
        </w:rPr>
        <w:t>节能通风净化系统主要由捕风装置、传动装置、余热回收装置、送风装置、排风装置、净化装置、太阳能储能装置以及控制装置等组成，系统整体模型图和实物图如图1所示。其中，捕风装置由一个360°的进风口和进风扇叶组成，进风扇叶安装在装有垂直轴风力叶片的转轴上。传动装置由齿轮与单向轴承组成，齿轮提高风机转动的传动比，加大进风量，单向轴承确保电机带动转轴旋转时不使风机转动。余热回收装置由板翅式换热器组成，用以提高送风温度。送风装置由蜗壳旋流器组成，利用旋转射流具有诱导比大、风速衰减快等特点，促使冷风与室内空气快速混合，降低吹风感。净化装置由前端过滤层和后端光触媒部分组成，能够有效净化空气中的雾霾与大部分有害气体。储能装置由太阳能电池板和蓄电池组成，用于驱动系统的自动控制装置和电机。自动控制装置可实现稳定的通风量，在自然风力不足时，由自动控制模块启动送风装置，提供足够的新风。</w:t>
      </w:r>
    </w:p>
    <w:p>
      <w:pPr>
        <w:ind w:firstLine="480"/>
        <w:rPr>
          <w:rFonts w:ascii="Times New Roman" w:hAnsi="Times New Roman"/>
        </w:rPr>
      </w:pPr>
      <w:r>
        <w:rPr>
          <w:rFonts w:ascii="Times New Roman" w:hAnsi="Times New Roman"/>
        </w:rPr>
        <w:drawing>
          <wp:inline distT="0" distB="0" distL="0" distR="0">
            <wp:extent cx="4624705" cy="349758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4658" cy="3504817"/>
                    </a:xfrm>
                    <a:prstGeom prst="rect">
                      <a:avLst/>
                    </a:prstGeom>
                  </pic:spPr>
                </pic:pic>
              </a:graphicData>
            </a:graphic>
          </wp:inline>
        </w:drawing>
      </w:r>
    </w:p>
    <w:p>
      <w:pPr>
        <w:widowControl/>
        <w:spacing w:line="480" w:lineRule="auto"/>
        <w:ind w:firstLine="1320" w:firstLineChars="600"/>
        <w:jc w:val="left"/>
        <w:rPr>
          <w:rFonts w:ascii="Times New Roman" w:hAnsi="Times New Roman"/>
        </w:rPr>
      </w:pPr>
      <w:r>
        <w:rPr>
          <w:rFonts w:hint="eastAsia" w:ascii="Times New Roman" w:hAnsi="Times New Roman"/>
          <w:sz w:val="22"/>
          <w:szCs w:val="22"/>
        </w:rPr>
        <w:t>图1 基于风光互补的节能高效通风系统整体模型图</w:t>
      </w:r>
    </w:p>
    <w:p>
      <w:pPr>
        <w:pStyle w:val="3"/>
        <w:numPr>
          <w:ilvl w:val="0"/>
          <w:numId w:val="1"/>
        </w:numPr>
        <w:ind w:firstLine="0" w:firstLineChars="0"/>
      </w:pPr>
      <w:r>
        <w:rPr>
          <w:rFonts w:hint="eastAsia"/>
        </w:rPr>
        <w:t>项目研究目的及意义</w:t>
      </w:r>
    </w:p>
    <w:p>
      <w:pPr>
        <w:pStyle w:val="4"/>
        <w:ind w:firstLine="643"/>
      </w:pPr>
      <w:r>
        <w:rPr>
          <w:rFonts w:hint="eastAsia"/>
        </w:rPr>
        <w:t>2.1 项目研究背景</w:t>
      </w:r>
    </w:p>
    <w:p>
      <w:pPr>
        <w:ind w:firstLine="480"/>
      </w:pPr>
      <w:r>
        <w:rPr>
          <w:rFonts w:hint="eastAsia"/>
        </w:rPr>
        <w:t>进入21 世纪，人类社会面临着日益严峻的能源紧缺和环境污染问题。开发利用无污染，可再生的新能源成为当务之急，就现阶段国内新能源建筑开发市场情形来看，普遍采用高新技术建造生态建筑是不现实的；并且随着经济的发展，采暖范围日益扩大，采暖能耗势必不断增加。因此，在目前能源状况较为紧张的形势下，系统的能源有效利用就成为设计中必需考虑的问题之一。加之人们对居住条件舒适度的要求也日益提高。建筑设计人员需要从各个方面考虑人们的需求，通风就是重要的一环。目前工业的迅速发展，汽车数量也急剧攀升，空气污染已经成为了影响人们健康生活的重要因素之一。同时，建筑物内的装修以及家具都散发甲醛等有毒气体，持续时间甚至可以长达数年，此外通风还可以带走潮湿污浊的空气，改善室内热环境，并且提供新鲜、清洁的自然空气，有利于人体的生理和心理健康问题。</w:t>
      </w:r>
    </w:p>
    <w:p>
      <w:pPr>
        <w:ind w:firstLine="480"/>
      </w:pPr>
      <w:r>
        <w:rPr>
          <w:rFonts w:hint="eastAsia"/>
        </w:rPr>
        <w:t>现今我国冬季使用的通风系统主要是空调，对于散热器供暖的地区，则采用门窗进行通风。空调供暖通风虽能达到良好的通风效果，但存在着设备成本、使用和维护费用高等问题；再者，采用门窗通风，不仅会造成人体不适，而且室内热量损失较大。</w:t>
      </w:r>
    </w:p>
    <w:p>
      <w:pPr>
        <w:ind w:firstLine="480"/>
      </w:pPr>
      <w:r>
        <w:rPr>
          <w:rFonts w:hint="eastAsia"/>
        </w:rPr>
        <w:t>基于风光互补的节能高效通风系统就是在上述的背景下产生的。采用本文设计的通风系统进行通风换热，一方面能够向室内提供新鲜空气，降低室内CO</w:t>
      </w:r>
      <w:r>
        <w:rPr>
          <w:rFonts w:hint="eastAsia"/>
          <w:vertAlign w:val="subscript"/>
        </w:rPr>
        <w:t>2</w:t>
      </w:r>
      <w:r>
        <w:rPr>
          <w:rFonts w:hint="eastAsia"/>
        </w:rPr>
        <w:t>及各种有害物的浓度，保证室内空气的清新，使人们有一个健康、舒适的生活和工作环境;另一方面，利用排出的污气和引入室内的空气间的温度差，使两种气体在进行换气的同时进行热量的交换，回收排出气体所携带的部分热量，以维持舒适的室温。与其他相对复杂、昂贵的技术相比，本系统具有安装维护成本低、通风运行高效率、节能环保、无污染等优点，充分体现了可持续发展的理念。</w:t>
      </w:r>
    </w:p>
    <w:p>
      <w:pPr>
        <w:ind w:firstLine="480"/>
      </w:pPr>
    </w:p>
    <w:p>
      <w:pPr>
        <w:pStyle w:val="4"/>
        <w:ind w:firstLine="643"/>
      </w:pPr>
      <w:r>
        <w:rPr>
          <w:rFonts w:hint="eastAsia"/>
        </w:rPr>
        <w:t>2.2 项目研究意义</w:t>
      </w:r>
    </w:p>
    <w:p>
      <w:pPr>
        <w:ind w:firstLine="480"/>
      </w:pPr>
      <w:r>
        <w:rPr>
          <w:rFonts w:hint="eastAsia"/>
        </w:rPr>
        <w:t>建筑通风技术，顾名思义，就是采用一定的技术手段向建筑物内输送外部空气，实现通风换气。研究建筑通风技术的目的就是改善室内空气质量，减少污染物、细菌在室内的囤积，提高含氧量，保障人们的空气安全。人民最初设计房屋建筑，最初的目的是遮风避雨，建筑通风技术在19世纪已经展开了研究，但是当时技术水平有限，只能根据经验和当地气候特点，进行简单的自然通风设置，利用室外风压实现内外的通风换气。随着建筑科技的不断进步，各种新技术、新工艺、新材料不断应用到建筑工程。一些新型的通风器械也不断的在工程实践中出现，通风技术有了质的飞跃。特别是进入20世纪后，工业发展造成的空气污染严重，人民生命健康收到了很大的威胁，社会才普遍重视起建筑通风技术。因此，根据实际情况，分析各个具体建筑特点，设计出科学合理的通风建筑，提供人们生活环境的空气质量，成为了近些年研究的热点。</w:t>
      </w:r>
    </w:p>
    <w:p>
      <w:pPr>
        <w:pStyle w:val="4"/>
        <w:ind w:firstLine="643"/>
      </w:pPr>
    </w:p>
    <w:p>
      <w:pPr>
        <w:pStyle w:val="4"/>
        <w:ind w:firstLine="643"/>
      </w:pPr>
      <w:r>
        <w:rPr>
          <w:rFonts w:hint="eastAsia"/>
        </w:rPr>
        <w:t>2.3 国内外相关研究现状</w:t>
      </w:r>
    </w:p>
    <w:p>
      <w:pPr>
        <w:ind w:firstLine="480"/>
      </w:pPr>
      <w:r>
        <w:rPr>
          <w:rFonts w:hint="eastAsia"/>
        </w:rPr>
        <w:t>（1）利用风压通风</w:t>
      </w:r>
    </w:p>
    <w:p>
      <w:pPr>
        <w:ind w:firstLine="480"/>
      </w:pPr>
      <w:r>
        <w:rPr>
          <w:rFonts w:hint="eastAsia"/>
        </w:rPr>
        <w:t>我国目前存在大量没有安装空调的老式建筑，其主要靠自然通风改善室内空气质量。在外部环境适宜的前提下，建筑物正面、侧面和背面分别受到的正负风压力压力差产生的空气流作为建筑通风换气的主要方式。此方法受外部环境条件严重制约。</w:t>
      </w:r>
    </w:p>
    <w:p>
      <w:pPr>
        <w:ind w:firstLine="480"/>
      </w:pPr>
      <w:r>
        <w:rPr>
          <w:rFonts w:hint="eastAsia"/>
        </w:rPr>
        <w:t>（2）利用热压通风</w:t>
      </w:r>
    </w:p>
    <w:p>
      <w:pPr>
        <w:ind w:firstLine="480"/>
      </w:pPr>
      <w:r>
        <w:rPr>
          <w:rFonts w:hint="eastAsia"/>
        </w:rPr>
        <w:t>热压差又称为“烟囱效应”。室内外存在温差时，热空气上升带走污浊空气的同时造成压力差，新鲜空气被卷吸入建筑内。此方法同样受外部环境条件严重制约。</w:t>
      </w:r>
    </w:p>
    <w:p>
      <w:pPr>
        <w:ind w:firstLine="480"/>
      </w:pPr>
      <w:r>
        <w:rPr>
          <w:rFonts w:hint="eastAsia"/>
        </w:rPr>
        <w:t>（3）风压与热压共同作用的通风</w:t>
      </w:r>
    </w:p>
    <w:p>
      <w:pPr>
        <w:ind w:firstLine="480"/>
      </w:pPr>
      <w:r>
        <w:rPr>
          <w:rFonts w:hint="eastAsia"/>
        </w:rPr>
        <w:t>一般进深小的系统采用风压通风，进深大的系统需要采用热压进行辅助风压进行通风。该方法只适用于小规模的建筑，其运用没有得到普及。</w:t>
      </w:r>
    </w:p>
    <w:p>
      <w:pPr>
        <w:ind w:firstLine="480"/>
      </w:pPr>
      <w:r>
        <w:rPr>
          <w:rFonts w:hint="eastAsia"/>
        </w:rPr>
        <w:t>（4）机械通风</w:t>
      </w:r>
    </w:p>
    <w:p>
      <w:pPr>
        <w:ind w:firstLine="480"/>
      </w:pPr>
      <w:r>
        <w:rPr>
          <w:rFonts w:hint="eastAsia"/>
        </w:rPr>
        <w:t>在一些规模较大的建筑中，室内空气质量一般较差，并且由于室内空气流动阻力大风压和热压通风难以发挥作用，此时往往采用机械设备进行通风。该方法能耗较高、噪音大。</w:t>
      </w:r>
    </w:p>
    <w:p>
      <w:pPr>
        <w:ind w:firstLine="480"/>
      </w:pPr>
      <w:r>
        <w:rPr>
          <w:rFonts w:hint="eastAsia"/>
        </w:rPr>
        <w:t>（5）双层维护结构通风</w:t>
      </w:r>
    </w:p>
    <w:p>
      <w:pPr>
        <w:ind w:firstLine="480"/>
      </w:pPr>
      <w:r>
        <w:rPr>
          <w:rFonts w:hint="eastAsia"/>
        </w:rPr>
        <w:t>高层建筑结构中广泛采用多层玻璃构成的双层维护结构新型通风技术，其中间有空气夹层，利用太阳能产生热压抽走夹层内的空气达到气流循环的目的。但存在能耗较大的缺陷。</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3"/>
        <w:numPr>
          <w:ilvl w:val="0"/>
          <w:numId w:val="1"/>
        </w:numPr>
        <w:ind w:firstLine="643"/>
      </w:pPr>
      <w:r>
        <w:rPr>
          <w:rFonts w:hint="eastAsia"/>
        </w:rPr>
        <w:br w:type="page"/>
      </w:r>
    </w:p>
    <w:p>
      <w:pPr>
        <w:pStyle w:val="3"/>
        <w:ind w:firstLine="0" w:firstLineChars="0"/>
      </w:pPr>
      <w:r>
        <w:rPr>
          <w:rFonts w:hint="eastAsia"/>
        </w:rPr>
        <w:t>第三章 研制过程</w:t>
      </w:r>
    </w:p>
    <w:p>
      <w:pPr>
        <w:pStyle w:val="4"/>
        <w:ind w:firstLine="0" w:firstLineChars="0"/>
      </w:pPr>
      <w:r>
        <w:rPr>
          <w:rFonts w:hint="eastAsia"/>
        </w:rPr>
        <w:t>3.1 系统整体设计方案</w:t>
      </w:r>
    </w:p>
    <w:p>
      <w:pPr>
        <w:ind w:firstLine="480"/>
      </w:pPr>
      <w:r>
        <w:rPr>
          <w:rFonts w:hint="eastAsia"/>
        </w:rPr>
        <w:t>节能通风净化系统主要由捕风装置、风机机械传动装置、余热回收装置、送风装置、排风装置、空气净化装置、太阳能储能装置以及自动控制装置等组成，系统整体模型图如图3-1所示。其系统结构组件如下：(1)垂直轴风机，(2)主动力轴，(3)排风扇叶，(4)传动系统，(</w:t>
      </w:r>
      <w:r>
        <w:t>5</w:t>
      </w:r>
      <w:r>
        <w:rPr>
          <w:rFonts w:hint="eastAsia"/>
        </w:rPr>
        <w:t>)太阳能电池板，(</w:t>
      </w:r>
      <w:r>
        <w:t>6</w:t>
      </w:r>
      <w:r>
        <w:rPr>
          <w:rFonts w:hint="eastAsia"/>
        </w:rPr>
        <w:t>)360°进风口，(</w:t>
      </w:r>
      <w:r>
        <w:t>7</w:t>
      </w:r>
      <w:r>
        <w:rPr>
          <w:rFonts w:hint="eastAsia"/>
        </w:rPr>
        <w:t>)引风扇叶，(</w:t>
      </w:r>
      <w:r>
        <w:t>8</w:t>
      </w:r>
      <w:r>
        <w:rPr>
          <w:rFonts w:hint="eastAsia"/>
        </w:rPr>
        <w:t>)HEPA过滤层，(</w:t>
      </w:r>
      <w:r>
        <w:t>9</w:t>
      </w:r>
      <w:r>
        <w:rPr>
          <w:rFonts w:hint="eastAsia"/>
        </w:rPr>
        <w:t>)光触媒净化部分，(1</w:t>
      </w:r>
      <w:r>
        <w:t>0</w:t>
      </w:r>
      <w:r>
        <w:rPr>
          <w:rFonts w:hint="eastAsia"/>
        </w:rPr>
        <w:t>)自动控制部分 (1</w:t>
      </w:r>
      <w:r>
        <w:t>1</w:t>
      </w:r>
      <w:r>
        <w:rPr>
          <w:rFonts w:hint="eastAsia"/>
        </w:rPr>
        <w:t>)板翅式换热器，（1</w:t>
      </w:r>
      <w:r>
        <w:t>2</w:t>
      </w:r>
      <w:r>
        <w:rPr>
          <w:rFonts w:hint="eastAsia"/>
        </w:rPr>
        <w:t>）紫外线灯管。</w:t>
      </w:r>
    </w:p>
    <w:p>
      <w:pPr>
        <w:ind w:firstLine="480"/>
        <w:rPr>
          <w:rFonts w:ascii="宋体" w:hAnsi="宋体"/>
        </w:rPr>
      </w:pPr>
      <w:r>
        <w:rPr>
          <w:rFonts w:ascii="宋体" w:hAnsi="宋体"/>
        </w:rPr>
        <w:drawing>
          <wp:inline distT="0" distB="0" distL="0" distR="0">
            <wp:extent cx="5274310" cy="4075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075430"/>
                    </a:xfrm>
                    <a:prstGeom prst="rect">
                      <a:avLst/>
                    </a:prstGeom>
                  </pic:spPr>
                </pic:pic>
              </a:graphicData>
            </a:graphic>
          </wp:inline>
        </w:drawing>
      </w:r>
    </w:p>
    <w:p>
      <w:pPr>
        <w:adjustRightInd w:val="0"/>
        <w:snapToGrid w:val="0"/>
        <w:spacing w:before="62" w:beforeLines="20" w:after="93" w:afterLines="30"/>
        <w:ind w:firstLine="360"/>
        <w:jc w:val="center"/>
        <w:rPr>
          <w:rFonts w:ascii="宋体" w:hAnsi="宋体"/>
          <w:sz w:val="18"/>
          <w:szCs w:val="18"/>
        </w:rPr>
      </w:pPr>
      <w:r>
        <w:rPr>
          <w:rFonts w:hint="eastAsia" w:ascii="宋体" w:hAnsi="宋体"/>
          <w:sz w:val="18"/>
          <w:szCs w:val="18"/>
        </w:rPr>
        <w:t>图3-1 系统整体模型图</w:t>
      </w:r>
    </w:p>
    <w:p>
      <w:pPr>
        <w:ind w:firstLine="480"/>
      </w:pPr>
      <w:r>
        <w:rPr>
          <w:rFonts w:hint="eastAsia"/>
        </w:rPr>
        <w:t>（1）捕风装置由一个360°的进风口和引风扇叶两部分组成，为了加强进风效果，进风口用隔板分成若干个风道。</w:t>
      </w:r>
    </w:p>
    <w:p>
      <w:pPr>
        <w:ind w:firstLine="480"/>
      </w:pPr>
      <w:r>
        <w:rPr>
          <w:rFonts w:hint="eastAsia"/>
        </w:rPr>
        <w:t>（2）风机机械传动装置由垂直轴风机、机械传动部分和引风扇叶组成。引风扇叶安装在由风力驱动的转轴上，其上方装有密闭隔板,以防止上方旧风管道内的室内旧风倒吸入新风管道。垂直轴风机连接在风机动力轴上，工作时通过机械传动部分直齿轮和单向轴承可以合理提高引风扇叶转速的同时不干扰太阳能蓄能装置的工作。本系统对传统风光互补供电方方式进行了优化，一方面通过机械传动的方式克服了风机供电时过高风速和过低风速风能转换效率低的问题，提高了对风能的利用，另一方面通过机械传动部分实现了风机供能装置和太阳能储能装置的独立工作，使得系统控制系统更加稳定。</w:t>
      </w:r>
    </w:p>
    <w:p>
      <w:pPr>
        <w:ind w:firstLine="480"/>
      </w:pPr>
      <w:r>
        <w:rPr>
          <w:rFonts w:hint="eastAsia"/>
        </w:rPr>
        <w:t>（3）空气净化装置：本系统在室外通风管道内部加装一层高效空气过滤装置（如图所示），采用HEPA过滤层作为过滤材料，相对于具有矩形通道的有隔板的过滤器，本系统加装的非金属的空气过滤装置可吸收臭气、二手烟、异味、过敏源等有害气体，具有体积小、重量轻、价格低廉、便于安装、易于废弃处理、效率稳定、风速均匀、净化范围广、净化强度强等优点。同时，本系统在过滤层后端设置光触媒净化部分（如图所示），光触媒技术能够利用空气中的氧分子和水分子，将能够接触到的甲醛等有机气体粒子转化成二氧化碳和水，而且自身不起变化，产生的纳米级二氧化碳本身无毒无害，能够在进一步净化空气，具有维护费用低，有效期非常长久的优点。</w:t>
      </w:r>
    </w:p>
    <w:p>
      <w:pPr>
        <w:ind w:firstLine="480"/>
      </w:pPr>
      <w:r>
        <w:rPr>
          <w:rFonts w:hint="eastAsia"/>
        </w:rPr>
        <w:t>（4）余热回收装置的主要构成部分为板翅式换热器,冷侧为室外冷空气,热侧为室内排出的热空气。室外新风经过封头均匀流入各流道,与另一侧的热空气对流换热。换热器整体采用交叉流布置,可增大换热温差,采用三角形翅片,增大两种气体的换热面积,改善换热效果,提高余热回收的效率。</w:t>
      </w:r>
    </w:p>
    <w:p>
      <w:pPr>
        <w:ind w:firstLine="480"/>
      </w:pPr>
      <w:r>
        <w:rPr>
          <w:rFonts w:hint="eastAsia"/>
        </w:rPr>
        <w:t>（5）自动控制装置</w:t>
      </w:r>
    </w:p>
    <w:p>
      <w:pPr>
        <w:ind w:firstLine="480"/>
      </w:pPr>
      <w:r>
        <w:rPr>
          <w:rFonts w:hint="eastAsia"/>
        </w:rPr>
        <w:t>自动控制系统主要由电机控制支路和风阀控制支路组成，风阀控制支路的输出量经自动切换调节器和可编程逻辑控制器对电机控制支路有选择性地造成干扰。</w:t>
      </w:r>
    </w:p>
    <w:p>
      <w:pPr>
        <w:ind w:firstLine="480"/>
      </w:pPr>
      <w:r>
        <w:rPr>
          <w:rFonts w:hint="eastAsia"/>
        </w:rPr>
        <w:t>本系统工作时,自然新风通过捕风装置进入风道后,先通过空气净化装置过滤空气中的灰尘并分解其中的甲醛等有害气体，净化的新风在余热回收管道内与排出的旧空气进行对流换热,充分利用排气的余热,提高新风的温度。经过加热的新风进入蜗壳旋流器,在出口形成旋转的气流,卷吸室内空气,混合换热。室内的空气经过余热回收装置在风力驱动的排风扇和太阳能加热管道的作用下排出室外。当外界风力不足时,太阳能储能装置驱动进风口处的引风风扇运行,补偿管道内的新风量,使系统持续稳定运行。</w:t>
      </w:r>
    </w:p>
    <w:p>
      <w:pPr>
        <w:ind w:firstLine="480"/>
      </w:pPr>
    </w:p>
    <w:p>
      <w:pPr>
        <w:pStyle w:val="4"/>
        <w:ind w:firstLine="0" w:firstLineChars="0"/>
      </w:pPr>
      <w:r>
        <w:rPr>
          <w:rFonts w:hint="eastAsia"/>
        </w:rPr>
        <w:t>3.2 系统各装置工作原理及性能分析</w:t>
      </w:r>
    </w:p>
    <w:p>
      <w:pPr>
        <w:pStyle w:val="5"/>
        <w:ind w:firstLine="281" w:firstLineChars="100"/>
      </w:pPr>
      <w:r>
        <w:rPr>
          <w:rFonts w:hint="eastAsia"/>
        </w:rPr>
        <w:t>3.2.1 垂直轴风机</w:t>
      </w:r>
    </w:p>
    <w:p>
      <w:pPr>
        <w:ind w:firstLine="480"/>
      </w:pPr>
      <w:r>
        <w:rPr>
          <w:rFonts w:hint="eastAsia"/>
        </w:rPr>
        <w:t>垂直轴风力机的造价低于水平轴风力机，并且具有安装维修方便、叶片设计制造简单、造价成本低等特点，且任何方向来风都能利用，故选择垂直轴风机将风能转化为机械能。垂直轴扇叶结构如图3-2所示。</w:t>
      </w:r>
    </w:p>
    <w:p>
      <w:pPr>
        <w:ind w:firstLine="480"/>
        <w:rPr>
          <w:bCs/>
        </w:rPr>
      </w:pPr>
      <w:r>
        <w:rPr>
          <w:rFonts w:hint="eastAsia"/>
          <w:bCs/>
        </w:rPr>
        <w:drawing>
          <wp:inline distT="0" distB="0" distL="0" distR="0">
            <wp:extent cx="4032885" cy="2821305"/>
            <wp:effectExtent l="0" t="0" r="5080" b="7620"/>
            <wp:docPr id="1028" name="图片 35"/>
            <wp:cNvGraphicFramePr/>
            <a:graphic xmlns:a="http://schemas.openxmlformats.org/drawingml/2006/main">
              <a:graphicData uri="http://schemas.openxmlformats.org/drawingml/2006/picture">
                <pic:pic xmlns:pic="http://schemas.openxmlformats.org/drawingml/2006/picture">
                  <pic:nvPicPr>
                    <pic:cNvPr id="1028" name="图片 35"/>
                    <pic:cNvPicPr/>
                  </pic:nvPicPr>
                  <pic:blipFill>
                    <a:blip r:embed="rId9" cstate="print"/>
                    <a:srcRect/>
                    <a:stretch>
                      <a:fillRect/>
                    </a:stretch>
                  </pic:blipFill>
                  <pic:spPr>
                    <a:xfrm>
                      <a:off x="0" y="0"/>
                      <a:ext cx="4033519" cy="2821305"/>
                    </a:xfrm>
                    <a:prstGeom prst="rect">
                      <a:avLst/>
                    </a:prstGeom>
                    <a:ln>
                      <a:noFill/>
                    </a:ln>
                  </pic:spPr>
                </pic:pic>
              </a:graphicData>
            </a:graphic>
          </wp:inline>
        </w:drawing>
      </w:r>
    </w:p>
    <w:p>
      <w:pPr>
        <w:ind w:firstLine="360"/>
        <w:jc w:val="center"/>
        <w:rPr>
          <w:bCs/>
          <w:sz w:val="18"/>
          <w:szCs w:val="18"/>
        </w:rPr>
      </w:pPr>
      <w:r>
        <w:rPr>
          <w:rFonts w:hint="eastAsia"/>
          <w:bCs/>
          <w:sz w:val="18"/>
          <w:szCs w:val="18"/>
        </w:rPr>
        <w:t>图3-2 垂直轴扇叶</w:t>
      </w:r>
    </w:p>
    <w:p>
      <w:pPr>
        <w:ind w:firstLine="480"/>
      </w:pPr>
      <w:r>
        <w:rPr>
          <w:rFonts w:hint="eastAsia"/>
        </w:rPr>
        <w:t>扇叶宽度的一半o</w:t>
      </w:r>
      <w:r>
        <w:rPr>
          <w:rFonts w:hint="eastAsia"/>
          <w:vertAlign w:val="subscript"/>
        </w:rPr>
        <w:t>1</w:t>
      </w:r>
      <w:r>
        <w:rPr>
          <w:rFonts w:hint="eastAsia"/>
        </w:rPr>
        <w:t>o</w:t>
      </w:r>
      <w:r>
        <w:rPr>
          <w:rFonts w:hint="eastAsia"/>
          <w:vertAlign w:val="subscript"/>
        </w:rPr>
        <w:t>2</w:t>
      </w:r>
      <w:r>
        <w:rPr>
          <w:rFonts w:hint="eastAsia"/>
        </w:rPr>
        <w:t>与中心矩oo</w:t>
      </w:r>
      <w:r>
        <w:rPr>
          <w:rFonts w:hint="eastAsia"/>
          <w:vertAlign w:val="subscript"/>
        </w:rPr>
        <w:t>1</w:t>
      </w:r>
      <w:r>
        <w:rPr>
          <w:rFonts w:hint="eastAsia"/>
        </w:rPr>
        <w:t>的比值为：</w:t>
      </w:r>
    </w:p>
    <w:p>
      <w:pPr>
        <w:ind w:firstLine="480"/>
        <w:jc w:val="right"/>
      </w:pPr>
      <w:r>
        <w:rPr>
          <w:rFonts w:hint="eastAsia"/>
          <w:position w:val="-14"/>
        </w:rPr>
        <w:drawing>
          <wp:inline distT="0" distB="0" distL="0" distR="0">
            <wp:extent cx="533400" cy="266700"/>
            <wp:effectExtent l="0" t="0" r="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1"/>
                    <pic:cNvPicPr>
                      <a:picLocks noChangeAspect="1"/>
                    </pic:cNvPicPr>
                  </pic:nvPicPr>
                  <pic:blipFill>
                    <a:blip r:embed="rId10" cstate="print"/>
                    <a:srcRect/>
                    <a:stretch>
                      <a:fillRect/>
                    </a:stretch>
                  </pic:blipFill>
                  <pic:spPr>
                    <a:xfrm>
                      <a:off x="0" y="0"/>
                      <a:ext cx="533400" cy="266700"/>
                    </a:xfrm>
                    <a:prstGeom prst="rect">
                      <a:avLst/>
                    </a:prstGeom>
                    <a:ln>
                      <a:noFill/>
                    </a:ln>
                  </pic:spPr>
                </pic:pic>
              </a:graphicData>
            </a:graphic>
          </wp:inline>
        </w:drawing>
      </w:r>
      <w:r>
        <w:rPr>
          <w:rFonts w:hint="eastAsia"/>
        </w:rPr>
        <w:t xml:space="preserve">                        （3-1）</w:t>
      </w:r>
    </w:p>
    <w:p>
      <w:pPr>
        <w:ind w:firstLine="480"/>
        <w:jc w:val="left"/>
      </w:pPr>
      <w:r>
        <w:rPr>
          <w:rFonts w:hint="eastAsia"/>
        </w:rPr>
        <w:t>风能利用效率</w:t>
      </w:r>
      <w:r>
        <w:rPr>
          <w:rFonts w:hint="eastAsia"/>
          <w:vertAlign w:val="superscript"/>
        </w:rPr>
        <w:t>[1]</w:t>
      </w:r>
      <w:r>
        <w:rPr>
          <w:rFonts w:hint="eastAsia"/>
        </w:rPr>
        <w:t>C</w:t>
      </w:r>
      <w:r>
        <w:rPr>
          <w:rFonts w:hint="eastAsia"/>
          <w:vertAlign w:val="subscript"/>
        </w:rPr>
        <w:t>p</w:t>
      </w:r>
      <w:r>
        <w:rPr>
          <w:rFonts w:hint="eastAsia"/>
        </w:rPr>
        <w:t>为：</w:t>
      </w:r>
    </w:p>
    <w:p>
      <w:pPr>
        <w:ind w:firstLine="480"/>
        <w:jc w:val="right"/>
      </w:pPr>
      <w:r>
        <w:rPr>
          <w:rFonts w:hint="eastAsia"/>
          <w:position w:val="-28"/>
        </w:rPr>
        <w:drawing>
          <wp:inline distT="0" distB="0" distL="0" distR="0">
            <wp:extent cx="1879600" cy="457200"/>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
                    <pic:cNvPicPr>
                      <a:picLocks noChangeAspect="1"/>
                    </pic:cNvPicPr>
                  </pic:nvPicPr>
                  <pic:blipFill>
                    <a:blip r:embed="rId11" cstate="print"/>
                    <a:srcRect/>
                    <a:stretch>
                      <a:fillRect/>
                    </a:stretch>
                  </pic:blipFill>
                  <pic:spPr>
                    <a:xfrm>
                      <a:off x="0" y="0"/>
                      <a:ext cx="1879600" cy="457200"/>
                    </a:xfrm>
                    <a:prstGeom prst="rect">
                      <a:avLst/>
                    </a:prstGeom>
                    <a:ln>
                      <a:noFill/>
                    </a:ln>
                  </pic:spPr>
                </pic:pic>
              </a:graphicData>
            </a:graphic>
          </wp:inline>
        </w:drawing>
      </w:r>
      <w:r>
        <w:rPr>
          <w:rFonts w:hint="eastAsia"/>
        </w:rPr>
        <w:t xml:space="preserve">               （3-2）</w:t>
      </w:r>
    </w:p>
    <w:p>
      <w:pPr>
        <w:ind w:firstLine="480"/>
        <w:jc w:val="left"/>
      </w:pPr>
      <w:r>
        <w:rPr>
          <w:rFonts w:hint="eastAsia"/>
        </w:rPr>
        <w:t>上式中的风能利用效率C</w:t>
      </w:r>
      <w:r>
        <w:rPr>
          <w:rFonts w:hint="eastAsia"/>
          <w:vertAlign w:val="subscript"/>
        </w:rPr>
        <w:t>p</w:t>
      </w:r>
      <w:r>
        <w:rPr>
          <w:rFonts w:hint="eastAsia"/>
        </w:rPr>
        <w:t>是在假定初始时刻有效区间内的两叶片不相互影响的条件下得出的，计算可知</w:t>
      </w:r>
      <w:r>
        <w:drawing>
          <wp:inline distT="0" distB="0" distL="0" distR="0">
            <wp:extent cx="123825" cy="200025"/>
            <wp:effectExtent l="0" t="0" r="0" b="0"/>
            <wp:docPr id="1031" name="图片 40"/>
            <wp:cNvGraphicFramePr/>
            <a:graphic xmlns:a="http://schemas.openxmlformats.org/drawingml/2006/main">
              <a:graphicData uri="http://schemas.openxmlformats.org/drawingml/2006/picture">
                <pic:pic xmlns:pic="http://schemas.openxmlformats.org/drawingml/2006/picture">
                  <pic:nvPicPr>
                    <pic:cNvPr id="1031" name="图片 40"/>
                    <pic:cNvPicPr/>
                  </pic:nvPicPr>
                  <pic:blipFill>
                    <a:blip r:embed="rId12" cstate="print"/>
                    <a:srcRect/>
                    <a:stretch>
                      <a:fillRect/>
                    </a:stretch>
                  </pic:blipFill>
                  <pic:spPr>
                    <a:xfrm>
                      <a:off x="0" y="0"/>
                      <a:ext cx="123825" cy="200025"/>
                    </a:xfrm>
                    <a:prstGeom prst="rect">
                      <a:avLst/>
                    </a:prstGeom>
                    <a:ln>
                      <a:noFill/>
                    </a:ln>
                  </pic:spPr>
                </pic:pic>
              </a:graphicData>
            </a:graphic>
          </wp:inline>
        </w:drawing>
      </w:r>
      <w:r>
        <w:rPr>
          <w:rFonts w:hint="eastAsia"/>
        </w:rPr>
        <w:t>&lt;0.5176(当</w:t>
      </w:r>
      <w:r>
        <w:drawing>
          <wp:inline distT="0" distB="0" distL="0" distR="0">
            <wp:extent cx="123825" cy="200025"/>
            <wp:effectExtent l="0" t="0" r="0" b="0"/>
            <wp:docPr id="1032" name="图片 40"/>
            <wp:cNvGraphicFramePr/>
            <a:graphic xmlns:a="http://schemas.openxmlformats.org/drawingml/2006/main">
              <a:graphicData uri="http://schemas.openxmlformats.org/drawingml/2006/picture">
                <pic:pic xmlns:pic="http://schemas.openxmlformats.org/drawingml/2006/picture">
                  <pic:nvPicPr>
                    <pic:cNvPr id="1032" name="图片 40"/>
                    <pic:cNvPicPr/>
                  </pic:nvPicPr>
                  <pic:blipFill>
                    <a:blip r:embed="rId12" cstate="print"/>
                    <a:srcRect/>
                    <a:stretch>
                      <a:fillRect/>
                    </a:stretch>
                  </pic:blipFill>
                  <pic:spPr>
                    <a:xfrm>
                      <a:off x="0" y="0"/>
                      <a:ext cx="123825" cy="200025"/>
                    </a:xfrm>
                    <a:prstGeom prst="rect">
                      <a:avLst/>
                    </a:prstGeom>
                    <a:ln>
                      <a:noFill/>
                    </a:ln>
                  </pic:spPr>
                </pic:pic>
              </a:graphicData>
            </a:graphic>
          </wp:inline>
        </w:drawing>
      </w:r>
      <w:r>
        <w:rPr>
          <w:rFonts w:hint="eastAsia"/>
        </w:rPr>
        <w:t>=0.5176时，初始时刻有效区间两叶片就相互影响)时，C</w:t>
      </w:r>
      <w:r>
        <w:rPr>
          <w:rFonts w:hint="eastAsia"/>
          <w:vertAlign w:val="subscript"/>
        </w:rPr>
        <w:t>p</w:t>
      </w:r>
      <w:r>
        <w:rPr>
          <w:rFonts w:hint="eastAsia"/>
        </w:rPr>
        <w:t>的值是递增的。</w:t>
      </w:r>
      <w:r>
        <w:drawing>
          <wp:inline distT="0" distB="0" distL="0" distR="0">
            <wp:extent cx="123825" cy="200025"/>
            <wp:effectExtent l="0" t="0" r="0" b="0"/>
            <wp:docPr id="1033" name="图片 40"/>
            <wp:cNvGraphicFramePr/>
            <a:graphic xmlns:a="http://schemas.openxmlformats.org/drawingml/2006/main">
              <a:graphicData uri="http://schemas.openxmlformats.org/drawingml/2006/picture">
                <pic:pic xmlns:pic="http://schemas.openxmlformats.org/drawingml/2006/picture">
                  <pic:nvPicPr>
                    <pic:cNvPr id="1033" name="图片 40"/>
                    <pic:cNvPicPr/>
                  </pic:nvPicPr>
                  <pic:blipFill>
                    <a:blip r:embed="rId12" cstate="print"/>
                    <a:srcRect/>
                    <a:stretch>
                      <a:fillRect/>
                    </a:stretch>
                  </pic:blipFill>
                  <pic:spPr>
                    <a:xfrm>
                      <a:off x="0" y="0"/>
                      <a:ext cx="123825" cy="200025"/>
                    </a:xfrm>
                    <a:prstGeom prst="rect">
                      <a:avLst/>
                    </a:prstGeom>
                    <a:ln>
                      <a:noFill/>
                    </a:ln>
                  </pic:spPr>
                </pic:pic>
              </a:graphicData>
            </a:graphic>
          </wp:inline>
        </w:drawing>
      </w:r>
      <w:r>
        <w:rPr>
          <w:rFonts w:hint="eastAsia"/>
        </w:rPr>
        <w:t>=0.5176时，C</w:t>
      </w:r>
      <w:r>
        <w:rPr>
          <w:rFonts w:hint="eastAsia"/>
          <w:vertAlign w:val="subscript"/>
        </w:rPr>
        <w:t>p</w:t>
      </w:r>
      <w:r>
        <w:rPr>
          <w:rFonts w:hint="eastAsia"/>
        </w:rPr>
        <w:t>最大值为0.695。</w:t>
      </w:r>
    </w:p>
    <w:p>
      <w:pPr>
        <w:ind w:firstLine="480"/>
      </w:pPr>
      <w:r>
        <w:rPr>
          <w:rFonts w:hint="eastAsia"/>
        </w:rPr>
        <w:t>所以在设计时尽量将</w:t>
      </w:r>
      <w:r>
        <w:rPr>
          <w:rFonts w:hint="eastAsia"/>
        </w:rPr>
        <w:drawing>
          <wp:inline distT="0" distB="0" distL="0" distR="0">
            <wp:extent cx="123825" cy="200025"/>
            <wp:effectExtent l="0" t="0" r="0" b="0"/>
            <wp:docPr id="1034" name="图片 40"/>
            <wp:cNvGraphicFramePr/>
            <a:graphic xmlns:a="http://schemas.openxmlformats.org/drawingml/2006/main">
              <a:graphicData uri="http://schemas.openxmlformats.org/drawingml/2006/picture">
                <pic:pic xmlns:pic="http://schemas.openxmlformats.org/drawingml/2006/picture">
                  <pic:nvPicPr>
                    <pic:cNvPr id="1034" name="图片 40"/>
                    <pic:cNvPicPr/>
                  </pic:nvPicPr>
                  <pic:blipFill>
                    <a:blip r:embed="rId12" cstate="print"/>
                    <a:srcRect/>
                    <a:stretch>
                      <a:fillRect/>
                    </a:stretch>
                  </pic:blipFill>
                  <pic:spPr>
                    <a:xfrm>
                      <a:off x="0" y="0"/>
                      <a:ext cx="123825" cy="200025"/>
                    </a:xfrm>
                    <a:prstGeom prst="rect">
                      <a:avLst/>
                    </a:prstGeom>
                    <a:ln>
                      <a:noFill/>
                    </a:ln>
                  </pic:spPr>
                </pic:pic>
              </a:graphicData>
            </a:graphic>
          </wp:inline>
        </w:drawing>
      </w:r>
      <w:r>
        <w:rPr>
          <w:rFonts w:hint="eastAsia"/>
        </w:rPr>
        <w:t>设计与0.5176相近，同时从灵活性及经济方面来考虑，就不选择很宽、很笨重的叶片。风力机风轮带动的是较高转速的引风扇叶，为避免齿轮箱过大，风轮就要有尽可能高的转速，同时叶片宽度、叶片数与转速成反比。所以两方面都应合理选择，使叶片几何形状和转速都合理，所以最终我们选用的垂直轴风机oo</w:t>
      </w:r>
      <w:r>
        <w:rPr>
          <w:rFonts w:hint="eastAsia"/>
          <w:vertAlign w:val="subscript"/>
        </w:rPr>
        <w:t>1</w:t>
      </w:r>
      <w:r>
        <w:rPr>
          <w:rFonts w:hint="eastAsia"/>
        </w:rPr>
        <w:t>=150mm，o</w:t>
      </w:r>
      <w:r>
        <w:rPr>
          <w:rFonts w:hint="eastAsia"/>
          <w:vertAlign w:val="subscript"/>
        </w:rPr>
        <w:t>1</w:t>
      </w:r>
      <w:r>
        <w:rPr>
          <w:rFonts w:hint="eastAsia"/>
        </w:rPr>
        <w:t>o</w:t>
      </w:r>
      <w:r>
        <w:rPr>
          <w:rFonts w:hint="eastAsia"/>
          <w:vertAlign w:val="subscript"/>
        </w:rPr>
        <w:t>2</w:t>
      </w:r>
      <w:r>
        <w:rPr>
          <w:rFonts w:hint="eastAsia"/>
        </w:rPr>
        <w:t>=25.5mm,</w:t>
      </w:r>
      <w:r>
        <w:rPr>
          <w:rFonts w:hint="eastAsia"/>
        </w:rPr>
        <w:drawing>
          <wp:inline distT="0" distB="0" distL="0" distR="0">
            <wp:extent cx="123825" cy="200025"/>
            <wp:effectExtent l="0" t="0" r="0" b="0"/>
            <wp:docPr id="1035" name="图片 40"/>
            <wp:cNvGraphicFramePr/>
            <a:graphic xmlns:a="http://schemas.openxmlformats.org/drawingml/2006/main">
              <a:graphicData uri="http://schemas.openxmlformats.org/drawingml/2006/picture">
                <pic:pic xmlns:pic="http://schemas.openxmlformats.org/drawingml/2006/picture">
                  <pic:nvPicPr>
                    <pic:cNvPr id="1035" name="图片 40"/>
                    <pic:cNvPicPr/>
                  </pic:nvPicPr>
                  <pic:blipFill>
                    <a:blip r:embed="rId12" cstate="print"/>
                    <a:srcRect/>
                    <a:stretch>
                      <a:fillRect/>
                    </a:stretch>
                  </pic:blipFill>
                  <pic:spPr>
                    <a:xfrm>
                      <a:off x="0" y="0"/>
                      <a:ext cx="123825" cy="200025"/>
                    </a:xfrm>
                    <a:prstGeom prst="rect">
                      <a:avLst/>
                    </a:prstGeom>
                    <a:ln>
                      <a:noFill/>
                    </a:ln>
                  </pic:spPr>
                </pic:pic>
              </a:graphicData>
            </a:graphic>
          </wp:inline>
        </w:drawing>
      </w:r>
      <w:r>
        <w:rPr>
          <w:rFonts w:hint="eastAsia"/>
        </w:rPr>
        <w:t>=0.17，Cp计算值为0.34。</w:t>
      </w:r>
    </w:p>
    <w:p>
      <w:pPr>
        <w:pStyle w:val="5"/>
        <w:ind w:firstLine="281" w:firstLineChars="100"/>
      </w:pPr>
    </w:p>
    <w:p>
      <w:pPr>
        <w:pStyle w:val="5"/>
        <w:ind w:firstLine="281" w:firstLineChars="100"/>
      </w:pPr>
      <w:r>
        <w:rPr>
          <w:rFonts w:hint="eastAsia"/>
        </w:rPr>
        <w:t>3.2.2 捕风装置</w:t>
      </w:r>
    </w:p>
    <w:p>
      <w:pPr>
        <w:ind w:firstLine="480"/>
      </w:pPr>
      <w:r>
        <w:rPr>
          <w:rFonts w:hint="eastAsia"/>
        </w:rPr>
        <w:t>捕风装置由一个360°的进风口和引风扇叶两部分组成，为了加强进风效果，进风口用隔板分成若干个风道。本系统对通风方式进行了优化改进：一方面，通过一个360°的全周进风口引入自然风，这种设计弥补了传统进风口单向进风的缺陷；另一方面，通过自然风驱动垂直轴扇叶转动，带动同一轴上的引风扇将空气引入风道，实现了低能耗捕风。</w:t>
      </w:r>
    </w:p>
    <w:p>
      <w:pPr>
        <w:ind w:firstLine="480"/>
      </w:pPr>
      <w:r>
        <w:rPr>
          <w:rFonts w:hint="eastAsia"/>
        </w:rPr>
        <w:drawing>
          <wp:inline distT="0" distB="0" distL="0" distR="0">
            <wp:extent cx="3756025" cy="2707640"/>
            <wp:effectExtent l="0" t="0" r="6350" b="6985"/>
            <wp:docPr id="1036" name="图片 20"/>
            <wp:cNvGraphicFramePr/>
            <a:graphic xmlns:a="http://schemas.openxmlformats.org/drawingml/2006/main">
              <a:graphicData uri="http://schemas.openxmlformats.org/drawingml/2006/picture">
                <pic:pic xmlns:pic="http://schemas.openxmlformats.org/drawingml/2006/picture">
                  <pic:nvPicPr>
                    <pic:cNvPr id="1036" name="图片 20"/>
                    <pic:cNvPicPr/>
                  </pic:nvPicPr>
                  <pic:blipFill>
                    <a:blip r:embed="rId13" cstate="print"/>
                    <a:srcRect/>
                    <a:stretch>
                      <a:fillRect/>
                    </a:stretch>
                  </pic:blipFill>
                  <pic:spPr>
                    <a:xfrm>
                      <a:off x="0" y="0"/>
                      <a:ext cx="3756025" cy="2707640"/>
                    </a:xfrm>
                    <a:prstGeom prst="rect">
                      <a:avLst/>
                    </a:prstGeom>
                  </pic:spPr>
                </pic:pic>
              </a:graphicData>
            </a:graphic>
          </wp:inline>
        </w:drawing>
      </w:r>
    </w:p>
    <w:p>
      <w:pPr>
        <w:ind w:firstLine="360"/>
        <w:jc w:val="center"/>
        <w:rPr>
          <w:sz w:val="18"/>
          <w:szCs w:val="18"/>
        </w:rPr>
      </w:pPr>
      <w:r>
        <w:rPr>
          <w:rFonts w:hint="eastAsia"/>
          <w:sz w:val="18"/>
          <w:szCs w:val="18"/>
        </w:rPr>
        <w:t>图3-3 360°进风口模型图</w:t>
      </w:r>
    </w:p>
    <w:p>
      <w:pPr>
        <w:ind w:firstLine="480"/>
      </w:pPr>
      <w:r>
        <w:rPr>
          <w:rFonts w:hint="eastAsia"/>
        </w:rPr>
        <w:t>进风口实物如图3-3所示，取新风量为30（m</w:t>
      </w:r>
      <w:r>
        <w:rPr>
          <w:rFonts w:hint="eastAsia"/>
          <w:vertAlign w:val="superscript"/>
        </w:rPr>
        <w:t>3</w:t>
      </w:r>
      <w:r>
        <w:rPr>
          <w:rFonts w:hint="eastAsia"/>
        </w:rPr>
        <w:t>/h)，如果所需通风环境里的人数为M，则额定新风量为：</w:t>
      </w:r>
    </w:p>
    <w:p>
      <w:pPr>
        <w:ind w:firstLine="480"/>
        <w:jc w:val="right"/>
      </w:pPr>
      <w:r>
        <w:rPr>
          <w:rFonts w:hint="eastAsia"/>
          <w:position w:val="-24"/>
        </w:rPr>
        <w:drawing>
          <wp:inline distT="0" distB="0" distL="0" distR="0">
            <wp:extent cx="1955800" cy="393700"/>
            <wp:effectExtent l="0" t="0" r="0" b="0"/>
            <wp:docPr id="10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Image1"/>
                    <pic:cNvPicPr>
                      <a:picLocks noChangeAspect="1"/>
                    </pic:cNvPicPr>
                  </pic:nvPicPr>
                  <pic:blipFill>
                    <a:blip r:embed="rId14" cstate="print"/>
                    <a:srcRect/>
                    <a:stretch>
                      <a:fillRect/>
                    </a:stretch>
                  </pic:blipFill>
                  <pic:spPr>
                    <a:xfrm>
                      <a:off x="0" y="0"/>
                      <a:ext cx="1955800" cy="393700"/>
                    </a:xfrm>
                    <a:prstGeom prst="rect">
                      <a:avLst/>
                    </a:prstGeom>
                    <a:ln>
                      <a:noFill/>
                    </a:ln>
                  </pic:spPr>
                </pic:pic>
              </a:graphicData>
            </a:graphic>
          </wp:inline>
        </w:drawing>
      </w:r>
      <w:r>
        <w:rPr>
          <w:rFonts w:hint="eastAsia"/>
        </w:rPr>
        <w:t xml:space="preserve">                   (3-3)</w:t>
      </w:r>
    </w:p>
    <w:p>
      <w:pPr>
        <w:ind w:firstLine="480"/>
        <w:jc w:val="left"/>
      </w:pPr>
      <w:r>
        <w:rPr>
          <w:rFonts w:hint="eastAsia"/>
        </w:rPr>
        <w:t>又由于额定新风量可表示为：</w:t>
      </w:r>
    </w:p>
    <w:p>
      <w:pPr>
        <w:ind w:firstLine="480"/>
        <w:jc w:val="right"/>
      </w:pPr>
      <w:r>
        <w:rPr>
          <w:rFonts w:hint="eastAsia"/>
          <w:position w:val="-12"/>
        </w:rPr>
        <w:drawing>
          <wp:inline distT="0" distB="0" distL="0" distR="0">
            <wp:extent cx="787400" cy="228600"/>
            <wp:effectExtent l="0" t="0" r="0" b="0"/>
            <wp:docPr id="10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1"/>
                    <pic:cNvPicPr>
                      <a:picLocks noChangeAspect="1"/>
                    </pic:cNvPicPr>
                  </pic:nvPicPr>
                  <pic:blipFill>
                    <a:blip r:embed="rId15" cstate="print"/>
                    <a:srcRect/>
                    <a:stretch>
                      <a:fillRect/>
                    </a:stretch>
                  </pic:blipFill>
                  <pic:spPr>
                    <a:xfrm>
                      <a:off x="0" y="0"/>
                      <a:ext cx="787400" cy="228600"/>
                    </a:xfrm>
                    <a:prstGeom prst="rect">
                      <a:avLst/>
                    </a:prstGeom>
                    <a:ln>
                      <a:noFill/>
                    </a:ln>
                  </pic:spPr>
                </pic:pic>
              </a:graphicData>
            </a:graphic>
          </wp:inline>
        </w:drawing>
      </w:r>
      <w:r>
        <w:rPr>
          <w:rFonts w:hint="eastAsia"/>
        </w:rPr>
        <w:t xml:space="preserve">                           (3-4)</w:t>
      </w:r>
    </w:p>
    <w:p>
      <w:pPr>
        <w:ind w:firstLine="480"/>
        <w:jc w:val="left"/>
      </w:pPr>
      <w:r>
        <w:rPr>
          <w:rFonts w:hint="eastAsia"/>
        </w:rPr>
        <w:t>其中，Q</w:t>
      </w:r>
      <w:r>
        <w:rPr>
          <w:rFonts w:hint="eastAsia"/>
          <w:vertAlign w:val="subscript"/>
        </w:rPr>
        <w:t>1</w:t>
      </w:r>
      <w:r>
        <w:rPr>
          <w:rFonts w:hint="eastAsia"/>
        </w:rPr>
        <w:t>表示引风扇引风量；Q</w:t>
      </w:r>
      <w:r>
        <w:rPr>
          <w:rFonts w:hint="eastAsia"/>
          <w:vertAlign w:val="subscript"/>
        </w:rPr>
        <w:t>2</w:t>
      </w:r>
      <w:r>
        <w:rPr>
          <w:rFonts w:hint="eastAsia"/>
        </w:rPr>
        <w:t>表示360°进风口进风量。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lang w:val="en-US" w:eastAsia="zh-CN"/>
        </w:rPr>
      </w:pPr>
      <w:r>
        <w:rPr>
          <w:rFonts w:hint="eastAsia"/>
          <w:lang w:val="en-US" w:eastAsia="zh-CN"/>
        </w:rPr>
        <w:t>（1）Q</w:t>
      </w:r>
      <w:r>
        <w:rPr>
          <w:rFonts w:hint="eastAsia" w:eastAsia="宋体"/>
          <w:vertAlign w:val="subscript"/>
          <w:lang w:val="en-US" w:eastAsia="zh-CN"/>
        </w:rPr>
        <w:t>1</w:t>
      </w:r>
      <w:r>
        <w:rPr>
          <w:rFonts w:hint="eastAsia"/>
          <w:lang w:val="en-US" w:eastAsia="zh-CN"/>
        </w:rPr>
        <w:t>的计算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lang w:val="en-US" w:eastAsia="zh-CN"/>
        </w:rPr>
        <w:t>由式3-2可知</w:t>
      </w:r>
      <w:r>
        <w:rPr>
          <w:rFonts w:hint="eastAsia"/>
          <w:vertAlign w:val="baseline"/>
          <w:lang w:val="en-US" w:eastAsia="zh-CN"/>
        </w:rPr>
        <w:t>风能利用效率</w:t>
      </w:r>
      <w:r>
        <w:rPr>
          <w:rFonts w:hint="eastAsia"/>
          <w:lang w:val="en-US" w:eastAsia="zh-CN"/>
        </w:rPr>
        <w:t>C</w:t>
      </w:r>
      <w:r>
        <w:rPr>
          <w:rFonts w:hint="eastAsia" w:eastAsia="宋体"/>
          <w:vertAlign w:val="subscript"/>
          <w:lang w:val="en-US" w:eastAsia="zh-CN"/>
        </w:rPr>
        <w:t>p</w:t>
      </w:r>
      <w:r>
        <w:rPr>
          <w:rFonts w:hint="eastAsia" w:eastAsia="宋体"/>
          <w:vertAlign w:val="baseline"/>
          <w:lang w:val="en-US" w:eastAsia="zh-CN"/>
        </w:rPr>
        <w:t>，</w:t>
      </w:r>
      <w:r>
        <w:rPr>
          <w:rFonts w:hint="eastAsia"/>
          <w:vertAlign w:val="baseline"/>
          <w:lang w:val="en-US" w:eastAsia="zh-CN"/>
        </w:rPr>
        <w:t>所以</w:t>
      </w:r>
      <w:r>
        <w:rPr>
          <w:rFonts w:hint="eastAsia"/>
          <w:lang w:val="en-US" w:eastAsia="zh-CN"/>
        </w:rPr>
        <w:t>叶轮旋转线速度为：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outlineLvl w:val="9"/>
        <w:rPr>
          <w:rFonts w:hint="eastAsia"/>
          <w:lang w:val="en-US" w:eastAsia="zh-CN"/>
        </w:rPr>
      </w:pPr>
      <w:r>
        <w:rPr>
          <w:rFonts w:hint="eastAsia"/>
          <w:position w:val="-16"/>
          <w:lang w:val="en-US" w:eastAsia="zh-CN"/>
        </w:rPr>
        <w:drawing>
          <wp:inline distT="0" distB="0" distL="0" distR="0">
            <wp:extent cx="1206500" cy="279400"/>
            <wp:effectExtent l="0" t="0" r="0" b="0"/>
            <wp:docPr id="103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Image1"/>
                    <pic:cNvPicPr>
                      <a:picLocks noChangeAspect="1"/>
                    </pic:cNvPicPr>
                  </pic:nvPicPr>
                  <pic:blipFill>
                    <a:blip r:embed="rId16" cstate="print"/>
                    <a:srcRect/>
                    <a:stretch>
                      <a:fillRect/>
                    </a:stretch>
                  </pic:blipFill>
                  <pic:spPr>
                    <a:xfrm>
                      <a:off x="0" y="0"/>
                      <a:ext cx="1206500" cy="279400"/>
                    </a:xfrm>
                    <a:prstGeom prst="rect">
                      <a:avLst/>
                    </a:prstGeom>
                    <a:ln>
                      <a:noFill/>
                    </a:ln>
                  </pic:spPr>
                </pic:pic>
              </a:graphicData>
            </a:graphic>
          </wp:inline>
        </w:drawing>
      </w:r>
      <w:r>
        <w:rPr>
          <w:rFonts w:hint="eastAsia"/>
          <w:lang w:val="en-US" w:eastAsia="zh-CN"/>
        </w:rPr>
        <w:t xml:space="preserve">                        （3-5）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lang w:val="en-US" w:eastAsia="zh-CN"/>
        </w:rPr>
      </w:pPr>
      <w:r>
        <w:rPr>
          <w:rFonts w:hint="eastAsia"/>
          <w:lang w:val="en-US" w:eastAsia="zh-CN"/>
        </w:rPr>
        <w:t>其中，v</w:t>
      </w:r>
      <w:r>
        <w:rPr>
          <w:rFonts w:hint="eastAsia" w:eastAsia="宋体"/>
          <w:vertAlign w:val="subscript"/>
          <w:lang w:val="en-US" w:eastAsia="zh-CN"/>
        </w:rPr>
        <w:t>f</w:t>
      </w:r>
      <w:r>
        <w:rPr>
          <w:rFonts w:hint="eastAsia"/>
          <w:lang w:val="en-US" w:eastAsia="zh-CN"/>
        </w:rPr>
        <w:t>表示当地的平均风速。</w:t>
      </w:r>
    </w:p>
    <w:p>
      <w:pPr>
        <w:rPr>
          <w:rFonts w:hint="eastAsia"/>
          <w:lang w:val="en-US" w:eastAsia="zh-CN"/>
        </w:rPr>
      </w:pPr>
      <w:r>
        <w:rPr>
          <w:rFonts w:hint="eastAsia"/>
          <w:lang w:val="en-US" w:eastAsia="zh-CN"/>
        </w:rPr>
        <w:t>叶轮转速为：</w:t>
      </w:r>
    </w:p>
    <w:p>
      <w:pPr>
        <w:jc w:val="right"/>
        <w:rPr>
          <w:rFonts w:hint="eastAsia"/>
          <w:lang w:val="en-US" w:eastAsia="zh-CN"/>
        </w:rPr>
      </w:pPr>
      <w:r>
        <w:rPr>
          <w:rFonts w:hint="eastAsia"/>
          <w:position w:val="-24"/>
          <w:lang w:val="en-US" w:eastAsia="zh-CN"/>
        </w:rPr>
        <w:drawing>
          <wp:inline distT="0" distB="0" distL="0" distR="0">
            <wp:extent cx="1040765" cy="393700"/>
            <wp:effectExtent l="0" t="0" r="0" b="0"/>
            <wp:docPr id="104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1"/>
                    <pic:cNvPicPr>
                      <a:picLocks noChangeAspect="1"/>
                    </pic:cNvPicPr>
                  </pic:nvPicPr>
                  <pic:blipFill>
                    <a:blip r:embed="rId17" cstate="print"/>
                    <a:srcRect/>
                    <a:stretch>
                      <a:fillRect/>
                    </a:stretch>
                  </pic:blipFill>
                  <pic:spPr>
                    <a:xfrm>
                      <a:off x="0" y="0"/>
                      <a:ext cx="1041399" cy="393700"/>
                    </a:xfrm>
                    <a:prstGeom prst="rect">
                      <a:avLst/>
                    </a:prstGeom>
                    <a:ln>
                      <a:noFill/>
                    </a:ln>
                  </pic:spPr>
                </pic:pic>
              </a:graphicData>
            </a:graphic>
          </wp:inline>
        </w:drawing>
      </w:r>
      <w:r>
        <w:rPr>
          <w:rFonts w:hint="eastAsia"/>
          <w:lang w:val="en-US" w:eastAsia="zh-CN"/>
        </w:rPr>
        <w:t xml:space="preserve">                        （3-6）</w:t>
      </w:r>
    </w:p>
    <w:p>
      <w:pPr>
        <w:wordWrap/>
        <w:jc w:val="left"/>
        <w:rPr>
          <w:rFonts w:hint="eastAsia"/>
          <w:lang w:val="en-US" w:eastAsia="zh-CN"/>
        </w:rPr>
      </w:pPr>
      <w:r>
        <w:rPr>
          <w:rFonts w:hint="eastAsia"/>
          <w:lang w:val="en-US" w:eastAsia="zh-CN"/>
        </w:rPr>
        <w:t>机械传动装置中总传动比为10，</w:t>
      </w:r>
    </w:p>
    <w:p>
      <w:pPr>
        <w:wordWrap w:val="0"/>
        <w:jc w:val="right"/>
        <w:rPr>
          <w:rFonts w:hint="eastAsia"/>
          <w:lang w:val="en-US" w:eastAsia="zh-CN"/>
        </w:rPr>
      </w:pPr>
      <w:r>
        <w:rPr>
          <w:rFonts w:hint="eastAsia"/>
          <w:lang w:val="en-US" w:eastAsia="zh-CN"/>
        </w:rPr>
        <w:t xml:space="preserve">则：                </w:t>
      </w:r>
      <w:r>
        <w:rPr>
          <w:rFonts w:hint="eastAsia"/>
          <w:position w:val="-24"/>
          <w:lang w:val="en-US" w:eastAsia="zh-CN"/>
        </w:rPr>
        <w:object>
          <v:shape id="_x0000_i1025" o:spt="75" type="#_x0000_t75" style="height:31pt;width:120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r>
        <w:rPr>
          <w:rFonts w:hint="eastAsia"/>
          <w:lang w:val="en-US" w:eastAsia="zh-CN"/>
        </w:rPr>
        <w:t xml:space="preserve">                （3-7）</w:t>
      </w:r>
    </w:p>
    <w:p>
      <w:pPr>
        <w:jc w:val="left"/>
        <w:rPr>
          <w:rFonts w:hint="eastAsia"/>
          <w:lang w:val="en-US" w:eastAsia="zh-CN"/>
        </w:rPr>
      </w:pPr>
      <w:r>
        <w:rPr>
          <w:rFonts w:hint="eastAsia"/>
          <w:lang w:val="en-US" w:eastAsia="zh-CN"/>
        </w:rPr>
        <w:t>设计引风扇为4寸排风扇，额定转速为2800r/min，额定流量为260m</w:t>
      </w:r>
      <w:r>
        <w:rPr>
          <w:rFonts w:hint="eastAsia" w:eastAsia="宋体"/>
          <w:vertAlign w:val="superscript"/>
          <w:lang w:val="en-US" w:eastAsia="zh-CN"/>
        </w:rPr>
        <w:t>3</w:t>
      </w:r>
      <w:r>
        <w:rPr>
          <w:rFonts w:hint="eastAsia"/>
          <w:lang w:val="en-US" w:eastAsia="zh-CN"/>
        </w:rPr>
        <w:t>/h。根据风机的比例关系：</w:t>
      </w:r>
    </w:p>
    <w:p>
      <w:pPr>
        <w:jc w:val="right"/>
        <w:rPr>
          <w:rFonts w:hint="eastAsia"/>
          <w:lang w:val="en-US" w:eastAsia="zh-CN"/>
        </w:rPr>
      </w:pPr>
      <w:r>
        <w:rPr>
          <w:rFonts w:hint="eastAsia"/>
          <w:position w:val="-28"/>
          <w:lang w:val="en-US" w:eastAsia="zh-CN"/>
        </w:rPr>
        <w:drawing>
          <wp:inline distT="0" distB="0" distL="0" distR="0">
            <wp:extent cx="533400" cy="419100"/>
            <wp:effectExtent l="0" t="0" r="0" b="0"/>
            <wp:docPr id="10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1"/>
                    <pic:cNvPicPr>
                      <a:picLocks noChangeAspect="1"/>
                    </pic:cNvPicPr>
                  </pic:nvPicPr>
                  <pic:blipFill>
                    <a:blip r:embed="rId20" cstate="print"/>
                    <a:srcRect/>
                    <a:stretch>
                      <a:fillRect/>
                    </a:stretch>
                  </pic:blipFill>
                  <pic:spPr>
                    <a:xfrm>
                      <a:off x="0" y="0"/>
                      <a:ext cx="533400" cy="419100"/>
                    </a:xfrm>
                    <a:prstGeom prst="rect">
                      <a:avLst/>
                    </a:prstGeom>
                    <a:ln>
                      <a:noFill/>
                    </a:ln>
                  </pic:spPr>
                </pic:pic>
              </a:graphicData>
            </a:graphic>
          </wp:inline>
        </w:drawing>
      </w:r>
      <w:r>
        <w:rPr>
          <w:rFonts w:hint="eastAsia"/>
          <w:lang w:val="en-US" w:eastAsia="zh-CN"/>
        </w:rPr>
        <w:t xml:space="preserve">                          （3-8）</w:t>
      </w:r>
    </w:p>
    <w:p>
      <w:pPr>
        <w:jc w:val="left"/>
        <w:rPr>
          <w:rFonts w:hint="eastAsia"/>
          <w:lang w:val="en-US" w:eastAsia="zh-CN"/>
        </w:rPr>
      </w:pPr>
      <w:r>
        <w:rPr>
          <w:rFonts w:hint="eastAsia"/>
          <w:lang w:val="en-US" w:eastAsia="zh-CN"/>
        </w:rPr>
        <w:t>其中，n</w:t>
      </w:r>
      <w:r>
        <w:rPr>
          <w:rFonts w:hint="eastAsia" w:eastAsia="宋体"/>
          <w:vertAlign w:val="subscript"/>
          <w:lang w:val="en-US" w:eastAsia="zh-CN"/>
        </w:rPr>
        <w:t>m</w:t>
      </w:r>
      <w:r>
        <w:rPr>
          <w:rFonts w:hint="eastAsia"/>
          <w:lang w:val="en-US" w:eastAsia="zh-CN"/>
        </w:rPr>
        <w:t>表示轴流风机的额定转速，n</w:t>
      </w:r>
      <w:r>
        <w:rPr>
          <w:rFonts w:hint="eastAsia" w:eastAsia="宋体"/>
          <w:vertAlign w:val="subscript"/>
          <w:lang w:val="en-US" w:eastAsia="zh-CN"/>
        </w:rPr>
        <w:t>1</w:t>
      </w:r>
      <w:r>
        <w:rPr>
          <w:rFonts w:hint="eastAsia"/>
          <w:lang w:val="en-US" w:eastAsia="zh-CN"/>
        </w:rPr>
        <w:t>表示在本装置中引风扇叶的转速，q</w:t>
      </w:r>
      <w:r>
        <w:rPr>
          <w:rFonts w:hint="eastAsia" w:eastAsia="宋体"/>
          <w:vertAlign w:val="subscript"/>
          <w:lang w:val="en-US" w:eastAsia="zh-CN"/>
        </w:rPr>
        <w:t>m</w:t>
      </w:r>
      <w:r>
        <w:rPr>
          <w:rFonts w:hint="eastAsia"/>
          <w:lang w:val="en-US" w:eastAsia="zh-CN"/>
        </w:rPr>
        <w:t>表示轴流风机的额定流量，q表示本装置中风机流量。</w:t>
      </w:r>
    </w:p>
    <w:p>
      <w:pPr>
        <w:jc w:val="center"/>
        <w:rPr>
          <w:rFonts w:hint="eastAsia"/>
          <w:lang w:val="en-US" w:eastAsia="zh-CN"/>
        </w:rPr>
      </w:pPr>
      <w:r>
        <w:rPr>
          <w:rFonts w:hint="eastAsia"/>
          <w:lang w:val="en-US" w:eastAsia="zh-CN"/>
        </w:rPr>
        <w:t xml:space="preserve">则：    </w:t>
      </w:r>
      <w:r>
        <w:rPr>
          <w:rFonts w:hint="eastAsia"/>
          <w:position w:val="-24"/>
          <w:lang w:val="en-US" w:eastAsia="zh-CN"/>
        </w:rPr>
        <w:object>
          <v:shape id="_x0000_i1026" o:spt="75" type="#_x0000_t75" style="height:31pt;width:264pt;" o:ole="t" filled="f" o:preferrelative="t" stroked="f" coordsize="21600,21600">
            <v:path/>
            <v:fill on="f" focussize="0,0"/>
            <v:stroke on="f"/>
            <v:imagedata r:id="rId22" o:title=""/>
            <o:lock v:ext="edit" aspectratio="t"/>
            <w10:wrap type="none"/>
            <w10:anchorlock/>
          </v:shape>
          <o:OLEObject Type="Embed" ProgID="Equation.KSEE3" ShapeID="_x0000_i1026" DrawAspect="Content" ObjectID="_1468075726" r:id="rId21">
            <o:LockedField>false</o:LockedField>
          </o:OLEObject>
        </w:object>
      </w:r>
      <w:r>
        <w:rPr>
          <w:rFonts w:hint="eastAsia"/>
          <w:lang w:val="en-US" w:eastAsia="zh-CN"/>
        </w:rPr>
        <w:t xml:space="preserve">      （3-9）</w:t>
      </w:r>
    </w:p>
    <w:p>
      <w:pPr>
        <w:jc w:val="both"/>
        <w:rPr>
          <w:rFonts w:hint="eastAsia" w:ascii="宋体" w:hAnsi="宋体" w:cs="宋体"/>
          <w:vertAlign w:val="baseline"/>
          <w:lang w:val="en-US" w:eastAsia="zh-CN"/>
        </w:rPr>
      </w:pPr>
      <w:r>
        <w:rPr>
          <w:rFonts w:hint="eastAsia"/>
          <w:lang w:val="en-US" w:eastAsia="zh-CN"/>
        </w:rPr>
        <w:t>设引风扇引风效率为</w:t>
      </w:r>
      <w:r>
        <w:rPr>
          <w:rFonts w:hint="eastAsia" w:ascii="宋体" w:hAnsi="宋体" w:eastAsia="宋体" w:cs="宋体"/>
          <w:lang w:val="en-US" w:eastAsia="zh-CN"/>
        </w:rPr>
        <w:t>η</w:t>
      </w:r>
      <w:r>
        <w:rPr>
          <w:rFonts w:hint="eastAsia" w:ascii="宋体" w:hAnsi="宋体" w:eastAsia="宋体" w:cs="宋体"/>
          <w:vertAlign w:val="subscript"/>
          <w:lang w:val="en-US" w:eastAsia="zh-CN"/>
        </w:rPr>
        <w:t>1</w:t>
      </w:r>
      <w:r>
        <w:rPr>
          <w:rFonts w:hint="eastAsia" w:ascii="宋体" w:hAnsi="宋体" w:eastAsia="宋体" w:cs="宋体"/>
          <w:vertAlign w:val="baseline"/>
          <w:lang w:val="en-US" w:eastAsia="zh-CN"/>
        </w:rPr>
        <w:t>,</w:t>
      </w:r>
      <w:r>
        <w:rPr>
          <w:rFonts w:hint="eastAsia" w:ascii="宋体" w:hAnsi="宋体" w:cs="宋体"/>
          <w:vertAlign w:val="baseline"/>
          <w:lang w:val="en-US" w:eastAsia="zh-CN"/>
        </w:rPr>
        <w:t>则：</w:t>
      </w:r>
    </w:p>
    <w:p>
      <w:pPr>
        <w:jc w:val="right"/>
        <w:rPr>
          <w:rFonts w:hint="eastAsia"/>
          <w:lang w:val="en-US" w:eastAsia="zh-CN"/>
        </w:rPr>
      </w:pPr>
      <w:r>
        <w:rPr>
          <w:rFonts w:hint="eastAsia" w:ascii="宋体" w:hAnsi="宋体" w:cs="宋体"/>
          <w:position w:val="-10"/>
          <w:vertAlign w:val="baseline"/>
          <w:lang w:val="en-US" w:eastAsia="zh-CN"/>
        </w:rPr>
        <w:drawing>
          <wp:inline distT="0" distB="0" distL="0" distR="0">
            <wp:extent cx="660400" cy="203200"/>
            <wp:effectExtent l="0" t="0" r="6350" b="0"/>
            <wp:docPr id="104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1"/>
                    <pic:cNvPicPr>
                      <a:picLocks noChangeAspect="1"/>
                    </pic:cNvPicPr>
                  </pic:nvPicPr>
                  <pic:blipFill>
                    <a:blip r:embed="rId23" cstate="print"/>
                    <a:srcRect/>
                    <a:stretch>
                      <a:fillRect/>
                    </a:stretch>
                  </pic:blipFill>
                  <pic:spPr>
                    <a:xfrm>
                      <a:off x="0" y="0"/>
                      <a:ext cx="660400" cy="203200"/>
                    </a:xfrm>
                    <a:prstGeom prst="rect">
                      <a:avLst/>
                    </a:prstGeom>
                    <a:ln>
                      <a:noFill/>
                    </a:ln>
                  </pic:spPr>
                </pic:pic>
              </a:graphicData>
            </a:graphic>
          </wp:inline>
        </w:drawing>
      </w:r>
      <w:r>
        <w:rPr>
          <w:rFonts w:hint="eastAsia" w:ascii="宋体" w:hAnsi="宋体" w:cs="宋体"/>
          <w:vertAlign w:val="baseline"/>
          <w:lang w:val="en-US" w:eastAsia="zh-CN"/>
        </w:rPr>
        <w:t xml:space="preserve">                       </w:t>
      </w:r>
      <w:r>
        <w:rPr>
          <w:rFonts w:hint="eastAsia"/>
          <w:lang w:val="en-US" w:eastAsia="zh-CN"/>
        </w:rPr>
        <w:t>（3-10）</w:t>
      </w:r>
    </w:p>
    <w:p>
      <w:pPr>
        <w:jc w:val="left"/>
        <w:rPr>
          <w:rFonts w:hint="eastAsia"/>
          <w:lang w:val="en-US" w:eastAsia="zh-CN"/>
        </w:rPr>
      </w:pPr>
    </w:p>
    <w:p>
      <w:pPr>
        <w:jc w:val="left"/>
        <w:rPr>
          <w:rFonts w:hint="eastAsia"/>
          <w:lang w:val="en-US" w:eastAsia="zh-CN"/>
        </w:rPr>
      </w:pPr>
      <w:r>
        <w:rPr>
          <w:rFonts w:hint="eastAsia"/>
          <w:lang w:val="en-US" w:eastAsia="zh-CN"/>
        </w:rPr>
        <w:t>（2）360°进风口截面积计算</w:t>
      </w:r>
    </w:p>
    <w:p>
      <w:pPr>
        <w:jc w:val="left"/>
        <w:rPr>
          <w:rFonts w:hint="eastAsia" w:ascii="宋体" w:hAnsi="宋体" w:cs="宋体"/>
          <w:vertAlign w:val="baseline"/>
          <w:lang w:val="en-US" w:eastAsia="zh-CN"/>
        </w:rPr>
      </w:pPr>
      <w:r>
        <w:rPr>
          <w:rFonts w:hint="eastAsia"/>
          <w:lang w:val="en-US" w:eastAsia="zh-CN"/>
        </w:rPr>
        <w:t>根据</w:t>
      </w:r>
      <w:r>
        <w:rPr>
          <w:rFonts w:hint="eastAsia"/>
          <w:position w:val="-10"/>
          <w:lang w:val="en-US" w:eastAsia="zh-CN"/>
        </w:rPr>
        <w:drawing>
          <wp:inline distT="0" distB="0" distL="0" distR="0">
            <wp:extent cx="787400" cy="203200"/>
            <wp:effectExtent l="0" t="0" r="0" b="0"/>
            <wp:docPr id="104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Image1"/>
                    <pic:cNvPicPr>
                      <a:picLocks noChangeAspect="1"/>
                    </pic:cNvPicPr>
                  </pic:nvPicPr>
                  <pic:blipFill>
                    <a:blip r:embed="rId24" cstate="print"/>
                    <a:srcRect/>
                    <a:stretch>
                      <a:fillRect/>
                    </a:stretch>
                  </pic:blipFill>
                  <pic:spPr>
                    <a:xfrm>
                      <a:off x="0" y="0"/>
                      <a:ext cx="787400" cy="203200"/>
                    </a:xfrm>
                    <a:prstGeom prst="rect">
                      <a:avLst/>
                    </a:prstGeom>
                    <a:ln>
                      <a:noFill/>
                    </a:ln>
                  </pic:spPr>
                </pic:pic>
              </a:graphicData>
            </a:graphic>
          </wp:inline>
        </w:drawing>
      </w:r>
      <w:r>
        <w:rPr>
          <w:rFonts w:hint="eastAsia"/>
          <w:lang w:val="en-US" w:eastAsia="zh-CN"/>
        </w:rPr>
        <w:t>，设360度进风口进风效率为</w:t>
      </w:r>
      <w:r>
        <w:rPr>
          <w:rFonts w:hint="eastAsia" w:ascii="宋体" w:hAnsi="宋体" w:eastAsia="宋体" w:cs="宋体"/>
          <w:lang w:val="en-US" w:eastAsia="zh-CN"/>
        </w:rPr>
        <w:t>η</w:t>
      </w:r>
      <w:r>
        <w:rPr>
          <w:rFonts w:hint="eastAsia" w:ascii="宋体" w:hAnsi="宋体" w:eastAsia="宋体" w:cs="宋体"/>
          <w:vertAlign w:val="subscript"/>
          <w:lang w:val="en-US" w:eastAsia="zh-CN"/>
        </w:rPr>
        <w:t>2</w:t>
      </w:r>
      <w:r>
        <w:rPr>
          <w:rFonts w:hint="eastAsia" w:ascii="宋体" w:hAnsi="宋体" w:eastAsia="宋体" w:cs="宋体"/>
          <w:vertAlign w:val="baseline"/>
          <w:lang w:val="en-US" w:eastAsia="zh-CN"/>
        </w:rPr>
        <w:t>,</w:t>
      </w:r>
      <w:r>
        <w:rPr>
          <w:rFonts w:hint="eastAsia" w:ascii="宋体" w:hAnsi="宋体" w:cs="宋体"/>
          <w:vertAlign w:val="baseline"/>
          <w:lang w:val="en-US" w:eastAsia="zh-CN"/>
        </w:rPr>
        <w:t xml:space="preserve">则360度进风口实际需进风量为：                    </w:t>
      </w:r>
      <w:r>
        <w:rPr>
          <w:rFonts w:hint="eastAsia" w:ascii="宋体" w:hAnsi="宋体" w:cs="宋体"/>
          <w:position w:val="-28"/>
          <w:vertAlign w:val="baseline"/>
          <w:lang w:val="en-US" w:eastAsia="zh-CN"/>
        </w:rPr>
        <w:drawing>
          <wp:inline distT="0" distB="0" distL="0" distR="0">
            <wp:extent cx="1016000" cy="419100"/>
            <wp:effectExtent l="0" t="0" r="0" b="0"/>
            <wp:docPr id="104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1"/>
                    <pic:cNvPicPr>
                      <a:picLocks noChangeAspect="1"/>
                    </pic:cNvPicPr>
                  </pic:nvPicPr>
                  <pic:blipFill>
                    <a:blip r:embed="rId25" cstate="print"/>
                    <a:srcRect/>
                    <a:stretch>
                      <a:fillRect/>
                    </a:stretch>
                  </pic:blipFill>
                  <pic:spPr>
                    <a:xfrm>
                      <a:off x="0" y="0"/>
                      <a:ext cx="1016000" cy="419100"/>
                    </a:xfrm>
                    <a:prstGeom prst="rect">
                      <a:avLst/>
                    </a:prstGeom>
                    <a:ln>
                      <a:noFill/>
                    </a:ln>
                  </pic:spPr>
                </pic:pic>
              </a:graphicData>
            </a:graphic>
          </wp:inline>
        </w:drawing>
      </w:r>
      <w:r>
        <w:rPr>
          <w:rFonts w:hint="eastAsia" w:ascii="宋体" w:hAnsi="宋体" w:cs="宋体"/>
          <w:vertAlign w:val="baseline"/>
          <w:lang w:val="en-US" w:eastAsia="zh-CN"/>
        </w:rPr>
        <w:t xml:space="preserve">                    （3-11）</w:t>
      </w:r>
    </w:p>
    <w:p>
      <w:pPr>
        <w:jc w:val="left"/>
        <w:rPr>
          <w:rFonts w:hint="eastAsia" w:ascii="宋体" w:hAnsi="宋体" w:cs="宋体"/>
          <w:vertAlign w:val="baseline"/>
          <w:lang w:val="en-US" w:eastAsia="zh-CN"/>
        </w:rPr>
      </w:pPr>
      <w:r>
        <w:rPr>
          <w:rFonts w:hint="eastAsia" w:ascii="宋体" w:hAnsi="宋体" w:cs="宋体"/>
          <w:vertAlign w:val="baseline"/>
          <w:lang w:val="en-US" w:eastAsia="zh-CN"/>
        </w:rPr>
        <w:t>则进风口截面面积为</w:t>
      </w:r>
    </w:p>
    <w:p>
      <w:pPr>
        <w:jc w:val="right"/>
        <w:rPr>
          <w:rFonts w:hint="eastAsia" w:ascii="宋体" w:hAnsi="宋体" w:cs="宋体"/>
          <w:vertAlign w:val="baseline"/>
          <w:lang w:val="en-US" w:eastAsia="zh-CN"/>
        </w:rPr>
      </w:pPr>
      <w:r>
        <w:rPr>
          <w:rFonts w:hint="eastAsia" w:ascii="宋体" w:hAnsi="宋体" w:cs="宋体"/>
          <w:position w:val="-26"/>
          <w:vertAlign w:val="baseline"/>
          <w:lang w:val="en-US" w:eastAsia="zh-CN"/>
        </w:rPr>
        <w:drawing>
          <wp:inline distT="0" distB="0" distL="0" distR="0">
            <wp:extent cx="774065" cy="405765"/>
            <wp:effectExtent l="0" t="0" r="0" b="0"/>
            <wp:docPr id="104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Image1"/>
                    <pic:cNvPicPr>
                      <a:picLocks noChangeAspect="1"/>
                    </pic:cNvPicPr>
                  </pic:nvPicPr>
                  <pic:blipFill>
                    <a:blip r:embed="rId26" cstate="print"/>
                    <a:srcRect/>
                    <a:stretch>
                      <a:fillRect/>
                    </a:stretch>
                  </pic:blipFill>
                  <pic:spPr>
                    <a:xfrm>
                      <a:off x="0" y="0"/>
                      <a:ext cx="774065" cy="405765"/>
                    </a:xfrm>
                    <a:prstGeom prst="rect">
                      <a:avLst/>
                    </a:prstGeom>
                    <a:ln>
                      <a:noFill/>
                    </a:ln>
                  </pic:spPr>
                </pic:pic>
              </a:graphicData>
            </a:graphic>
          </wp:inline>
        </w:drawing>
      </w:r>
      <w:r>
        <w:rPr>
          <w:rFonts w:hint="eastAsia" w:ascii="宋体" w:hAnsi="宋体" w:cs="宋体"/>
          <w:vertAlign w:val="baseline"/>
          <w:lang w:val="en-US" w:eastAsia="zh-CN"/>
        </w:rPr>
        <w:t xml:space="preserve">                     （3-12）</w:t>
      </w:r>
    </w:p>
    <w:p>
      <w:pPr>
        <w:jc w:val="left"/>
        <w:rPr>
          <w:rFonts w:hint="eastAsia" w:ascii="宋体" w:hAnsi="宋体" w:cs="宋体"/>
          <w:vertAlign w:val="baseline"/>
          <w:lang w:val="en-US" w:eastAsia="zh-CN"/>
        </w:rPr>
      </w:pPr>
    </w:p>
    <w:p>
      <w:pPr>
        <w:numPr>
          <w:ilvl w:val="0"/>
          <w:numId w:val="2"/>
        </w:numPr>
        <w:jc w:val="left"/>
        <w:rPr>
          <w:rFonts w:hint="eastAsia" w:ascii="宋体" w:hAnsi="宋体" w:cs="宋体"/>
          <w:vertAlign w:val="baseline"/>
          <w:lang w:val="en-US" w:eastAsia="zh-CN"/>
        </w:rPr>
      </w:pPr>
      <w:r>
        <w:rPr>
          <w:rFonts w:hint="eastAsia" w:ascii="宋体" w:hAnsi="宋体" w:cs="宋体"/>
          <w:vertAlign w:val="baseline"/>
          <w:lang w:val="en-US" w:eastAsia="zh-CN"/>
        </w:rPr>
        <w:t>针对10个人环境360°进风口的具体尺寸</w:t>
      </w:r>
    </w:p>
    <w:p>
      <w:pPr>
        <w:numPr>
          <w:ilvl w:val="0"/>
          <w:numId w:val="0"/>
        </w:numPr>
        <w:jc w:val="right"/>
        <w:rPr>
          <w:rFonts w:hint="eastAsia" w:ascii="宋体" w:hAnsi="宋体" w:cs="宋体"/>
          <w:vertAlign w:val="baseline"/>
          <w:lang w:val="en-US" w:eastAsia="zh-CN"/>
        </w:rPr>
      </w:pPr>
      <w:r>
        <w:rPr>
          <w:rFonts w:hint="eastAsia" w:asciiTheme="minorEastAsia" w:hAnsiTheme="minorEastAsia" w:cstheme="minorEastAsia"/>
          <w:position w:val="-24"/>
          <w:vertAlign w:val="baseline"/>
          <w:lang w:val="en-US" w:eastAsia="zh-CN"/>
        </w:rPr>
        <w:object>
          <v:shape id="_x0000_i1027" o:spt="75" type="#_x0000_t75" style="height:31pt;width:120pt;" o:ole="t" filled="f" o:preferrelative="t" stroked="f" coordsize="21600,21600">
            <v:path/>
            <v:fill on="f" focussize="0,0"/>
            <v:stroke on="f"/>
            <v:imagedata r:id="rId28" o:title=""/>
            <o:lock v:ext="edit" aspectratio="t"/>
            <w10:wrap type="none"/>
            <w10:anchorlock/>
          </v:shape>
          <o:OLEObject Type="Embed" ProgID="Equation.KSEE3" ShapeID="_x0000_i1027" DrawAspect="Content" ObjectID="_1468075727" r:id="rId27">
            <o:LockedField>false</o:LockedField>
          </o:OLEObject>
        </w:object>
      </w:r>
      <w:r>
        <w:rPr>
          <w:rFonts w:hint="eastAsia" w:ascii="宋体" w:hAnsi="宋体" w:cs="宋体"/>
          <w:vertAlign w:val="baseline"/>
          <w:lang w:val="en-US" w:eastAsia="zh-CN"/>
        </w:rPr>
        <w:t xml:space="preserve">                 （3-13）</w:t>
      </w:r>
    </w:p>
    <w:p>
      <w:pPr>
        <w:numPr>
          <w:ilvl w:val="0"/>
          <w:numId w:val="0"/>
        </w:numPr>
        <w:ind w:firstLine="480" w:firstLineChars="200"/>
        <w:jc w:val="right"/>
        <w:rPr>
          <w:rFonts w:hint="eastAsia" w:ascii="宋体" w:hAnsi="宋体" w:cs="宋体"/>
          <w:vertAlign w:val="baseline"/>
          <w:lang w:val="en-US" w:eastAsia="zh-CN"/>
        </w:rPr>
      </w:pPr>
      <w:r>
        <w:rPr>
          <w:rFonts w:hint="eastAsia"/>
          <w:position w:val="-16"/>
          <w:lang w:val="en-US" w:eastAsia="zh-CN"/>
        </w:rPr>
        <w:drawing>
          <wp:inline distT="0" distB="0" distL="0" distR="0">
            <wp:extent cx="2552700" cy="279400"/>
            <wp:effectExtent l="0" t="0" r="0" b="0"/>
            <wp:docPr id="10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Image1"/>
                    <pic:cNvPicPr>
                      <a:picLocks noChangeAspect="1"/>
                    </pic:cNvPicPr>
                  </pic:nvPicPr>
                  <pic:blipFill>
                    <a:blip r:embed="rId29" cstate="print"/>
                    <a:srcRect/>
                    <a:stretch>
                      <a:fillRect/>
                    </a:stretch>
                  </pic:blipFill>
                  <pic:spPr>
                    <a:xfrm>
                      <a:off x="0" y="0"/>
                      <a:ext cx="2552700" cy="279400"/>
                    </a:xfrm>
                    <a:prstGeom prst="rect">
                      <a:avLst/>
                    </a:prstGeom>
                    <a:ln>
                      <a:noFill/>
                    </a:ln>
                  </pic:spPr>
                </pic:pic>
              </a:graphicData>
            </a:graphic>
          </wp:inline>
        </w:drawing>
      </w:r>
      <w:r>
        <w:rPr>
          <w:rFonts w:hint="eastAsia"/>
          <w:position w:val="-16"/>
          <w:lang w:val="en-US" w:eastAsia="zh-CN"/>
        </w:rPr>
        <w:t xml:space="preserve">           </w:t>
      </w:r>
      <w:r>
        <w:rPr>
          <w:rFonts w:hint="eastAsia" w:ascii="宋体" w:hAnsi="宋体" w:cs="宋体"/>
          <w:vertAlign w:val="baseline"/>
          <w:lang w:val="en-US" w:eastAsia="zh-CN"/>
        </w:rPr>
        <w:t>（3-14）</w:t>
      </w:r>
    </w:p>
    <w:p>
      <w:pPr>
        <w:numPr>
          <w:ilvl w:val="0"/>
          <w:numId w:val="0"/>
        </w:numPr>
        <w:ind w:firstLine="480" w:firstLineChars="200"/>
        <w:jc w:val="right"/>
        <w:rPr>
          <w:rFonts w:hint="eastAsia" w:ascii="宋体" w:hAnsi="宋体" w:cs="宋体"/>
          <w:vertAlign w:val="baseline"/>
          <w:lang w:val="en-US" w:eastAsia="zh-CN"/>
        </w:rPr>
      </w:pPr>
      <w:r>
        <w:rPr>
          <w:rFonts w:hint="eastAsia"/>
          <w:position w:val="-24"/>
          <w:lang w:val="en-US" w:eastAsia="zh-CN"/>
        </w:rPr>
        <w:object>
          <v:shape id="_x0000_i1028" o:spt="75" type="#_x0000_t75" style="height:31pt;width:258pt;" o:ole="t" filled="f" o:preferrelative="t" stroked="f" coordsize="21600,21600">
            <v:path/>
            <v:fill on="f" focussize="0,0"/>
            <v:stroke on="f"/>
            <v:imagedata r:id="rId31" o:title=""/>
            <o:lock v:ext="edit" aspectratio="t"/>
            <w10:wrap type="none"/>
            <w10:anchorlock/>
          </v:shape>
          <o:OLEObject Type="Embed" ProgID="Equation.KSEE3" ShapeID="_x0000_i1028" DrawAspect="Content" ObjectID="_1468075728" r:id="rId30">
            <o:LockedField>false</o:LockedField>
          </o:OLEObject>
        </w:object>
      </w:r>
      <w:r>
        <w:rPr>
          <w:rFonts w:hint="eastAsia"/>
          <w:lang w:val="en-US" w:eastAsia="zh-CN"/>
        </w:rPr>
        <w:t xml:space="preserve">    </w:t>
      </w:r>
      <w:r>
        <w:rPr>
          <w:rFonts w:hint="eastAsia" w:ascii="宋体" w:hAnsi="宋体" w:cs="宋体"/>
          <w:vertAlign w:val="baseline"/>
          <w:lang w:val="en-US" w:eastAsia="zh-CN"/>
        </w:rPr>
        <w:t>（3-15）</w:t>
      </w:r>
    </w:p>
    <w:p>
      <w:pPr>
        <w:numPr>
          <w:ilvl w:val="0"/>
          <w:numId w:val="0"/>
        </w:numPr>
        <w:tabs>
          <w:tab w:val="right" w:pos="7826"/>
        </w:tabs>
        <w:ind w:firstLine="480" w:firstLineChars="200"/>
        <w:jc w:val="right"/>
        <w:rPr>
          <w:rFonts w:hint="eastAsia"/>
          <w:lang w:val="en-US" w:eastAsia="zh-CN"/>
        </w:rPr>
      </w:pPr>
      <w:r>
        <w:rPr>
          <w:rFonts w:hint="eastAsia"/>
          <w:position w:val="-10"/>
          <w:lang w:val="en-US" w:eastAsia="zh-CN"/>
        </w:rPr>
        <w:object>
          <v:shape id="_x0000_i1029" o:spt="75" type="#_x0000_t75" style="height:18pt;width:189pt;" o:ole="t" filled="f" o:preferrelative="t" stroked="f" coordsize="21600,21600">
            <v:path/>
            <v:fill on="f" focussize="0,0"/>
            <v:stroke on="f"/>
            <v:imagedata r:id="rId33" o:title=""/>
            <o:lock v:ext="edit" aspectratio="t"/>
            <w10:wrap type="none"/>
            <w10:anchorlock/>
          </v:shape>
          <o:OLEObject Type="Embed" ProgID="Equation.KSEE3" ShapeID="_x0000_i1029" DrawAspect="Content" ObjectID="_1468075729" r:id="rId32">
            <o:LockedField>false</o:LockedField>
          </o:OLEObject>
        </w:object>
      </w:r>
      <w:r>
        <w:rPr>
          <w:rFonts w:hint="eastAsia"/>
          <w:lang w:val="en-US" w:eastAsia="zh-CN"/>
        </w:rPr>
        <w:t xml:space="preserve">          （3-16）</w:t>
      </w:r>
    </w:p>
    <w:p>
      <w:pPr>
        <w:numPr>
          <w:ilvl w:val="0"/>
          <w:numId w:val="0"/>
        </w:numPr>
        <w:tabs>
          <w:tab w:val="right" w:pos="7826"/>
        </w:tabs>
        <w:ind w:firstLine="480" w:firstLineChars="200"/>
        <w:jc w:val="left"/>
        <w:rPr>
          <w:rFonts w:hint="eastAsia" w:ascii="宋体" w:hAnsi="宋体" w:cs="宋体"/>
          <w:vertAlign w:val="baseline"/>
          <w:lang w:val="en-US" w:eastAsia="zh-CN"/>
        </w:rPr>
      </w:pPr>
      <w:r>
        <w:rPr>
          <w:rFonts w:hint="eastAsia"/>
          <w:lang w:val="en-US" w:eastAsia="zh-CN"/>
        </w:rPr>
        <w:t>若引风扇引风效率</w:t>
      </w:r>
      <w:r>
        <w:rPr>
          <w:rFonts w:hint="eastAsia" w:ascii="宋体" w:hAnsi="宋体" w:eastAsia="宋体" w:cs="宋体"/>
          <w:lang w:val="en-US" w:eastAsia="zh-CN"/>
        </w:rPr>
        <w:t>η</w:t>
      </w:r>
      <w:r>
        <w:rPr>
          <w:rFonts w:hint="eastAsia" w:ascii="宋体" w:hAnsi="宋体" w:eastAsia="宋体" w:cs="宋体"/>
          <w:vertAlign w:val="subscript"/>
          <w:lang w:val="en-US" w:eastAsia="zh-CN"/>
        </w:rPr>
        <w:t>1</w:t>
      </w:r>
      <w:r>
        <w:rPr>
          <w:rFonts w:hint="eastAsia" w:ascii="宋体" w:hAnsi="宋体" w:cs="宋体"/>
          <w:vertAlign w:val="baseline"/>
          <w:lang w:val="en-US" w:eastAsia="zh-CN"/>
        </w:rPr>
        <w:t>=0.8，则：</w:t>
      </w:r>
    </w:p>
    <w:p>
      <w:pPr>
        <w:numPr>
          <w:ilvl w:val="0"/>
          <w:numId w:val="0"/>
        </w:numPr>
        <w:tabs>
          <w:tab w:val="right" w:pos="7826"/>
        </w:tabs>
        <w:ind w:firstLine="480" w:firstLineChars="200"/>
        <w:jc w:val="right"/>
        <w:rPr>
          <w:rFonts w:hint="eastAsia"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Theme="minorEastAsia" w:hAnsiTheme="minorEastAsia" w:cstheme="minorEastAsia"/>
          <w:position w:val="-10"/>
          <w:vertAlign w:val="baseline"/>
          <w:lang w:val="en-US" w:eastAsia="zh-CN"/>
        </w:rPr>
        <w:object>
          <v:shape id="_x0000_i1030" o:spt="75" type="#_x0000_t75" style="height:18pt;width:229.95pt;" o:ole="t" filled="f" o:preferrelative="t" stroked="f" coordsize="21600,21600">
            <v:path/>
            <v:fill on="f" focussize="0,0"/>
            <v:stroke on="f"/>
            <v:imagedata r:id="rId35" o:title=""/>
            <o:lock v:ext="edit" aspectratio="t"/>
            <w10:wrap type="none"/>
            <w10:anchorlock/>
          </v:shape>
          <o:OLEObject Type="Embed" ProgID="Equation.KSEE3" ShapeID="_x0000_i1030" DrawAspect="Content" ObjectID="_1468075730" r:id="rId34">
            <o:LockedField>false</o:LockedField>
          </o:OLEObject>
        </w:object>
      </w:r>
      <w:r>
        <w:rPr>
          <w:rFonts w:hint="eastAsia" w:ascii="宋体" w:hAnsi="宋体" w:cs="宋体"/>
          <w:vertAlign w:val="baseline"/>
          <w:lang w:val="en-US" w:eastAsia="zh-CN"/>
        </w:rPr>
        <w:t xml:space="preserve">        （3-17）</w:t>
      </w:r>
    </w:p>
    <w:p>
      <w:pPr>
        <w:numPr>
          <w:ilvl w:val="0"/>
          <w:numId w:val="0"/>
        </w:numPr>
        <w:tabs>
          <w:tab w:val="right" w:pos="7826"/>
        </w:tabs>
        <w:ind w:firstLine="480" w:firstLineChars="200"/>
        <w:jc w:val="left"/>
        <w:rPr>
          <w:rFonts w:hint="eastAsia" w:ascii="宋体" w:hAnsi="宋体" w:cs="宋体"/>
          <w:vertAlign w:val="baseline"/>
          <w:lang w:val="en-US" w:eastAsia="zh-CN"/>
        </w:rPr>
      </w:pPr>
      <w:r>
        <w:rPr>
          <w:rFonts w:hint="eastAsia" w:ascii="宋体" w:hAnsi="宋体" w:cs="宋体"/>
          <w:vertAlign w:val="baseline"/>
          <w:lang w:val="en-US" w:eastAsia="zh-CN"/>
        </w:rPr>
        <w:t>设360度进风口进风效率为0.8，则：</w:t>
      </w:r>
    </w:p>
    <w:p>
      <w:pPr>
        <w:numPr>
          <w:ilvl w:val="0"/>
          <w:numId w:val="0"/>
        </w:numPr>
        <w:tabs>
          <w:tab w:val="right" w:pos="7826"/>
        </w:tabs>
        <w:ind w:firstLine="480" w:firstLineChars="200"/>
        <w:jc w:val="right"/>
        <w:rPr>
          <w:rFonts w:hint="eastAsia" w:ascii="宋体" w:hAnsi="宋体" w:cs="宋体"/>
          <w:vertAlign w:val="baseline"/>
          <w:lang w:val="en-US" w:eastAsia="zh-CN"/>
        </w:rPr>
      </w:pPr>
      <w:r>
        <w:rPr>
          <w:rFonts w:hint="eastAsia" w:asciiTheme="minorEastAsia" w:hAnsiTheme="minorEastAsia" w:cstheme="minorEastAsia"/>
          <w:position w:val="-28"/>
          <w:vertAlign w:val="baseline"/>
          <w:lang w:val="en-US" w:eastAsia="zh-CN"/>
        </w:rPr>
        <w:object>
          <v:shape id="_x0000_i1031" o:spt="75" type="#_x0000_t75" style="height:35pt;width:247.8pt;" o:ole="t" filled="f" o:preferrelative="t" stroked="f" coordsize="21600,21600">
            <v:path/>
            <v:fill on="f" focussize="0,0"/>
            <v:stroke on="f"/>
            <v:imagedata r:id="rId37" o:title=""/>
            <o:lock v:ext="edit" aspectratio="t"/>
            <w10:wrap type="none"/>
            <w10:anchorlock/>
          </v:shape>
          <o:OLEObject Type="Embed" ProgID="Equation.KSEE3" ShapeID="_x0000_i1031" DrawAspect="Content" ObjectID="_1468075731" r:id="rId36">
            <o:LockedField>false</o:LockedField>
          </o:OLEObject>
        </w:object>
      </w:r>
      <w:r>
        <w:rPr>
          <w:rFonts w:hint="eastAsia" w:ascii="宋体" w:hAnsi="宋体" w:cs="宋体"/>
          <w:vertAlign w:val="baseline"/>
          <w:lang w:val="en-US" w:eastAsia="zh-CN"/>
        </w:rPr>
        <w:t xml:space="preserve">          （3-18）</w:t>
      </w:r>
    </w:p>
    <w:p>
      <w:pPr>
        <w:numPr>
          <w:ilvl w:val="0"/>
          <w:numId w:val="0"/>
        </w:numPr>
        <w:tabs>
          <w:tab w:val="right" w:pos="7826"/>
        </w:tabs>
        <w:ind w:firstLine="480" w:firstLineChars="200"/>
        <w:jc w:val="right"/>
        <w:rPr>
          <w:rFonts w:hint="eastAsia" w:ascii="宋体" w:hAnsi="宋体" w:cs="宋体"/>
          <w:vertAlign w:val="baseline"/>
          <w:lang w:val="en-US" w:eastAsia="zh-CN"/>
        </w:rPr>
      </w:pPr>
      <w:r>
        <w:rPr>
          <w:rFonts w:hint="eastAsia" w:asciiTheme="minorEastAsia" w:hAnsiTheme="minorEastAsia" w:cstheme="minorEastAsia"/>
          <w:position w:val="-26"/>
          <w:vertAlign w:val="baseline"/>
          <w:lang w:val="en-US" w:eastAsia="zh-CN"/>
        </w:rPr>
        <w:object>
          <v:shape id="_x0000_i1032" o:spt="75" type="#_x0000_t75" style="height:31.95pt;width:160pt;" o:ole="t" filled="f" o:preferrelative="t" stroked="f" coordsize="21600,21600">
            <v:path/>
            <v:fill on="f" focussize="0,0"/>
            <v:stroke on="f"/>
            <v:imagedata r:id="rId39" o:title=""/>
            <o:lock v:ext="edit" aspectratio="t"/>
            <w10:wrap type="none"/>
            <w10:anchorlock/>
          </v:shape>
          <o:OLEObject Type="Embed" ProgID="Equation.KSEE3" ShapeID="_x0000_i1032" DrawAspect="Content" ObjectID="_1468075732" r:id="rId38">
            <o:LockedField>false</o:LockedField>
          </o:OLEObject>
        </w:object>
      </w:r>
      <w:r>
        <w:rPr>
          <w:rFonts w:hint="eastAsia" w:ascii="宋体" w:hAnsi="宋体" w:cs="宋体"/>
          <w:vertAlign w:val="baseline"/>
          <w:lang w:val="en-US" w:eastAsia="zh-CN"/>
        </w:rPr>
        <w:t xml:space="preserve">                （3-19）</w:t>
      </w:r>
    </w:p>
    <w:p>
      <w:pPr>
        <w:numPr>
          <w:ilvl w:val="0"/>
          <w:numId w:val="0"/>
        </w:numPr>
        <w:tabs>
          <w:tab w:val="right" w:pos="7826"/>
        </w:tabs>
        <w:ind w:firstLine="480" w:firstLineChars="200"/>
        <w:jc w:val="left"/>
        <w:rPr>
          <w:rFonts w:hint="eastAsia" w:ascii="宋体" w:hAnsi="宋体" w:cs="宋体"/>
          <w:vertAlign w:val="baseline"/>
          <w:lang w:val="en-US" w:eastAsia="zh-CN"/>
        </w:rPr>
      </w:pPr>
      <w:r>
        <w:rPr>
          <w:rFonts w:hint="eastAsia" w:ascii="宋体" w:hAnsi="宋体" w:cs="宋体"/>
          <w:vertAlign w:val="baseline"/>
          <w:lang w:val="en-US" w:eastAsia="zh-CN"/>
        </w:rPr>
        <w:t>取360度进风口的实际截面面积为0.08m</w:t>
      </w:r>
      <w:r>
        <w:rPr>
          <w:rFonts w:hint="eastAsia" w:ascii="宋体" w:hAnsi="宋体" w:eastAsia="宋体" w:cs="宋体"/>
          <w:vertAlign w:val="superscript"/>
          <w:lang w:val="en-US" w:eastAsia="zh-CN"/>
        </w:rPr>
        <w:t>2</w:t>
      </w:r>
      <w:r>
        <w:rPr>
          <w:rFonts w:hint="eastAsia" w:ascii="宋体" w:hAnsi="宋体" w:cs="宋体"/>
          <w:vertAlign w:val="baseline"/>
          <w:lang w:val="en-US" w:eastAsia="zh-CN"/>
        </w:rPr>
        <w:t>,设计360度进风口半径为0.1m,高为0.12m。</w:t>
      </w:r>
    </w:p>
    <w:p>
      <w:pPr>
        <w:ind w:firstLine="480"/>
        <w:jc w:val="left"/>
      </w:pPr>
    </w:p>
    <w:p>
      <w:pPr>
        <w:pStyle w:val="5"/>
        <w:ind w:firstLine="562"/>
      </w:pPr>
      <w:r>
        <w:rPr>
          <w:rFonts w:hint="eastAsia"/>
        </w:rPr>
        <w:t>3.2.3 余热回收装置</w:t>
      </w:r>
    </w:p>
    <w:p>
      <w:pPr>
        <w:ind w:firstLine="480"/>
      </w:pPr>
      <w:r>
        <w:rPr>
          <w:rFonts w:hint="eastAsia"/>
        </w:rPr>
        <w:t>送风装置由多个蜗壳旋流器组成。室内布风采用多点送风，</w:t>
      </w:r>
      <w:r>
        <w:rPr>
          <w:rFonts w:hint="eastAsia"/>
          <w:position w:val="-6"/>
        </w:rPr>
        <w:t>每</w:t>
      </w:r>
      <w:r>
        <w:rPr>
          <w:rFonts w:hint="eastAsia"/>
        </w:rPr>
        <w:t>个送风口均为蜗壳旋流器，其结构如图3-4所示。相对于其他送风方式而言，蜗壳旋流器可以在较小空间范围内利用出口旋转气流实现新风与室内空气的良好混合，提高送风温度，且无明显吹风感，提高送风舒适度。</w:t>
      </w:r>
    </w:p>
    <w:p>
      <w:pPr>
        <w:adjustRightInd w:val="0"/>
        <w:snapToGrid w:val="0"/>
        <w:ind w:firstLine="480"/>
        <w:jc w:val="both"/>
        <w:rPr>
          <w:rFonts w:ascii="宋体" w:hAnsi="宋体"/>
        </w:rPr>
      </w:pPr>
      <w:r>
        <w:rPr>
          <w:rFonts w:hint="eastAsia" w:ascii="Times New Roman" w:hAnsi="Times New Roman"/>
          <w:color w:val="000000"/>
          <w:sz w:val="24"/>
        </w:rPr>
        <w:drawing>
          <wp:anchor distT="0" distB="0" distL="114300" distR="114300" simplePos="0" relativeHeight="251658240" behindDoc="0" locked="0" layoutInCell="1" allowOverlap="1">
            <wp:simplePos x="0" y="0"/>
            <wp:positionH relativeFrom="column">
              <wp:posOffset>3728720</wp:posOffset>
            </wp:positionH>
            <wp:positionV relativeFrom="paragraph">
              <wp:posOffset>40640</wp:posOffset>
            </wp:positionV>
            <wp:extent cx="1265555" cy="861060"/>
            <wp:effectExtent l="0" t="0" r="14605" b="7620"/>
            <wp:wrapSquare wrapText="bothSides"/>
            <wp:docPr id="3" name="图片 2"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3"/>
                    <pic:cNvPicPr>
                      <a:picLocks noChangeAspect="1"/>
                    </pic:cNvPicPr>
                  </pic:nvPicPr>
                  <pic:blipFill>
                    <a:blip r:embed="rId40"/>
                    <a:stretch>
                      <a:fillRect/>
                    </a:stretch>
                  </pic:blipFill>
                  <pic:spPr>
                    <a:xfrm>
                      <a:off x="0" y="0"/>
                      <a:ext cx="1265555" cy="861060"/>
                    </a:xfrm>
                    <a:prstGeom prst="rect">
                      <a:avLst/>
                    </a:prstGeom>
                    <a:noFill/>
                    <a:ln w="9525">
                      <a:noFill/>
                    </a:ln>
                  </pic:spPr>
                </pic:pic>
              </a:graphicData>
            </a:graphic>
          </wp:anchor>
        </w:drawing>
      </w:r>
      <w:r>
        <w:rPr>
          <w:rFonts w:ascii="宋体" w:hAnsi="宋体"/>
        </w:rPr>
        <w:drawing>
          <wp:inline distT="0" distB="0" distL="0" distR="0">
            <wp:extent cx="1615440" cy="937260"/>
            <wp:effectExtent l="0" t="0" r="3810" b="5715"/>
            <wp:docPr id="1055" name="图片 10"/>
            <wp:cNvGraphicFramePr/>
            <a:graphic xmlns:a="http://schemas.openxmlformats.org/drawingml/2006/main">
              <a:graphicData uri="http://schemas.openxmlformats.org/drawingml/2006/picture">
                <pic:pic xmlns:pic="http://schemas.openxmlformats.org/drawingml/2006/picture">
                  <pic:nvPicPr>
                    <pic:cNvPr id="1055" name="图片 10"/>
                    <pic:cNvPicPr/>
                  </pic:nvPicPr>
                  <pic:blipFill>
                    <a:blip r:embed="rId41" cstate="print"/>
                    <a:srcRect/>
                    <a:stretch>
                      <a:fillRect/>
                    </a:stretch>
                  </pic:blipFill>
                  <pic:spPr>
                    <a:xfrm>
                      <a:off x="0" y="0"/>
                      <a:ext cx="1615440" cy="937260"/>
                    </a:xfrm>
                    <a:prstGeom prst="rect">
                      <a:avLst/>
                    </a:prstGeom>
                    <a:ln>
                      <a:noFill/>
                    </a:ln>
                  </pic:spPr>
                </pic:pic>
              </a:graphicData>
            </a:graphic>
          </wp:inline>
        </w:drawing>
      </w:r>
      <w:r>
        <w:rPr>
          <w:rFonts w:ascii="宋体" w:hAnsi="宋体"/>
        </w:rPr>
        <w:t xml:space="preserve">   </w:t>
      </w:r>
      <w:r>
        <w:rPr>
          <w:rFonts w:ascii="宋体" w:hAnsi="宋体"/>
        </w:rPr>
        <w:drawing>
          <wp:inline distT="0" distB="0" distL="0" distR="0">
            <wp:extent cx="1150620" cy="868680"/>
            <wp:effectExtent l="0" t="0" r="1905" b="7620"/>
            <wp:docPr id="1056" name="图片 11"/>
            <wp:cNvGraphicFramePr/>
            <a:graphic xmlns:a="http://schemas.openxmlformats.org/drawingml/2006/main">
              <a:graphicData uri="http://schemas.openxmlformats.org/drawingml/2006/picture">
                <pic:pic xmlns:pic="http://schemas.openxmlformats.org/drawingml/2006/picture">
                  <pic:nvPicPr>
                    <pic:cNvPr id="1056" name="图片 11"/>
                    <pic:cNvPicPr/>
                  </pic:nvPicPr>
                  <pic:blipFill>
                    <a:blip r:embed="rId42" cstate="print"/>
                    <a:srcRect/>
                    <a:stretch>
                      <a:fillRect/>
                    </a:stretch>
                  </pic:blipFill>
                  <pic:spPr>
                    <a:xfrm>
                      <a:off x="0" y="0"/>
                      <a:ext cx="1150620" cy="868680"/>
                    </a:xfrm>
                    <a:prstGeom prst="rect">
                      <a:avLst/>
                    </a:prstGeom>
                    <a:ln>
                      <a:noFill/>
                    </a:ln>
                  </pic:spPr>
                </pic:pic>
              </a:graphicData>
            </a:graphic>
          </wp:inline>
        </w:drawing>
      </w:r>
    </w:p>
    <w:p>
      <w:pPr>
        <w:tabs>
          <w:tab w:val="left" w:pos="6081"/>
        </w:tabs>
        <w:adjustRightInd w:val="0"/>
        <w:snapToGrid w:val="0"/>
        <w:spacing w:after="156" w:afterLines="50"/>
        <w:ind w:firstLine="2160" w:firstLineChars="1200"/>
        <w:jc w:val="both"/>
        <w:rPr>
          <w:rFonts w:hint="eastAsia" w:ascii="宋体" w:hAnsi="宋体" w:eastAsia="宋体"/>
          <w:lang w:val="en-US" w:eastAsia="zh-CN"/>
        </w:rPr>
      </w:pPr>
      <w:r>
        <w:rPr>
          <w:rFonts w:ascii="宋体" w:hAnsi="宋体"/>
          <w:sz w:val="18"/>
          <w:szCs w:val="18"/>
        </w:rPr>
        <w:t>图</w:t>
      </w:r>
      <w:r>
        <w:rPr>
          <w:rFonts w:hint="eastAsia" w:ascii="宋体" w:hAnsi="宋体"/>
          <w:sz w:val="18"/>
          <w:szCs w:val="18"/>
        </w:rPr>
        <w:t>3-4</w:t>
      </w:r>
      <w:r>
        <w:rPr>
          <w:rFonts w:ascii="宋体" w:hAnsi="宋体"/>
          <w:sz w:val="18"/>
          <w:szCs w:val="18"/>
        </w:rPr>
        <w:t xml:space="preserve"> </w:t>
      </w:r>
      <w:r>
        <w:rPr>
          <w:rFonts w:hint="eastAsia" w:ascii="宋体" w:hAnsi="宋体"/>
          <w:sz w:val="18"/>
          <w:szCs w:val="18"/>
          <w:lang w:val="en-US" w:eastAsia="zh-CN"/>
        </w:rPr>
        <w:t>送风装置</w:t>
      </w:r>
      <w:r>
        <w:rPr>
          <w:rFonts w:hint="eastAsia" w:ascii="宋体" w:hAnsi="宋体"/>
          <w:sz w:val="18"/>
          <w:szCs w:val="18"/>
          <w:lang w:val="en-US" w:eastAsia="zh-CN"/>
        </w:rPr>
        <w:tab/>
        <w:t>图3-5  换热器</w:t>
      </w:r>
    </w:p>
    <w:p>
      <w:pPr>
        <w:ind w:firstLine="480"/>
      </w:pPr>
      <w:r>
        <w:rPr>
          <w:rFonts w:hint="eastAsia"/>
        </w:rPr>
        <w:t>经换热器换热后的新风由垂直方向进入旋流器，经叶片导流后改变运动方向，沿水平轴向导出，出口气流为旋转射流。旋转射流的流场按物理旋涡的概念分为旋涡核心区和外围区域。由于旋转离心力的作用，在旋涡核心处产生明显的负压区，形成强回流区；除中心回流区外，射流外边界的强烈卷吸会导致外回流区的形成。因此，相对于直流射流而言，旋转射流卷吸周围介质的能力强。本系统利用这一特点，实现出风口气流与室内空气的强烈混合换热，达到高效换热的目的。另外，由于旋转射流的轴向速度衰减较快、射程较短，送风不会使用户有强烈的吹风感。</w:t>
      </w:r>
    </w:p>
    <w:p>
      <w:pPr>
        <w:ind w:firstLine="480"/>
      </w:pPr>
    </w:p>
    <w:p>
      <w:pPr>
        <w:pStyle w:val="5"/>
        <w:ind w:firstLine="281" w:firstLineChars="100"/>
      </w:pPr>
      <w:r>
        <w:rPr>
          <w:rFonts w:hint="eastAsia"/>
        </w:rPr>
        <w:t>3.2.5 空气净化装置</w:t>
      </w:r>
    </w:p>
    <w:p>
      <w:pPr>
        <w:ind w:firstLine="480"/>
      </w:pPr>
      <w:r>
        <w:rPr>
          <w:rFonts w:hint="eastAsia"/>
        </w:rPr>
        <w:t>本系统在室外通风管道内部加装空气净化装置（如图3-5所示），净化装置由过滤层与光触媒净化部分组成。高效空气过滤装置采用HEPA过滤层作为过滤材料，相对于具有矩形通道的有隔板的过滤器，本系统加装的非金属的空气过滤装置可吸收臭气、二手烟、异味、过敏源等有害气体，具有体积小、重量轻、价格低廉、便于安装、易于废弃处理、效率稳定、风速均匀、净化范围广、净化强度强等优点。同时，本系统在过滤层后端设置光触媒净化部分，光触媒技术能够利用空气中的氧分子和水分子，将能够接触到的甲醛等有机气体粒子转化成二氧化碳和水，而且自身不起变化，产生的纳米级二氧化碳本身无毒无害，能够在进一步净化空气，具有维护费用低，有效期非常长久的优点。</w:t>
      </w:r>
    </w:p>
    <w:p>
      <w:pPr>
        <w:ind w:firstLine="480"/>
        <w:rPr>
          <w:rFonts w:ascii="宋体" w:hAnsi="宋体"/>
        </w:rPr>
      </w:pPr>
      <w:r>
        <w:rPr>
          <w:rFonts w:hint="eastAsia" w:ascii="宋体" w:hAnsi="宋体"/>
        </w:rPr>
        <w:t>系统净化装置空气进化效率实验与计算：在约1</w:t>
      </w:r>
      <w:r>
        <w:rPr>
          <w:rFonts w:ascii="宋体" w:hAnsi="宋体"/>
        </w:rPr>
        <w:t>00</w:t>
      </w:r>
      <w:r>
        <w:rPr>
          <w:rFonts w:hint="eastAsia" w:ascii="宋体" w:hAnsi="宋体"/>
        </w:rPr>
        <w:t>m</w:t>
      </w:r>
      <w:r>
        <w:rPr>
          <w:rFonts w:ascii="宋体" w:hAnsi="宋体"/>
          <w:vertAlign w:val="superscript"/>
        </w:rPr>
        <w:t>2</w:t>
      </w:r>
      <w:r>
        <w:rPr>
          <w:rFonts w:hint="eastAsia" w:ascii="宋体" w:hAnsi="宋体"/>
        </w:rPr>
        <w:t>的室内，单独试用系统净化装置在一室内，将</w:t>
      </w:r>
      <w:r>
        <w:rPr>
          <w:rFonts w:ascii="宋体" w:hAnsi="宋体"/>
        </w:rPr>
        <w:t>50</w:t>
      </w:r>
      <w:r>
        <w:rPr>
          <w:rFonts w:hint="eastAsia" w:ascii="宋体" w:hAnsi="宋体"/>
        </w:rPr>
        <w:t>ｍＬ的甲醛和</w:t>
      </w:r>
      <w:r>
        <w:rPr>
          <w:rFonts w:ascii="宋体" w:hAnsi="宋体"/>
        </w:rPr>
        <w:t>60</w:t>
      </w:r>
      <w:r>
        <w:rPr>
          <w:rFonts w:hint="eastAsia" w:ascii="宋体" w:hAnsi="宋体"/>
        </w:rPr>
        <w:t>ｍＬ的氨溶液自然挥发0</w:t>
      </w:r>
      <w:r>
        <w:rPr>
          <w:rFonts w:ascii="宋体" w:hAnsi="宋体"/>
        </w:rPr>
        <w:t>.5</w:t>
      </w:r>
      <w:r>
        <w:rPr>
          <w:rFonts w:hint="eastAsia" w:ascii="宋体" w:hAnsi="宋体"/>
        </w:rPr>
        <w:t>ｈ后，开启本净化器，在进风口处采集空气样品，记为初始质量浓度；2ｈ后在出风口处采集空气样品，记为2ｈ质量浓度；检测空气样品中的甲醛、氨的浓度，计算出本空气净化器对甲醛、氨的去除效率，实验结果见表１。</w:t>
      </w:r>
    </w:p>
    <w:p>
      <w:pPr>
        <w:tabs>
          <w:tab w:val="left" w:pos="2136"/>
        </w:tabs>
        <w:ind w:firstLine="480"/>
        <w:rPr>
          <w:rFonts w:ascii="宋体" w:hAnsi="宋体"/>
        </w:rPr>
      </w:pPr>
      <m:oMathPara>
        <m:oMath>
          <m:r>
            <w:rPr>
              <w:rFonts w:hint="eastAsia" w:ascii="Cambria Math" w:hAnsi="Cambria Math"/>
            </w:rPr>
            <m:t>去除率</m:t>
          </m:r>
          <m:r>
            <m:rPr>
              <m:sty m:val="p"/>
            </m:rPr>
            <w:rPr>
              <w:rFonts w:ascii="Cambria Math" w:hAnsi="Cambria Math" w:eastAsia="Cambria Math" w:cs="Cambria Math"/>
            </w:rPr>
            <m:t>=</m:t>
          </m:r>
          <m:f>
            <m:fPr>
              <m:ctrlPr>
                <w:rPr>
                  <w:rFonts w:ascii="Cambria Math" w:hAnsi="Cambria Math" w:eastAsia="Cambria Math"/>
                </w:rPr>
              </m:ctrlPr>
            </m:fPr>
            <m:num>
              <m:r>
                <m:rPr>
                  <m:sty m:val="p"/>
                </m:rPr>
                <w:rPr>
                  <w:rFonts w:hint="eastAsia" w:ascii="Cambria Math" w:hAnsi="Cambria Math"/>
                </w:rPr>
                <m:t>初始</m:t>
              </m:r>
              <m:r>
                <m:rPr>
                  <m:sty m:val="p"/>
                </m:rPr>
                <w:rPr>
                  <w:rFonts w:hint="eastAsia" w:ascii="Cambria Math" w:hAnsi="宋体"/>
                </w:rPr>
                <m:t>质量浓度</m:t>
              </m:r>
              <m:r>
                <m:rPr>
                  <m:sty m:val="p"/>
                </m:rPr>
                <w:rPr>
                  <w:rFonts w:ascii="Cambria Math" w:hAnsi="宋体"/>
                </w:rPr>
                <m:t>-2</m:t>
              </m:r>
              <m:r>
                <m:rPr>
                  <m:sty m:val="p"/>
                </m:rPr>
                <w:rPr>
                  <w:rFonts w:hint="eastAsia" w:ascii="Cambria Math" w:hAnsi="宋体"/>
                </w:rPr>
                <m:t>h质量浓度</m:t>
              </m:r>
              <m:ctrlPr>
                <w:rPr>
                  <w:rFonts w:ascii="Cambria Math" w:hAnsi="Cambria Math" w:eastAsia="Cambria Math"/>
                </w:rPr>
              </m:ctrlPr>
            </m:num>
            <m:den>
              <m:r>
                <m:rPr>
                  <m:sty m:val="p"/>
                </m:rPr>
                <w:rPr>
                  <w:rFonts w:hint="eastAsia" w:ascii="Cambria Math" w:hAnsi="Cambria Math"/>
                </w:rPr>
                <m:t>初始</m:t>
              </m:r>
              <m:r>
                <m:rPr>
                  <m:sty m:val="p"/>
                </m:rPr>
                <w:rPr>
                  <w:rFonts w:hint="eastAsia" w:ascii="Cambria Math" w:hAnsi="宋体"/>
                </w:rPr>
                <m:t>浓度</m:t>
              </m:r>
              <m:ctrlPr>
                <w:rPr>
                  <w:rFonts w:ascii="Cambria Math" w:hAnsi="Cambria Math" w:eastAsia="Cambria Math"/>
                </w:rPr>
              </m:ctrlPr>
            </m:den>
          </m:f>
          <m:r>
            <w:rPr>
              <w:rFonts w:ascii="Cambria Math" w:hAnsi="Cambria Math" w:eastAsia="Cambria Math"/>
            </w:rPr>
            <m:t xml:space="preserve"> *100</m:t>
          </m:r>
          <m:r>
            <w:rPr>
              <w:rFonts w:hint="eastAsia" w:ascii="Cambria Math" w:hAnsi="Cambria Math" w:cs="MS Gothic"/>
            </w:rPr>
            <m:t>%</m:t>
          </m:r>
        </m:oMath>
      </m:oMathPara>
    </w:p>
    <w:p>
      <w:pPr>
        <w:tabs>
          <w:tab w:val="left" w:pos="2136"/>
        </w:tabs>
        <w:ind w:firstLine="480"/>
        <w:rPr>
          <w:rFonts w:ascii="宋体" w:hAnsi="宋体"/>
        </w:rPr>
      </w:pPr>
      <w:r>
        <w:rPr>
          <w:rFonts w:ascii="宋体" w:hAnsi="宋体"/>
        </w:rPr>
        <w:drawing>
          <wp:inline distT="0" distB="0" distL="0" distR="0">
            <wp:extent cx="5274310" cy="1292225"/>
            <wp:effectExtent l="0" t="0" r="2540" b="3175"/>
            <wp:docPr id="1057" name="图片 21"/>
            <wp:cNvGraphicFramePr/>
            <a:graphic xmlns:a="http://schemas.openxmlformats.org/drawingml/2006/main">
              <a:graphicData uri="http://schemas.openxmlformats.org/drawingml/2006/picture">
                <pic:pic xmlns:pic="http://schemas.openxmlformats.org/drawingml/2006/picture">
                  <pic:nvPicPr>
                    <pic:cNvPr id="1057" name="图片 21"/>
                    <pic:cNvPicPr/>
                  </pic:nvPicPr>
                  <pic:blipFill>
                    <a:blip r:embed="rId43" cstate="print"/>
                    <a:srcRect/>
                    <a:stretch>
                      <a:fillRect/>
                    </a:stretch>
                  </pic:blipFill>
                  <pic:spPr>
                    <a:xfrm>
                      <a:off x="0" y="0"/>
                      <a:ext cx="5274310" cy="1292225"/>
                    </a:xfrm>
                    <a:prstGeom prst="rect">
                      <a:avLst/>
                    </a:prstGeom>
                    <a:ln>
                      <a:noFill/>
                    </a:ln>
                  </pic:spPr>
                </pic:pic>
              </a:graphicData>
            </a:graphic>
          </wp:inline>
        </w:drawing>
      </w:r>
    </w:p>
    <w:p>
      <w:pPr>
        <w:pStyle w:val="5"/>
        <w:ind w:firstLine="0" w:firstLineChars="0"/>
      </w:pPr>
      <w:r>
        <w:rPr>
          <w:rFonts w:hint="eastAsia"/>
        </w:rPr>
        <w:t>3.2.6 太阳能储能装置</w:t>
      </w:r>
    </w:p>
    <w:p>
      <w:pPr>
        <w:ind w:firstLine="480"/>
      </w:pPr>
      <w:r>
        <w:rPr>
          <w:rFonts w:hint="eastAsia"/>
        </w:rPr>
        <w:t>由一块10W,18V单晶太阳能电池板、12V,5Ah蓄电池和10A太阳能控制器组成。使用时将电池板对着12点太阳方向,电池板与地面呈30到45倾角,以达到最佳发电效果。控制器能有效控制太阳能电池板向蓄电池的充电过程和蓄电池向负载的放电过程, 使蓄电池在安全工作电压、电流范围内工作,它的控制性能将直接影响蓄电池的使用寿命和系统效率。</w:t>
      </w:r>
    </w:p>
    <w:p>
      <w:pPr>
        <w:numPr>
          <w:ilvl w:val="0"/>
          <w:numId w:val="3"/>
        </w:numPr>
        <w:ind w:firstLine="480"/>
      </w:pPr>
      <w:r>
        <w:rPr>
          <w:rFonts w:hint="eastAsia"/>
        </w:rPr>
        <w:t>蓄电池容量计算</w:t>
      </w:r>
    </w:p>
    <w:p>
      <w:pPr>
        <w:ind w:firstLine="480"/>
      </w:pPr>
      <w:r>
        <w:rPr>
          <w:rFonts w:hint="eastAsia"/>
        </w:rPr>
        <w:t>按每日用电7小时, 系统电压 12V计算, 则每日用电量约为:</w:t>
      </w:r>
    </w:p>
    <w:p>
      <w:pPr>
        <w:tabs>
          <w:tab w:val="center" w:pos="4153"/>
        </w:tabs>
        <w:ind w:firstLine="640"/>
        <w:jc w:val="right"/>
      </w:pPr>
      <w:r>
        <w:rPr>
          <w:rFonts w:hint="eastAsia"/>
          <w:position w:val="-24"/>
          <w:sz w:val="32"/>
          <w:szCs w:val="32"/>
        </w:rPr>
        <w:drawing>
          <wp:inline distT="0" distB="0" distL="0" distR="0">
            <wp:extent cx="2234565" cy="393700"/>
            <wp:effectExtent l="0" t="0" r="0" b="0"/>
            <wp:docPr id="105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1"/>
                    <pic:cNvPicPr>
                      <a:picLocks noChangeAspect="1"/>
                    </pic:cNvPicPr>
                  </pic:nvPicPr>
                  <pic:blipFill>
                    <a:blip r:embed="rId44" cstate="print"/>
                    <a:srcRect/>
                    <a:stretch>
                      <a:fillRect/>
                    </a:stretch>
                  </pic:blipFill>
                  <pic:spPr>
                    <a:xfrm>
                      <a:off x="0" y="0"/>
                      <a:ext cx="2234565" cy="393700"/>
                    </a:xfrm>
                    <a:prstGeom prst="rect">
                      <a:avLst/>
                    </a:prstGeom>
                    <a:ln>
                      <a:noFill/>
                    </a:ln>
                  </pic:spPr>
                </pic:pic>
              </a:graphicData>
            </a:graphic>
          </wp:inline>
        </w:drawing>
      </w:r>
      <w:r>
        <w:rPr>
          <w:rFonts w:hint="eastAsia"/>
          <w:position w:val="-24"/>
          <w:sz w:val="32"/>
          <w:szCs w:val="32"/>
        </w:rPr>
        <w:t xml:space="preserve">            </w:t>
      </w:r>
      <w:r>
        <w:rPr>
          <w:rFonts w:hint="eastAsia"/>
        </w:rPr>
        <w:t>（3-20）</w:t>
      </w:r>
    </w:p>
    <w:p>
      <w:pPr>
        <w:tabs>
          <w:tab w:val="center" w:pos="4153"/>
        </w:tabs>
        <w:ind w:firstLine="480"/>
      </w:pPr>
      <w:r>
        <w:rPr>
          <w:rFonts w:hint="eastAsia"/>
        </w:rPr>
        <w:t>其中，Q——每日用电量,Ah:</w:t>
      </w:r>
    </w:p>
    <w:p>
      <w:pPr>
        <w:ind w:firstLine="1200" w:firstLineChars="500"/>
      </w:pPr>
      <w:r>
        <w:rPr>
          <w:rFonts w:hint="eastAsia"/>
        </w:rPr>
        <w:t>Q</w:t>
      </w:r>
      <w:r>
        <w:rPr>
          <w:rFonts w:hint="eastAsia"/>
          <w:vertAlign w:val="subscript"/>
        </w:rPr>
        <w:t xml:space="preserve"> f</w:t>
      </w:r>
      <w:r>
        <w:rPr>
          <w:rFonts w:hint="eastAsia"/>
        </w:rPr>
        <w:t>—— 平均负载, A h:</w:t>
      </w:r>
    </w:p>
    <w:p>
      <w:pPr>
        <w:ind w:firstLine="1200" w:firstLineChars="500"/>
      </w:pPr>
      <w:r>
        <w:rPr>
          <w:rFonts w:hint="eastAsia"/>
        </w:rPr>
        <w:t>P</w:t>
      </w:r>
      <w:r>
        <w:rPr>
          <w:rFonts w:hint="eastAsia"/>
          <w:vertAlign w:val="subscript"/>
        </w:rPr>
        <w:t>k</w:t>
      </w:r>
      <w:r>
        <w:rPr>
          <w:rFonts w:hint="eastAsia"/>
        </w:rPr>
        <w:t>——控制器功率,W;</w:t>
      </w:r>
    </w:p>
    <w:p>
      <w:pPr>
        <w:ind w:firstLine="1200" w:firstLineChars="500"/>
      </w:pPr>
      <w:r>
        <w:rPr>
          <w:rFonts w:hint="eastAsia"/>
        </w:rPr>
        <w:t>N —— 每天用电小时数, h:</w:t>
      </w:r>
    </w:p>
    <w:p>
      <w:pPr>
        <w:ind w:firstLine="1200" w:firstLineChars="500"/>
      </w:pPr>
      <w:r>
        <w:rPr>
          <w:rFonts w:hint="eastAsia"/>
        </w:rPr>
        <w:t>U —— 系统电压, V:</w:t>
      </w:r>
    </w:p>
    <w:p>
      <w:pPr>
        <w:ind w:firstLine="480"/>
      </w:pPr>
      <w:r>
        <w:rPr>
          <w:rFonts w:hint="eastAsia"/>
        </w:rPr>
        <w:t>蓄电池容量选择是保证在太阳光照连续低于平均值的情况下负载仍可以正常工作.考虑到蓄电池的投资成本,一般选择能保证连续阴雨天2至3天负载仍可以正常工作。</w:t>
      </w:r>
    </w:p>
    <w:p>
      <w:pPr>
        <w:ind w:firstLine="480"/>
      </w:pPr>
      <w:r>
        <w:rPr>
          <w:rFonts w:hint="eastAsia"/>
        </w:rPr>
        <w:t>蓄电池容量为:</w:t>
      </w:r>
    </w:p>
    <w:p>
      <w:pPr>
        <w:ind w:firstLine="640"/>
        <w:jc w:val="right"/>
      </w:pPr>
      <w:r>
        <w:rPr>
          <w:rFonts w:hint="eastAsia"/>
          <w:position w:val="-28"/>
          <w:sz w:val="32"/>
          <w:szCs w:val="32"/>
        </w:rPr>
        <w:drawing>
          <wp:inline distT="0" distB="0" distL="0" distR="0">
            <wp:extent cx="1841500" cy="419100"/>
            <wp:effectExtent l="0" t="0" r="0" b="0"/>
            <wp:docPr id="105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Image1"/>
                    <pic:cNvPicPr>
                      <a:picLocks noChangeAspect="1"/>
                    </pic:cNvPicPr>
                  </pic:nvPicPr>
                  <pic:blipFill>
                    <a:blip r:embed="rId45" cstate="print"/>
                    <a:srcRect/>
                    <a:stretch>
                      <a:fillRect/>
                    </a:stretch>
                  </pic:blipFill>
                  <pic:spPr>
                    <a:xfrm>
                      <a:off x="0" y="0"/>
                      <a:ext cx="1841500" cy="419100"/>
                    </a:xfrm>
                    <a:prstGeom prst="rect">
                      <a:avLst/>
                    </a:prstGeom>
                    <a:ln>
                      <a:noFill/>
                    </a:ln>
                  </pic:spPr>
                </pic:pic>
              </a:graphicData>
            </a:graphic>
          </wp:inline>
        </w:drawing>
      </w:r>
      <w:r>
        <w:rPr>
          <w:rFonts w:hint="eastAsia"/>
          <w:position w:val="-28"/>
          <w:sz w:val="32"/>
          <w:szCs w:val="32"/>
        </w:rPr>
        <w:t xml:space="preserve">                     </w:t>
      </w:r>
      <w:r>
        <w:rPr>
          <w:rFonts w:hint="eastAsia"/>
        </w:rPr>
        <w:t>（3-21）</w:t>
      </w:r>
    </w:p>
    <w:p>
      <w:pPr>
        <w:ind w:firstLine="480"/>
      </w:pPr>
      <w:r>
        <w:rPr>
          <w:rFonts w:hint="eastAsia"/>
        </w:rPr>
        <w:t>其中，C —— 蓄电池容量, Ah;</w:t>
      </w:r>
    </w:p>
    <w:p>
      <w:pPr>
        <w:ind w:firstLine="1200" w:firstLineChars="500"/>
      </w:pPr>
      <w:r>
        <w:rPr>
          <w:rFonts w:hint="eastAsia"/>
        </w:rPr>
        <w:t>D —— 阴雨天数, d;</w:t>
      </w:r>
    </w:p>
    <w:p>
      <w:pPr>
        <w:ind w:firstLine="1200" w:firstLineChars="500"/>
      </w:pPr>
      <w:r>
        <w:t>μ</w:t>
      </w:r>
      <w:r>
        <w:rPr>
          <w:rFonts w:hint="eastAsia"/>
        </w:rPr>
        <w:t>—— 最大放电深度。</w:t>
      </w:r>
    </w:p>
    <w:p>
      <w:pPr>
        <w:ind w:firstLine="480"/>
      </w:pPr>
    </w:p>
    <w:p>
      <w:pPr>
        <w:ind w:firstLine="480"/>
      </w:pPr>
      <w:r>
        <w:rPr>
          <w:rFonts w:hint="eastAsia"/>
        </w:rPr>
        <w:t>（2）太阳能光伏组件设计</w:t>
      </w:r>
    </w:p>
    <w:p>
      <w:pPr>
        <w:ind w:firstLine="480"/>
      </w:pPr>
      <w:r>
        <w:rPr>
          <w:rFonts w:hint="eastAsia"/>
        </w:rPr>
        <w:t>考虑到影响太阳能光伏组件功率选择的几个修正因素, 计算得:</w:t>
      </w:r>
    </w:p>
    <w:p>
      <w:pPr>
        <w:ind w:firstLine="640"/>
        <w:jc w:val="right"/>
      </w:pPr>
      <w:r>
        <w:rPr>
          <w:rFonts w:hint="eastAsia"/>
          <w:position w:val="-28"/>
          <w:sz w:val="32"/>
          <w:szCs w:val="32"/>
        </w:rPr>
        <w:drawing>
          <wp:inline distT="0" distB="0" distL="0" distR="0">
            <wp:extent cx="3492500" cy="419100"/>
            <wp:effectExtent l="0" t="0" r="0" b="0"/>
            <wp:docPr id="106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1"/>
                    <pic:cNvPicPr>
                      <a:picLocks noChangeAspect="1"/>
                    </pic:cNvPicPr>
                  </pic:nvPicPr>
                  <pic:blipFill>
                    <a:blip r:embed="rId46" cstate="print"/>
                    <a:srcRect/>
                    <a:stretch>
                      <a:fillRect/>
                    </a:stretch>
                  </pic:blipFill>
                  <pic:spPr>
                    <a:xfrm>
                      <a:off x="0" y="0"/>
                      <a:ext cx="3492500" cy="419100"/>
                    </a:xfrm>
                    <a:prstGeom prst="rect">
                      <a:avLst/>
                    </a:prstGeom>
                    <a:ln>
                      <a:noFill/>
                    </a:ln>
                  </pic:spPr>
                </pic:pic>
              </a:graphicData>
            </a:graphic>
          </wp:inline>
        </w:drawing>
      </w:r>
      <w:r>
        <w:rPr>
          <w:rFonts w:hint="eastAsia"/>
          <w:position w:val="-28"/>
          <w:sz w:val="32"/>
          <w:szCs w:val="32"/>
        </w:rPr>
        <w:t xml:space="preserve">    </w:t>
      </w:r>
      <w:r>
        <w:rPr>
          <w:rFonts w:hint="eastAsia"/>
        </w:rPr>
        <w:t>（3-22）</w:t>
      </w:r>
    </w:p>
    <w:p>
      <w:pPr>
        <w:ind w:firstLine="480"/>
      </w:pPr>
      <w:r>
        <w:rPr>
          <w:rFonts w:hint="eastAsia"/>
        </w:rPr>
        <w:t>其中，P——太阳能电池板功率W;</w:t>
      </w:r>
    </w:p>
    <w:p>
      <w:pPr>
        <w:ind w:firstLine="1200" w:firstLineChars="500"/>
      </w:pPr>
      <w:r>
        <w:t>ɯ</w:t>
      </w:r>
      <w:r>
        <w:rPr>
          <w:rFonts w:hint="eastAsia"/>
        </w:rPr>
        <w:t>——蓄电池功率余量;</w:t>
      </w:r>
    </w:p>
    <w:p>
      <w:pPr>
        <w:ind w:firstLine="1200" w:firstLineChars="500"/>
      </w:pPr>
      <w:r>
        <w:rPr>
          <w:rFonts w:hint="eastAsia"/>
        </w:rPr>
        <w:t>n——每日充电小时数, h;</w:t>
      </w:r>
    </w:p>
    <w:p>
      <w:pPr>
        <w:ind w:firstLine="1200" w:firstLineChars="500"/>
      </w:pPr>
      <w:r>
        <w:t>μ</w:t>
      </w:r>
      <w:r>
        <w:rPr>
          <w:rFonts w:hint="eastAsia"/>
        </w:rPr>
        <w:t>——库伦效率。</w:t>
      </w:r>
    </w:p>
    <w:p>
      <w:pPr>
        <w:ind w:firstLine="480"/>
        <w:jc w:val="right"/>
      </w:pPr>
      <w:r>
        <w:rPr>
          <w:rFonts w:hint="eastAsia"/>
          <w:position w:val="-24"/>
        </w:rPr>
        <w:drawing>
          <wp:inline distT="0" distB="0" distL="0" distR="0">
            <wp:extent cx="1536700" cy="393700"/>
            <wp:effectExtent l="0" t="0" r="0" b="0"/>
            <wp:docPr id="106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Image1"/>
                    <pic:cNvPicPr>
                      <a:picLocks noChangeAspect="1"/>
                    </pic:cNvPicPr>
                  </pic:nvPicPr>
                  <pic:blipFill>
                    <a:blip r:embed="rId47" cstate="print"/>
                    <a:srcRect/>
                    <a:stretch>
                      <a:fillRect/>
                    </a:stretch>
                  </pic:blipFill>
                  <pic:spPr>
                    <a:xfrm>
                      <a:off x="0" y="0"/>
                      <a:ext cx="1536700" cy="393700"/>
                    </a:xfrm>
                    <a:prstGeom prst="rect">
                      <a:avLst/>
                    </a:prstGeom>
                    <a:ln>
                      <a:noFill/>
                    </a:ln>
                  </pic:spPr>
                </pic:pic>
              </a:graphicData>
            </a:graphic>
          </wp:inline>
        </w:drawing>
      </w:r>
      <w:r>
        <w:rPr>
          <w:rFonts w:hint="eastAsia"/>
        </w:rPr>
        <w:t xml:space="preserve">                  （3-23)</w:t>
      </w:r>
    </w:p>
    <w:p>
      <w:pPr>
        <w:ind w:firstLine="480"/>
      </w:pPr>
      <w:r>
        <w:rPr>
          <w:rFonts w:hint="eastAsia"/>
        </w:rPr>
        <w:t>其中，P'——实际选择太阳能电池板功率, W;</w:t>
      </w:r>
    </w:p>
    <w:p>
      <w:pPr>
        <w:ind w:firstLine="1200" w:firstLineChars="500"/>
      </w:pPr>
      <w:r>
        <w:t>к</w:t>
      </w:r>
      <w:r>
        <w:rPr>
          <w:rFonts w:hint="eastAsia"/>
        </w:rPr>
        <w:t>——太阳能电池板实际输出效率。</w:t>
      </w:r>
    </w:p>
    <w:p>
      <w:pPr>
        <w:ind w:firstLine="480"/>
      </w:pPr>
    </w:p>
    <w:p>
      <w:pPr>
        <w:pStyle w:val="5"/>
        <w:ind w:firstLine="281" w:firstLineChars="100"/>
      </w:pPr>
      <w:r>
        <w:rPr>
          <w:rFonts w:hint="eastAsia"/>
        </w:rPr>
        <w:t>3.2.7 自动控制装置</w:t>
      </w:r>
    </w:p>
    <w:p>
      <w:pPr>
        <w:ind w:firstLine="480"/>
      </w:pPr>
      <w:r>
        <w:rPr>
          <w:rFonts w:hint="eastAsia"/>
        </w:rPr>
        <w:t>为实现室内通风的稳定性，增强送风舒适度，本系统引入自动控制装置，该装置由风道内的测点、可编程逻辑控制器(PLC)、自动切换调节器、PI调节器等组成，太阳能蓄电池为本系统提供电源。</w:t>
      </w:r>
    </w:p>
    <w:p>
      <w:pPr>
        <w:ind w:firstLine="480"/>
      </w:pPr>
      <w:r>
        <w:rPr>
          <w:rFonts w:hint="eastAsia"/>
        </w:rPr>
        <w:t>本系统安装了两处测点，其中流量计测点设在进风口与风阀之间，用来监测风阀（如图3-5所示）前的风量；开度测点设在风阀上，用来测量风阀的碟板开度。</w:t>
      </w:r>
    </w:p>
    <w:p>
      <w:pPr>
        <w:ind w:firstLine="480"/>
      </w:pPr>
      <w:r>
        <w:rPr>
          <w:rFonts w:hint="eastAsia"/>
        </w:rPr>
        <w:t>自动控制系统主要由电机控制支路和风阀控制支路组成，风阀控制支路的输出量经自动切换调节器和可编程逻辑控制器对电机控制支路有选择性地造成干扰。由于外界自然风力不停变化，自动切换调节器能不断更新可编程逻辑控制器的输入量，实现装置的实时控制。可编程逻辑控制器根据所给函数控制输出值，使其选择作用在电机控制支路上。自动控制方框图如图3-6所示。</w:t>
      </w:r>
    </w:p>
    <w:p>
      <w:pPr>
        <w:adjustRightInd w:val="0"/>
        <w:snapToGrid w:val="0"/>
        <w:ind w:firstLine="480"/>
        <w:jc w:val="center"/>
        <w:rPr>
          <w:rFonts w:ascii="Times New Roman" w:hAnsi="Times New Roman"/>
        </w:rPr>
      </w:pPr>
      <w:r>
        <w:rPr>
          <w:rFonts w:ascii="Times New Roman" w:hAnsi="Times New Roman"/>
        </w:rPr>
        <w:drawing>
          <wp:inline distT="0" distB="0" distL="0" distR="0">
            <wp:extent cx="1287780" cy="967105"/>
            <wp:effectExtent l="0" t="0" r="7620" b="3810"/>
            <wp:docPr id="1062" name="图片 8"/>
            <wp:cNvGraphicFramePr/>
            <a:graphic xmlns:a="http://schemas.openxmlformats.org/drawingml/2006/main">
              <a:graphicData uri="http://schemas.openxmlformats.org/drawingml/2006/picture">
                <pic:pic xmlns:pic="http://schemas.openxmlformats.org/drawingml/2006/picture">
                  <pic:nvPicPr>
                    <pic:cNvPr id="1062" name="图片 8"/>
                    <pic:cNvPicPr/>
                  </pic:nvPicPr>
                  <pic:blipFill>
                    <a:blip r:embed="rId48" cstate="print"/>
                    <a:srcRect/>
                    <a:stretch>
                      <a:fillRect/>
                    </a:stretch>
                  </pic:blipFill>
                  <pic:spPr>
                    <a:xfrm>
                      <a:off x="0" y="0"/>
                      <a:ext cx="1287780" cy="967739"/>
                    </a:xfrm>
                    <a:prstGeom prst="rect">
                      <a:avLst/>
                    </a:prstGeom>
                    <a:ln>
                      <a:noFill/>
                    </a:ln>
                  </pic:spPr>
                </pic:pic>
              </a:graphicData>
            </a:graphic>
          </wp:inline>
        </w:drawing>
      </w:r>
      <w:r>
        <w:rPr>
          <w:rFonts w:ascii="Times New Roman" w:hAnsi="Times New Roman"/>
        </w:rPr>
        <w:t xml:space="preserve">      </w:t>
      </w:r>
      <w:r>
        <w:rPr>
          <w:rFonts w:ascii="Times New Roman" w:hAnsi="Times New Roman"/>
        </w:rPr>
        <w:drawing>
          <wp:inline distT="0" distB="0" distL="0" distR="0">
            <wp:extent cx="1722120" cy="1028700"/>
            <wp:effectExtent l="0" t="0" r="1905" b="0"/>
            <wp:docPr id="1063" name="图片 9"/>
            <wp:cNvGraphicFramePr/>
            <a:graphic xmlns:a="http://schemas.openxmlformats.org/drawingml/2006/main">
              <a:graphicData uri="http://schemas.openxmlformats.org/drawingml/2006/picture">
                <pic:pic xmlns:pic="http://schemas.openxmlformats.org/drawingml/2006/picture">
                  <pic:nvPicPr>
                    <pic:cNvPr id="1063" name="图片 9"/>
                    <pic:cNvPicPr/>
                  </pic:nvPicPr>
                  <pic:blipFill>
                    <a:blip r:embed="rId49" cstate="print"/>
                    <a:srcRect/>
                    <a:stretch>
                      <a:fillRect/>
                    </a:stretch>
                  </pic:blipFill>
                  <pic:spPr>
                    <a:xfrm>
                      <a:off x="0" y="0"/>
                      <a:ext cx="1722120" cy="1028700"/>
                    </a:xfrm>
                    <a:prstGeom prst="rect">
                      <a:avLst/>
                    </a:prstGeom>
                    <a:ln>
                      <a:noFill/>
                    </a:ln>
                  </pic:spPr>
                </pic:pic>
              </a:graphicData>
            </a:graphic>
          </wp:inline>
        </w:drawing>
      </w:r>
    </w:p>
    <w:p>
      <w:pPr>
        <w:adjustRightInd w:val="0"/>
        <w:snapToGrid w:val="0"/>
        <w:spacing w:after="93" w:afterLines="30"/>
        <w:ind w:firstLine="420"/>
        <w:jc w:val="center"/>
        <w:rPr>
          <w:rFonts w:ascii="Times New Roman" w:hAnsi="Times New Roman"/>
          <w:sz w:val="21"/>
          <w:szCs w:val="21"/>
        </w:rPr>
      </w:pPr>
      <w:r>
        <w:rPr>
          <w:rFonts w:ascii="Times New Roman" w:hAnsi="Times New Roman"/>
          <w:sz w:val="21"/>
          <w:szCs w:val="21"/>
        </w:rPr>
        <w:t>图</w:t>
      </w:r>
      <w:r>
        <w:rPr>
          <w:rFonts w:hint="eastAsia" w:ascii="Times New Roman" w:hAnsi="Times New Roman"/>
          <w:sz w:val="21"/>
          <w:szCs w:val="21"/>
        </w:rPr>
        <w:t>3-</w:t>
      </w:r>
      <w:r>
        <w:rPr>
          <w:rFonts w:hint="eastAsia" w:ascii="Times New Roman" w:hAnsi="Times New Roman"/>
          <w:sz w:val="21"/>
          <w:szCs w:val="21"/>
          <w:lang w:val="en-US" w:eastAsia="zh-CN"/>
        </w:rPr>
        <w:t>6</w:t>
      </w:r>
      <w:r>
        <w:rPr>
          <w:rFonts w:ascii="Times New Roman" w:hAnsi="Times New Roman"/>
          <w:sz w:val="21"/>
          <w:szCs w:val="21"/>
        </w:rPr>
        <w:t xml:space="preserve"> 风阀              图</w:t>
      </w:r>
      <w:r>
        <w:rPr>
          <w:rFonts w:hint="eastAsia" w:ascii="Times New Roman" w:hAnsi="Times New Roman"/>
          <w:sz w:val="21"/>
          <w:szCs w:val="21"/>
        </w:rPr>
        <w:t>3-</w:t>
      </w:r>
      <w:r>
        <w:rPr>
          <w:rFonts w:hint="eastAsia" w:ascii="Times New Roman" w:hAnsi="Times New Roman"/>
          <w:sz w:val="21"/>
          <w:szCs w:val="21"/>
          <w:lang w:val="en-US" w:eastAsia="zh-CN"/>
        </w:rPr>
        <w:t xml:space="preserve">7 </w:t>
      </w:r>
      <w:r>
        <w:rPr>
          <w:rFonts w:ascii="Times New Roman" w:hAnsi="Times New Roman"/>
          <w:sz w:val="21"/>
          <w:szCs w:val="21"/>
        </w:rPr>
        <w:t>自动控制方框图</w:t>
      </w:r>
    </w:p>
    <w:p>
      <w:pPr>
        <w:ind w:firstLine="480"/>
      </w:pPr>
      <w:r>
        <w:rPr>
          <w:rFonts w:ascii="Times New Roman" w:hAnsi="Times New Roman"/>
        </w:rPr>
        <w:t>工</w:t>
      </w:r>
      <w:r>
        <w:rPr>
          <w:rFonts w:hint="eastAsia"/>
        </w:rPr>
        <w:t>作时，流量计测点检测到风道内新风的流量</w:t>
      </w:r>
      <w:r>
        <w:rPr>
          <w:rFonts w:hint="eastAsia"/>
        </w:rPr>
        <w:drawing>
          <wp:inline distT="0" distB="0" distL="0" distR="0">
            <wp:extent cx="182245" cy="228600"/>
            <wp:effectExtent l="0" t="0" r="0" b="0"/>
            <wp:docPr id="106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1"/>
                    <pic:cNvPicPr>
                      <a:picLocks noChangeAspect="1"/>
                    </pic:cNvPicPr>
                  </pic:nvPicPr>
                  <pic:blipFill>
                    <a:blip r:embed="rId50" cstate="print"/>
                    <a:srcRect/>
                    <a:stretch>
                      <a:fillRect/>
                    </a:stretch>
                  </pic:blipFill>
                  <pic:spPr>
                    <a:xfrm>
                      <a:off x="0" y="0"/>
                      <a:ext cx="182879" cy="228600"/>
                    </a:xfrm>
                    <a:prstGeom prst="rect">
                      <a:avLst/>
                    </a:prstGeom>
                    <a:ln>
                      <a:noFill/>
                    </a:ln>
                  </pic:spPr>
                </pic:pic>
              </a:graphicData>
            </a:graphic>
          </wp:inline>
        </w:drawing>
      </w:r>
      <w:r>
        <w:rPr>
          <w:rFonts w:hint="eastAsia"/>
        </w:rPr>
        <w:t>，当新风流量</w:t>
      </w:r>
      <w:r>
        <w:rPr>
          <w:rFonts w:hint="eastAsia"/>
        </w:rPr>
        <w:drawing>
          <wp:inline distT="0" distB="0" distL="0" distR="0">
            <wp:extent cx="182245" cy="228600"/>
            <wp:effectExtent l="0" t="0" r="0" b="0"/>
            <wp:docPr id="106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Image1"/>
                    <pic:cNvPicPr>
                      <a:picLocks noChangeAspect="1"/>
                    </pic:cNvPicPr>
                  </pic:nvPicPr>
                  <pic:blipFill>
                    <a:blip r:embed="rId50" cstate="print"/>
                    <a:srcRect/>
                    <a:stretch>
                      <a:fillRect/>
                    </a:stretch>
                  </pic:blipFill>
                  <pic:spPr>
                    <a:xfrm>
                      <a:off x="0" y="0"/>
                      <a:ext cx="182879" cy="228600"/>
                    </a:xfrm>
                    <a:prstGeom prst="rect">
                      <a:avLst/>
                    </a:prstGeom>
                    <a:ln>
                      <a:noFill/>
                    </a:ln>
                  </pic:spPr>
                </pic:pic>
              </a:graphicData>
            </a:graphic>
          </wp:inline>
        </w:drawing>
      </w:r>
      <w:r>
        <w:rPr>
          <w:rFonts w:hint="eastAsia"/>
        </w:rPr>
        <w:t>与额定流量</w:t>
      </w:r>
      <w:r>
        <w:rPr>
          <w:rFonts w:hint="eastAsia"/>
        </w:rPr>
        <w:drawing>
          <wp:inline distT="0" distB="0" distL="0" distR="0">
            <wp:extent cx="190500" cy="228600"/>
            <wp:effectExtent l="0" t="0" r="0" b="0"/>
            <wp:docPr id="106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1"/>
                    <pic:cNvPicPr>
                      <a:picLocks noChangeAspect="1"/>
                    </pic:cNvPicPr>
                  </pic:nvPicPr>
                  <pic:blipFill>
                    <a:blip r:embed="rId51" cstate="print"/>
                    <a:srcRect/>
                    <a:stretch>
                      <a:fillRect/>
                    </a:stretch>
                  </pic:blipFill>
                  <pic:spPr>
                    <a:xfrm>
                      <a:off x="0" y="0"/>
                      <a:ext cx="190500" cy="228600"/>
                    </a:xfrm>
                    <a:prstGeom prst="rect">
                      <a:avLst/>
                    </a:prstGeom>
                    <a:ln>
                      <a:noFill/>
                    </a:ln>
                  </pic:spPr>
                </pic:pic>
              </a:graphicData>
            </a:graphic>
          </wp:inline>
        </w:drawing>
      </w:r>
      <w:r>
        <w:rPr>
          <w:rFonts w:hint="eastAsia"/>
        </w:rPr>
        <w:t>存在差值时，PI调节器控制风阀</w:t>
      </w:r>
      <w:r>
        <w:rPr>
          <w:rFonts w:hint="eastAsia"/>
        </w:rPr>
        <w:drawing>
          <wp:inline distT="0" distB="0" distL="0" distR="0">
            <wp:extent cx="533400" cy="236220"/>
            <wp:effectExtent l="0" t="0" r="0" b="0"/>
            <wp:docPr id="106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Image1"/>
                    <pic:cNvPicPr>
                      <a:picLocks noChangeAspect="1"/>
                    </pic:cNvPicPr>
                  </pic:nvPicPr>
                  <pic:blipFill>
                    <a:blip r:embed="rId52" cstate="print"/>
                    <a:srcRect/>
                    <a:stretch>
                      <a:fillRect/>
                    </a:stretch>
                  </pic:blipFill>
                  <pic:spPr>
                    <a:xfrm>
                      <a:off x="0" y="0"/>
                      <a:ext cx="533400" cy="236220"/>
                    </a:xfrm>
                    <a:prstGeom prst="rect">
                      <a:avLst/>
                    </a:prstGeom>
                    <a:ln>
                      <a:noFill/>
                    </a:ln>
                  </pic:spPr>
                </pic:pic>
              </a:graphicData>
            </a:graphic>
          </wp:inline>
        </w:drawing>
      </w:r>
      <w:r>
        <w:rPr>
          <w:rFonts w:hint="eastAsia"/>
        </w:rPr>
        <w:t>碟板开度变化，使得新风量达到额定要求。当自然风力过大，即</w:t>
      </w:r>
      <w:r>
        <w:rPr>
          <w:rFonts w:hint="eastAsia"/>
        </w:rPr>
        <w:drawing>
          <wp:inline distT="0" distB="0" distL="0" distR="0">
            <wp:extent cx="495300" cy="228600"/>
            <wp:effectExtent l="0" t="0" r="0" b="0"/>
            <wp:docPr id="106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1"/>
                    <pic:cNvPicPr>
                      <a:picLocks noChangeAspect="1"/>
                    </pic:cNvPicPr>
                  </pic:nvPicPr>
                  <pic:blipFill>
                    <a:blip r:embed="rId53" cstate="print"/>
                    <a:srcRect/>
                    <a:stretch>
                      <a:fillRect/>
                    </a:stretch>
                  </pic:blipFill>
                  <pic:spPr>
                    <a:xfrm>
                      <a:off x="0" y="0"/>
                      <a:ext cx="495300" cy="228600"/>
                    </a:xfrm>
                    <a:prstGeom prst="rect">
                      <a:avLst/>
                    </a:prstGeom>
                    <a:ln>
                      <a:noFill/>
                    </a:ln>
                  </pic:spPr>
                </pic:pic>
              </a:graphicData>
            </a:graphic>
          </wp:inline>
        </w:drawing>
      </w:r>
      <w:r>
        <w:rPr>
          <w:rFonts w:hint="eastAsia"/>
        </w:rPr>
        <w:t>时，减小碟板开度</w:t>
      </w:r>
      <w:r>
        <w:rPr>
          <w:rFonts w:hint="eastAsia"/>
        </w:rPr>
        <w:drawing>
          <wp:inline distT="0" distB="0" distL="0" distR="0">
            <wp:extent cx="152400" cy="160020"/>
            <wp:effectExtent l="0" t="0" r="0" b="0"/>
            <wp:docPr id="106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Image1"/>
                    <pic:cNvPicPr>
                      <a:picLocks noChangeAspect="1"/>
                    </pic:cNvPicPr>
                  </pic:nvPicPr>
                  <pic:blipFill>
                    <a:blip r:embed="rId54" cstate="print"/>
                    <a:srcRect/>
                    <a:stretch>
                      <a:fillRect/>
                    </a:stretch>
                  </pic:blipFill>
                  <pic:spPr>
                    <a:xfrm>
                      <a:off x="0" y="0"/>
                      <a:ext cx="152400" cy="160020"/>
                    </a:xfrm>
                    <a:prstGeom prst="rect">
                      <a:avLst/>
                    </a:prstGeom>
                    <a:ln>
                      <a:noFill/>
                    </a:ln>
                  </pic:spPr>
                </pic:pic>
              </a:graphicData>
            </a:graphic>
          </wp:inline>
        </w:drawing>
      </w:r>
      <w:r>
        <w:rPr>
          <w:rFonts w:hint="eastAsia"/>
        </w:rPr>
        <w:t>，通过节流实现流量的减少，以达到额定流量，此时由于碟板开度</w:t>
      </w:r>
      <w:r>
        <w:rPr>
          <w:rFonts w:hint="eastAsia"/>
        </w:rPr>
        <w:drawing>
          <wp:inline distT="0" distB="0" distL="0" distR="0">
            <wp:extent cx="647700" cy="198120"/>
            <wp:effectExtent l="0" t="0" r="0" b="0"/>
            <wp:docPr id="107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1"/>
                    <pic:cNvPicPr>
                      <a:picLocks noChangeAspect="1"/>
                    </pic:cNvPicPr>
                  </pic:nvPicPr>
                  <pic:blipFill>
                    <a:blip r:embed="rId55" cstate="print"/>
                    <a:srcRect/>
                    <a:stretch>
                      <a:fillRect/>
                    </a:stretch>
                  </pic:blipFill>
                  <pic:spPr>
                    <a:xfrm>
                      <a:off x="0" y="0"/>
                      <a:ext cx="647700" cy="198120"/>
                    </a:xfrm>
                    <a:prstGeom prst="rect">
                      <a:avLst/>
                    </a:prstGeom>
                    <a:ln>
                      <a:noFill/>
                    </a:ln>
                  </pic:spPr>
                </pic:pic>
              </a:graphicData>
            </a:graphic>
          </wp:inline>
        </w:drawing>
      </w:r>
      <w:r>
        <w:rPr>
          <w:rFonts w:hint="eastAsia"/>
        </w:rPr>
        <w:t>，可编程逻辑控制器动作后，电机控制支路未能接收到扰动信号，电动机不工作；当自然风力过小，即</w:t>
      </w:r>
      <w:r>
        <w:rPr>
          <w:rFonts w:hint="eastAsia"/>
        </w:rPr>
        <w:drawing>
          <wp:inline distT="0" distB="0" distL="0" distR="0">
            <wp:extent cx="487680" cy="228600"/>
            <wp:effectExtent l="0" t="0" r="0" b="0"/>
            <wp:docPr id="107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Image1"/>
                    <pic:cNvPicPr>
                      <a:picLocks noChangeAspect="1"/>
                    </pic:cNvPicPr>
                  </pic:nvPicPr>
                  <pic:blipFill>
                    <a:blip r:embed="rId56" cstate="print"/>
                    <a:srcRect/>
                    <a:stretch>
                      <a:fillRect/>
                    </a:stretch>
                  </pic:blipFill>
                  <pic:spPr>
                    <a:xfrm>
                      <a:off x="0" y="0"/>
                      <a:ext cx="487680" cy="228600"/>
                    </a:xfrm>
                    <a:prstGeom prst="rect">
                      <a:avLst/>
                    </a:prstGeom>
                    <a:ln>
                      <a:noFill/>
                    </a:ln>
                  </pic:spPr>
                </pic:pic>
              </a:graphicData>
            </a:graphic>
          </wp:inline>
        </w:drawing>
      </w:r>
      <w:r>
        <w:rPr>
          <w:rFonts w:hint="eastAsia"/>
        </w:rPr>
        <w:t>时，增大碟板开度</w:t>
      </w:r>
      <w:r>
        <w:rPr>
          <w:rFonts w:hint="eastAsia"/>
        </w:rPr>
        <w:drawing>
          <wp:inline distT="0" distB="0" distL="0" distR="0">
            <wp:extent cx="152400" cy="160020"/>
            <wp:effectExtent l="0" t="0" r="0" b="0"/>
            <wp:docPr id="107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1"/>
                    <pic:cNvPicPr>
                      <a:picLocks noChangeAspect="1"/>
                    </pic:cNvPicPr>
                  </pic:nvPicPr>
                  <pic:blipFill>
                    <a:blip r:embed="rId57" cstate="print"/>
                    <a:srcRect/>
                    <a:stretch>
                      <a:fillRect/>
                    </a:stretch>
                  </pic:blipFill>
                  <pic:spPr>
                    <a:xfrm>
                      <a:off x="0" y="0"/>
                      <a:ext cx="152400" cy="160020"/>
                    </a:xfrm>
                    <a:prstGeom prst="rect">
                      <a:avLst/>
                    </a:prstGeom>
                    <a:ln>
                      <a:noFill/>
                    </a:ln>
                  </pic:spPr>
                </pic:pic>
              </a:graphicData>
            </a:graphic>
          </wp:inline>
        </w:drawing>
      </w:r>
      <w:r>
        <w:rPr>
          <w:rFonts w:hint="eastAsia"/>
        </w:rPr>
        <w:t>，以达到额定流量，若碟板开度</w:t>
      </w:r>
      <w:r>
        <w:rPr>
          <w:rFonts w:hint="eastAsia"/>
        </w:rPr>
        <w:drawing>
          <wp:inline distT="0" distB="0" distL="0" distR="0">
            <wp:extent cx="647700" cy="198120"/>
            <wp:effectExtent l="0" t="0" r="0" b="0"/>
            <wp:docPr id="1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Image1"/>
                    <pic:cNvPicPr>
                      <a:picLocks noChangeAspect="1"/>
                    </pic:cNvPicPr>
                  </pic:nvPicPr>
                  <pic:blipFill>
                    <a:blip r:embed="rId58" cstate="print"/>
                    <a:srcRect/>
                    <a:stretch>
                      <a:fillRect/>
                    </a:stretch>
                  </pic:blipFill>
                  <pic:spPr>
                    <a:xfrm>
                      <a:off x="0" y="0"/>
                      <a:ext cx="647700" cy="198120"/>
                    </a:xfrm>
                    <a:prstGeom prst="rect">
                      <a:avLst/>
                    </a:prstGeom>
                    <a:ln>
                      <a:noFill/>
                    </a:ln>
                  </pic:spPr>
                </pic:pic>
              </a:graphicData>
            </a:graphic>
          </wp:inline>
        </w:drawing>
      </w:r>
      <w:r>
        <w:rPr>
          <w:rFonts w:hint="eastAsia"/>
        </w:rPr>
        <w:t>时，</w:t>
      </w:r>
      <w:r>
        <w:rPr>
          <w:rFonts w:hint="eastAsia"/>
        </w:rPr>
        <w:drawing>
          <wp:inline distT="0" distB="0" distL="0" distR="0">
            <wp:extent cx="487680" cy="228600"/>
            <wp:effectExtent l="0" t="0" r="0" b="0"/>
            <wp:docPr id="1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1"/>
                    <pic:cNvPicPr>
                      <a:picLocks noChangeAspect="1"/>
                    </pic:cNvPicPr>
                  </pic:nvPicPr>
                  <pic:blipFill>
                    <a:blip r:embed="rId56" cstate="print"/>
                    <a:srcRect/>
                    <a:stretch>
                      <a:fillRect/>
                    </a:stretch>
                  </pic:blipFill>
                  <pic:spPr>
                    <a:xfrm>
                      <a:off x="0" y="0"/>
                      <a:ext cx="487680" cy="228600"/>
                    </a:xfrm>
                    <a:prstGeom prst="rect">
                      <a:avLst/>
                    </a:prstGeom>
                    <a:ln>
                      <a:noFill/>
                    </a:ln>
                  </pic:spPr>
                </pic:pic>
              </a:graphicData>
            </a:graphic>
          </wp:inline>
        </w:drawing>
      </w:r>
      <w:r>
        <w:rPr>
          <w:rFonts w:hint="eastAsia"/>
        </w:rPr>
        <w:t>仍成立，故可编程逻辑控制器动作，扰动信号</w:t>
      </w:r>
      <w:r>
        <w:rPr>
          <w:rFonts w:hint="eastAsia"/>
        </w:rPr>
        <w:drawing>
          <wp:inline distT="0" distB="0" distL="0" distR="0">
            <wp:extent cx="342900" cy="228600"/>
            <wp:effectExtent l="0" t="0" r="0" b="0"/>
            <wp:docPr id="107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Image1"/>
                    <pic:cNvPicPr>
                      <a:picLocks noChangeAspect="1"/>
                    </pic:cNvPicPr>
                  </pic:nvPicPr>
                  <pic:blipFill>
                    <a:blip r:embed="rId59" cstate="print"/>
                    <a:srcRect/>
                    <a:stretch>
                      <a:fillRect/>
                    </a:stretch>
                  </pic:blipFill>
                  <pic:spPr>
                    <a:xfrm>
                      <a:off x="0" y="0"/>
                      <a:ext cx="342900" cy="228600"/>
                    </a:xfrm>
                    <a:prstGeom prst="rect">
                      <a:avLst/>
                    </a:prstGeom>
                    <a:ln>
                      <a:noFill/>
                    </a:ln>
                  </pic:spPr>
                </pic:pic>
              </a:graphicData>
            </a:graphic>
          </wp:inline>
        </w:drawing>
      </w:r>
      <w:r>
        <w:rPr>
          <w:rFonts w:hint="eastAsia"/>
        </w:rPr>
        <w:t>干扰电机控制支路，此时干扰量</w:t>
      </w:r>
      <w:r>
        <w:rPr>
          <w:rFonts w:hint="eastAsia"/>
        </w:rPr>
        <w:drawing>
          <wp:inline distT="0" distB="0" distL="0" distR="0">
            <wp:extent cx="342900" cy="228600"/>
            <wp:effectExtent l="0" t="0" r="0" b="0"/>
            <wp:docPr id="107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1"/>
                    <pic:cNvPicPr>
                      <a:picLocks noChangeAspect="1"/>
                    </pic:cNvPicPr>
                  </pic:nvPicPr>
                  <pic:blipFill>
                    <a:blip r:embed="rId59" cstate="print"/>
                    <a:srcRect/>
                    <a:stretch>
                      <a:fillRect/>
                    </a:stretch>
                  </pic:blipFill>
                  <pic:spPr>
                    <a:xfrm>
                      <a:off x="0" y="0"/>
                      <a:ext cx="342900" cy="228600"/>
                    </a:xfrm>
                    <a:prstGeom prst="rect">
                      <a:avLst/>
                    </a:prstGeom>
                    <a:ln>
                      <a:noFill/>
                    </a:ln>
                  </pic:spPr>
                </pic:pic>
              </a:graphicData>
            </a:graphic>
          </wp:inline>
        </w:drawing>
      </w:r>
      <w:r>
        <w:rPr>
          <w:rFonts w:hint="eastAsia"/>
        </w:rPr>
        <w:t>与额定流量</w:t>
      </w:r>
      <w:r>
        <w:rPr>
          <w:rFonts w:hint="eastAsia"/>
        </w:rPr>
        <w:drawing>
          <wp:inline distT="0" distB="0" distL="0" distR="0">
            <wp:extent cx="190500" cy="228600"/>
            <wp:effectExtent l="0" t="0" r="0" b="0"/>
            <wp:docPr id="107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Image1"/>
                    <pic:cNvPicPr>
                      <a:picLocks noChangeAspect="1"/>
                    </pic:cNvPicPr>
                  </pic:nvPicPr>
                  <pic:blipFill>
                    <a:blip r:embed="rId60" cstate="print"/>
                    <a:srcRect/>
                    <a:stretch>
                      <a:fillRect/>
                    </a:stretch>
                  </pic:blipFill>
                  <pic:spPr>
                    <a:xfrm>
                      <a:off x="0" y="0"/>
                      <a:ext cx="190500" cy="228600"/>
                    </a:xfrm>
                    <a:prstGeom prst="rect">
                      <a:avLst/>
                    </a:prstGeom>
                    <a:ln>
                      <a:noFill/>
                    </a:ln>
                  </pic:spPr>
                </pic:pic>
              </a:graphicData>
            </a:graphic>
          </wp:inline>
        </w:drawing>
      </w:r>
      <w:r>
        <w:rPr>
          <w:rFonts w:hint="eastAsia"/>
        </w:rPr>
        <w:t>存在差值，PI调节器控制电动机</w:t>
      </w:r>
      <w:r>
        <w:rPr>
          <w:rFonts w:hint="eastAsia"/>
        </w:rPr>
        <w:drawing>
          <wp:inline distT="0" distB="0" distL="0" distR="0">
            <wp:extent cx="541020" cy="236220"/>
            <wp:effectExtent l="0" t="0" r="0" b="0"/>
            <wp:docPr id="1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1"/>
                    <pic:cNvPicPr>
                      <a:picLocks noChangeAspect="1"/>
                    </pic:cNvPicPr>
                  </pic:nvPicPr>
                  <pic:blipFill>
                    <a:blip r:embed="rId61" cstate="print"/>
                    <a:srcRect/>
                    <a:stretch>
                      <a:fillRect/>
                    </a:stretch>
                  </pic:blipFill>
                  <pic:spPr>
                    <a:xfrm>
                      <a:off x="0" y="0"/>
                      <a:ext cx="541020" cy="236220"/>
                    </a:xfrm>
                    <a:prstGeom prst="rect">
                      <a:avLst/>
                    </a:prstGeom>
                    <a:ln>
                      <a:noFill/>
                    </a:ln>
                  </pic:spPr>
                </pic:pic>
              </a:graphicData>
            </a:graphic>
          </wp:inline>
        </w:drawing>
      </w:r>
      <w:r>
        <w:rPr>
          <w:rFonts w:hint="eastAsia"/>
        </w:rPr>
        <w:t>工作，最终系统总风量等于电机支路输出风量与风阀支路输出风量之和，即</w:t>
      </w:r>
      <w:r>
        <w:rPr>
          <w:rFonts w:hint="eastAsia"/>
        </w:rPr>
        <w:drawing>
          <wp:inline distT="0" distB="0" distL="0" distR="0">
            <wp:extent cx="730885" cy="228600"/>
            <wp:effectExtent l="0" t="0" r="0" b="0"/>
            <wp:docPr id="1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Image1"/>
                    <pic:cNvPicPr>
                      <a:picLocks noChangeAspect="1"/>
                    </pic:cNvPicPr>
                  </pic:nvPicPr>
                  <pic:blipFill>
                    <a:blip r:embed="rId62" cstate="print"/>
                    <a:srcRect/>
                    <a:stretch>
                      <a:fillRect/>
                    </a:stretch>
                  </pic:blipFill>
                  <pic:spPr>
                    <a:xfrm>
                      <a:off x="0" y="0"/>
                      <a:ext cx="731519" cy="228600"/>
                    </a:xfrm>
                    <a:prstGeom prst="rect">
                      <a:avLst/>
                    </a:prstGeom>
                    <a:ln>
                      <a:noFill/>
                    </a:ln>
                  </pic:spPr>
                </pic:pic>
              </a:graphicData>
            </a:graphic>
          </wp:inline>
        </w:drawing>
      </w:r>
      <w:r>
        <w:rPr>
          <w:rFonts w:hint="eastAsia"/>
        </w:rPr>
        <w:t>，达到额定流量。</w:t>
      </w:r>
    </w:p>
    <w:p>
      <w:pPr>
        <w:ind w:firstLine="480"/>
      </w:pPr>
      <w:r>
        <w:rPr>
          <w:rFonts w:hint="eastAsia"/>
        </w:rPr>
        <w:t>其中，可编程逻辑控制器函数为：</w:t>
      </w:r>
    </w:p>
    <w:p>
      <w:pPr>
        <w:ind w:firstLine="480"/>
      </w:pPr>
      <w:r>
        <w:rPr>
          <w:rFonts w:hint="eastAsia"/>
        </w:rPr>
        <w:drawing>
          <wp:inline distT="0" distB="0" distL="0" distR="0">
            <wp:extent cx="4953000" cy="487680"/>
            <wp:effectExtent l="0" t="0" r="0" b="0"/>
            <wp:docPr id="1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1"/>
                    <pic:cNvPicPr>
                      <a:picLocks noChangeAspect="1"/>
                    </pic:cNvPicPr>
                  </pic:nvPicPr>
                  <pic:blipFill>
                    <a:blip r:embed="rId63" cstate="print"/>
                    <a:srcRect/>
                    <a:stretch>
                      <a:fillRect/>
                    </a:stretch>
                  </pic:blipFill>
                  <pic:spPr>
                    <a:xfrm>
                      <a:off x="0" y="0"/>
                      <a:ext cx="4953000" cy="487680"/>
                    </a:xfrm>
                    <a:prstGeom prst="rect">
                      <a:avLst/>
                    </a:prstGeom>
                    <a:ln>
                      <a:noFill/>
                    </a:ln>
                  </pic:spPr>
                </pic:pic>
              </a:graphicData>
            </a:graphic>
          </wp:inline>
        </w:drawing>
      </w:r>
    </w:p>
    <w:p>
      <w:pPr>
        <w:pStyle w:val="4"/>
        <w:ind w:firstLine="0" w:firstLineChars="0"/>
      </w:pPr>
    </w:p>
    <w:p>
      <w:pPr>
        <w:pStyle w:val="4"/>
        <w:ind w:firstLine="0" w:firstLineChars="0"/>
        <w:rPr>
          <w:rFonts w:ascii="华文仿宋" w:hAnsi="华文仿宋" w:eastAsia="华文仿宋" w:cs="华文仿宋"/>
          <w:bCs/>
          <w:sz w:val="36"/>
          <w:szCs w:val="36"/>
        </w:rPr>
      </w:pPr>
      <w:r>
        <w:rPr>
          <w:rFonts w:hint="eastAsia"/>
        </w:rPr>
        <w:t>3.3 系统整体理论设计计算</w:t>
      </w:r>
    </w:p>
    <w:p>
      <w:pPr>
        <w:ind w:firstLine="480"/>
        <w:rPr>
          <w:bCs/>
        </w:rPr>
      </w:pPr>
      <w:r>
        <w:rPr>
          <w:rFonts w:hint="eastAsia"/>
        </w:rPr>
        <w:t>根据所查资料（北京统计局2008至2016年年鉴），北京地区平均风速为v平均=2.2米/秒，产品所用风力机启动风速v启动为1.6-2.4m/s，基本符合北京地区风速要求。</w:t>
      </w:r>
    </w:p>
    <w:p>
      <w:pPr>
        <w:ind w:firstLine="480"/>
      </w:pPr>
      <w:r>
        <w:rPr>
          <w:rFonts w:hint="eastAsia"/>
        </w:rPr>
        <w:t>设定本系统通风负荷为</w:t>
      </w:r>
      <w:r>
        <w:rPr>
          <w:rFonts w:hint="eastAsia"/>
          <w:lang w:val="en-US" w:eastAsia="zh-CN"/>
        </w:rPr>
        <w:t>1</w:t>
      </w:r>
      <w:r>
        <w:rPr>
          <w:rFonts w:hint="eastAsia"/>
        </w:rPr>
        <w:t>0人所需风量，冬季室外通风计算温度为-6℃，室内温度20℃，给出本系统设计参数汇总如表2所示：</w:t>
      </w:r>
    </w:p>
    <w:p>
      <w:pPr>
        <w:adjustRightInd w:val="0"/>
        <w:snapToGrid w:val="0"/>
        <w:spacing w:before="62" w:beforeLines="20" w:after="62" w:afterLines="20"/>
        <w:jc w:val="center"/>
        <w:rPr>
          <w:rFonts w:ascii="Times New Roman" w:hAnsi="Times New Roman"/>
          <w:sz w:val="24"/>
          <w:szCs w:val="24"/>
        </w:rPr>
      </w:pPr>
      <w:r>
        <w:rPr>
          <w:rFonts w:ascii="Times New Roman" w:hAnsi="Times New Roman"/>
          <w:sz w:val="24"/>
          <w:szCs w:val="24"/>
        </w:rPr>
        <w:t>表</w:t>
      </w:r>
      <w:r>
        <w:rPr>
          <w:rFonts w:hint="eastAsia" w:ascii="Times New Roman" w:hAnsi="Times New Roman"/>
          <w:sz w:val="24"/>
          <w:szCs w:val="24"/>
          <w:lang w:val="en-US" w:eastAsia="zh-CN"/>
        </w:rPr>
        <w:t>2</w:t>
      </w:r>
      <w:r>
        <w:rPr>
          <w:rFonts w:ascii="Times New Roman" w:hAnsi="Times New Roman"/>
          <w:sz w:val="24"/>
          <w:szCs w:val="24"/>
        </w:rPr>
        <w:t xml:space="preserve"> 本系统设计参数汇总表</w:t>
      </w:r>
    </w:p>
    <w:tbl>
      <w:tblPr>
        <w:tblStyle w:val="12"/>
        <w:tblW w:w="848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68"/>
        <w:gridCol w:w="3083"/>
        <w:gridCol w:w="27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tcBorders>
              <w:top w:val="single" w:color="auto" w:sz="4" w:space="0"/>
              <w:left w:val="single" w:color="auto" w:sz="4" w:space="0"/>
              <w:bottom w:val="single" w:color="auto" w:sz="4" w:space="0"/>
              <w:right w:val="single" w:color="auto" w:sz="4" w:space="0"/>
            </w:tcBorders>
            <w:vAlign w:val="center"/>
          </w:tcPr>
          <w:p>
            <w:pPr>
              <w:pStyle w:val="13"/>
              <w:spacing w:line="240" w:lineRule="exact"/>
              <w:ind w:firstLine="0" w:firstLineChars="0"/>
              <w:jc w:val="center"/>
              <w:rPr>
                <w:sz w:val="24"/>
                <w:szCs w:val="24"/>
              </w:rPr>
            </w:pPr>
            <w:r>
              <w:rPr>
                <w:sz w:val="24"/>
                <w:szCs w:val="24"/>
              </w:rPr>
              <w:t>装置名称</w:t>
            </w:r>
          </w:p>
        </w:tc>
        <w:tc>
          <w:tcPr>
            <w:tcW w:w="308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设计参数</w:t>
            </w:r>
          </w:p>
        </w:tc>
        <w:tc>
          <w:tcPr>
            <w:tcW w:w="273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计算数值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restart"/>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r>
              <w:rPr>
                <w:sz w:val="24"/>
                <w:szCs w:val="24"/>
              </w:rPr>
              <w:t>捕风装置</w:t>
            </w: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设计系统负荷</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hint="eastAsia" w:ascii="Times New Roman" w:hAnsi="Times New Roman"/>
                <w:color w:val="000000"/>
                <w:sz w:val="24"/>
                <w:szCs w:val="24"/>
                <w:lang w:val="en-US" w:eastAsia="zh-CN"/>
              </w:rPr>
              <w:t>1</w:t>
            </w:r>
            <w:r>
              <w:rPr>
                <w:rFonts w:ascii="Times New Roman" w:hAnsi="Times New Roman"/>
                <w:color w:val="000000"/>
                <w:sz w:val="24"/>
                <w:szCs w:val="24"/>
              </w:rPr>
              <w:t>0人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设计新风量</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0.</w:t>
            </w:r>
            <w:r>
              <w:rPr>
                <w:rFonts w:hint="eastAsia" w:ascii="Times New Roman" w:hAnsi="Times New Roman"/>
                <w:color w:val="000000"/>
                <w:sz w:val="24"/>
                <w:szCs w:val="24"/>
                <w:lang w:val="en-US" w:eastAsia="zh-CN"/>
              </w:rPr>
              <w:t>083</w:t>
            </w:r>
            <w:r>
              <w:rPr>
                <w:rFonts w:ascii="Times New Roman" w:hAnsi="Times New Roman"/>
                <w:color w:val="000000"/>
                <w:sz w:val="24"/>
                <w:szCs w:val="24"/>
              </w:rPr>
              <w:t xml:space="preserve"> m</w:t>
            </w:r>
            <w:r>
              <w:rPr>
                <w:rFonts w:ascii="Times New Roman" w:hAnsi="Times New Roman"/>
                <w:color w:val="000000"/>
                <w:sz w:val="24"/>
                <w:szCs w:val="24"/>
                <w:vertAlign w:val="superscript"/>
              </w:rPr>
              <w:t>3</w:t>
            </w:r>
            <w:r>
              <w:rPr>
                <w:rFonts w:ascii="Times New Roman" w:hAnsi="Times New Roman"/>
                <w:color w:val="000000"/>
                <w:sz w:val="24"/>
                <w:szCs w:val="24"/>
              </w:rPr>
              <w:t>/s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室外通风计算温度</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w:t>
            </w:r>
            <w:r>
              <w:rPr>
                <w:rFonts w:hint="eastAsia" w:ascii="Times New Roman" w:hAnsi="Times New Roman"/>
                <w:color w:val="000000"/>
                <w:sz w:val="24"/>
                <w:szCs w:val="24"/>
                <w:lang w:val="en-US" w:eastAsia="zh-CN"/>
              </w:rPr>
              <w:t>6</w:t>
            </w:r>
            <w:r>
              <w:rPr>
                <w:rFonts w:ascii="Times New Roman" w:hAnsi="Times New Roman"/>
                <w:color w:val="000000"/>
                <w:sz w:val="24"/>
                <w:szCs w:val="24"/>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室内计算温度</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bCs/>
                <w:color w:val="000000"/>
                <w:sz w:val="24"/>
                <w:szCs w:val="24"/>
              </w:rPr>
              <w:t>室外平均风速</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2.</w:t>
            </w:r>
            <w:r>
              <w:rPr>
                <w:rFonts w:hint="eastAsia" w:ascii="Times New Roman" w:hAnsi="Times New Roman"/>
                <w:color w:val="000000"/>
                <w:sz w:val="24"/>
                <w:szCs w:val="24"/>
                <w:lang w:val="en-US" w:eastAsia="zh-CN"/>
              </w:rPr>
              <w:t>2</w:t>
            </w:r>
            <w:r>
              <w:rPr>
                <w:rFonts w:ascii="Times New Roman" w:hAnsi="Times New Roman"/>
                <w:color w:val="000000"/>
                <w:sz w:val="24"/>
                <w:szCs w:val="24"/>
              </w:rPr>
              <w:t>m/s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360</w:t>
            </w:r>
            <w:r>
              <w:rPr>
                <w:rFonts w:ascii="Times New Roman" w:hAnsi="Times New Roman"/>
                <w:bCs/>
                <w:color w:val="000000"/>
                <w:sz w:val="24"/>
                <w:szCs w:val="24"/>
              </w:rPr>
              <w:t>度进风口引风量</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0.</w:t>
            </w:r>
            <w:r>
              <w:rPr>
                <w:rFonts w:hint="eastAsia" w:ascii="Times New Roman" w:hAnsi="Times New Roman"/>
                <w:color w:val="000000"/>
                <w:sz w:val="24"/>
                <w:szCs w:val="24"/>
                <w:lang w:val="en-US" w:eastAsia="zh-CN"/>
              </w:rPr>
              <w:t>089</w:t>
            </w:r>
            <w:r>
              <w:rPr>
                <w:rFonts w:ascii="Times New Roman" w:hAnsi="Times New Roman"/>
                <w:color w:val="000000"/>
                <w:sz w:val="24"/>
                <w:szCs w:val="24"/>
              </w:rPr>
              <w:t>m</w:t>
            </w:r>
            <w:r>
              <w:rPr>
                <w:rFonts w:ascii="Times New Roman" w:hAnsi="Times New Roman"/>
                <w:color w:val="000000"/>
                <w:sz w:val="24"/>
                <w:szCs w:val="24"/>
                <w:vertAlign w:val="superscript"/>
              </w:rPr>
              <w:t>3</w:t>
            </w:r>
            <w:r>
              <w:rPr>
                <w:rFonts w:ascii="Times New Roman" w:hAnsi="Times New Roman"/>
                <w:color w:val="000000"/>
                <w:sz w:val="24"/>
                <w:szCs w:val="24"/>
              </w:rPr>
              <w:t>/s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restart"/>
            <w:tcBorders>
              <w:top w:val="single" w:color="auto" w:sz="4" w:space="0"/>
              <w:left w:val="single" w:color="auto" w:sz="4" w:space="0"/>
              <w:bottom w:val="single" w:color="auto" w:sz="4" w:space="0"/>
              <w:right w:val="single" w:color="auto" w:sz="4" w:space="0"/>
            </w:tcBorders>
            <w:vAlign w:val="center"/>
          </w:tcPr>
          <w:p>
            <w:pPr>
              <w:pStyle w:val="13"/>
              <w:spacing w:line="240" w:lineRule="exact"/>
              <w:ind w:firstLine="0" w:firstLineChars="0"/>
              <w:jc w:val="center"/>
              <w:rPr>
                <w:sz w:val="24"/>
                <w:szCs w:val="24"/>
              </w:rPr>
            </w:pPr>
            <w:r>
              <w:rPr>
                <w:sz w:val="24"/>
                <w:szCs w:val="24"/>
              </w:rPr>
              <w:t>板翅式换热器</w:t>
            </w:r>
          </w:p>
        </w:tc>
        <w:tc>
          <w:tcPr>
            <w:tcW w:w="308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板翅式换热器效率</w:t>
            </w:r>
          </w:p>
        </w:tc>
        <w:tc>
          <w:tcPr>
            <w:tcW w:w="273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74.37%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新风出口温度</w:t>
            </w:r>
          </w:p>
        </w:tc>
        <w:tc>
          <w:tcPr>
            <w:tcW w:w="273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11.3℃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旧风出口温度</w:t>
            </w:r>
          </w:p>
        </w:tc>
        <w:tc>
          <w:tcPr>
            <w:tcW w:w="273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热侧压损</w:t>
            </w:r>
          </w:p>
        </w:tc>
        <w:tc>
          <w:tcPr>
            <w:tcW w:w="273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54.95Pa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hint="eastAsia" w:ascii="Times New Roman" w:hAnsi="Times New Roman" w:eastAsia="仿宋"/>
                <w:color w:val="000000"/>
                <w:sz w:val="24"/>
                <w:szCs w:val="24"/>
                <w:lang w:val="en-US" w:eastAsia="zh-CN"/>
              </w:rPr>
            </w:pPr>
            <w:r>
              <w:rPr>
                <w:rFonts w:ascii="Times New Roman" w:hAnsi="Times New Roman"/>
                <w:color w:val="000000"/>
                <w:szCs w:val="21"/>
              </w:rPr>
              <w:t>冷侧压损</w:t>
            </w:r>
            <w:r>
              <w:rPr>
                <w:rFonts w:hint="eastAsia" w:ascii="Times New Roman" w:hAnsi="Times New Roman"/>
                <w:color w:val="000000"/>
                <w:sz w:val="24"/>
                <w:szCs w:val="24"/>
                <w:lang w:val="en-US" w:eastAsia="zh-CN"/>
              </w:rPr>
              <w:t xml:space="preserve">     </w:t>
            </w:r>
          </w:p>
        </w:tc>
        <w:tc>
          <w:tcPr>
            <w:tcW w:w="273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64.37Pa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restart"/>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r>
              <w:rPr>
                <w:sz w:val="24"/>
                <w:szCs w:val="24"/>
              </w:rPr>
              <w:t>送风装置</w:t>
            </w: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新风比</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新风喷距</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0.498m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最终送风温度</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1</w:t>
            </w:r>
            <w:r>
              <w:rPr>
                <w:rFonts w:hint="eastAsia" w:ascii="Times New Roman" w:hAnsi="Times New Roman"/>
                <w:color w:val="000000"/>
                <w:sz w:val="24"/>
                <w:szCs w:val="24"/>
                <w:lang w:val="en-US" w:eastAsia="zh-CN"/>
              </w:rPr>
              <w:t>1</w:t>
            </w:r>
            <w:r>
              <w:rPr>
                <w:rFonts w:ascii="Times New Roman" w:hAnsi="Times New Roman"/>
                <w:color w:val="000000"/>
                <w:sz w:val="24"/>
                <w:szCs w:val="24"/>
              </w:rPr>
              <w:t>.</w:t>
            </w:r>
            <w:r>
              <w:rPr>
                <w:rFonts w:hint="eastAsia" w:ascii="Times New Roman" w:hAnsi="Times New Roman"/>
                <w:color w:val="000000"/>
                <w:sz w:val="24"/>
                <w:szCs w:val="24"/>
                <w:lang w:val="en-US" w:eastAsia="zh-CN"/>
              </w:rPr>
              <w:t>3</w:t>
            </w:r>
            <w:r>
              <w:rPr>
                <w:rFonts w:ascii="Times New Roman" w:hAnsi="Times New Roman"/>
                <w:color w:val="000000"/>
                <w:sz w:val="24"/>
                <w:szCs w:val="24"/>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旋流器出口风速</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4.088m/s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tcBorders>
              <w:top w:val="single" w:color="auto" w:sz="4" w:space="0"/>
              <w:left w:val="single" w:color="auto" w:sz="4" w:space="0"/>
              <w:bottom w:val="single" w:color="auto" w:sz="4" w:space="0"/>
              <w:right w:val="single" w:color="auto" w:sz="4" w:space="0"/>
            </w:tcBorders>
            <w:vAlign w:val="center"/>
          </w:tcPr>
          <w:p>
            <w:pPr>
              <w:pStyle w:val="13"/>
              <w:spacing w:line="240" w:lineRule="exact"/>
              <w:ind w:firstLine="0" w:firstLineChars="0"/>
              <w:jc w:val="center"/>
              <w:rPr>
                <w:sz w:val="24"/>
                <w:szCs w:val="24"/>
              </w:rPr>
            </w:pPr>
            <w:r>
              <w:rPr>
                <w:sz w:val="24"/>
                <w:szCs w:val="24"/>
              </w:rPr>
              <w:t>排风装置</w:t>
            </w:r>
          </w:p>
        </w:tc>
        <w:tc>
          <w:tcPr>
            <w:tcW w:w="308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冬季的平均辐射热</w:t>
            </w:r>
          </w:p>
        </w:tc>
        <w:tc>
          <w:tcPr>
            <w:tcW w:w="273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exact"/>
              <w:jc w:val="center"/>
              <w:rPr>
                <w:rFonts w:ascii="Times New Roman" w:hAnsi="Times New Roman"/>
                <w:color w:val="000000"/>
                <w:sz w:val="24"/>
                <w:szCs w:val="24"/>
              </w:rPr>
            </w:pPr>
            <w:r>
              <w:rPr>
                <w:rFonts w:hint="eastAsia" w:ascii="Times New Roman" w:hAnsi="Times New Roman"/>
                <w:color w:val="000000"/>
                <w:sz w:val="24"/>
                <w:szCs w:val="24"/>
                <w:lang w:val="en-US" w:eastAsia="zh-CN"/>
              </w:rPr>
              <w:t>16.43</w:t>
            </w:r>
            <w:r>
              <w:rPr>
                <w:rFonts w:ascii="Times New Roman" w:hAnsi="Times New Roman"/>
                <w:color w:val="000000"/>
                <w:sz w:val="24"/>
                <w:szCs w:val="24"/>
              </w:rPr>
              <w:t xml:space="preserve"> </w:t>
            </w:r>
            <w:r>
              <w:rPr>
                <w:rFonts w:hint="eastAsia" w:ascii="Times New Roman" w:hAnsi="Times New Roman"/>
                <w:color w:val="000000"/>
                <w:sz w:val="24"/>
                <w:szCs w:val="24"/>
                <w:lang w:val="en-US" w:eastAsia="zh-CN"/>
              </w:rPr>
              <w:t>kJ</w:t>
            </w:r>
            <w:r>
              <w:rPr>
                <w:rFonts w:ascii="Times New Roman" w:hAnsi="Times New Roman"/>
                <w:color w:val="000000"/>
                <w:sz w:val="24"/>
                <w:szCs w:val="24"/>
              </w:rPr>
              <w:t>/m</w:t>
            </w:r>
            <w:r>
              <w:rPr>
                <w:rFonts w:ascii="Times New Roman" w:hAnsi="Times New Roman"/>
                <w:color w:val="000000"/>
                <w:sz w:val="24"/>
                <w:szCs w:val="24"/>
                <w:vertAlign w:val="superscript"/>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restart"/>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r>
              <w:rPr>
                <w:sz w:val="24"/>
                <w:szCs w:val="24"/>
              </w:rPr>
              <w:t>太阳能储能装置</w:t>
            </w: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设计每日用电小时数</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hint="eastAsia" w:ascii="Times New Roman" w:hAnsi="Times New Roman"/>
                <w:color w:val="000000"/>
                <w:sz w:val="24"/>
                <w:szCs w:val="24"/>
                <w:lang w:val="en-US" w:eastAsia="zh-CN"/>
              </w:rPr>
              <w:t>15</w:t>
            </w:r>
            <w:r>
              <w:rPr>
                <w:rFonts w:ascii="Times New Roman" w:hAnsi="Times New Roman"/>
                <w:color w:val="000000"/>
                <w:sz w:val="24"/>
                <w:szCs w:val="24"/>
              </w:rPr>
              <w:t>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太阳能系统电压</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12V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每日用电量</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hint="eastAsia" w:ascii="Times New Roman" w:hAnsi="Times New Roman"/>
                <w:color w:val="000000"/>
                <w:sz w:val="24"/>
                <w:szCs w:val="24"/>
                <w:lang w:val="en-US" w:eastAsia="zh-CN"/>
              </w:rPr>
              <w:t>2.9</w:t>
            </w:r>
            <w:r>
              <w:rPr>
                <w:rFonts w:ascii="Times New Roman" w:hAnsi="Times New Roman"/>
                <w:color w:val="000000"/>
                <w:sz w:val="24"/>
                <w:szCs w:val="24"/>
              </w:rPr>
              <w:t>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蓄电池备用天数</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免维护铅酸蓄电池</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sz w:val="24"/>
                <w:szCs w:val="24"/>
              </w:rPr>
              <w:t>12V/</w:t>
            </w:r>
            <w:r>
              <w:rPr>
                <w:rFonts w:hint="eastAsia" w:ascii="Times New Roman" w:hAnsi="Times New Roman"/>
                <w:sz w:val="24"/>
                <w:szCs w:val="24"/>
                <w:lang w:val="en-US" w:eastAsia="zh-CN"/>
              </w:rPr>
              <w:t>5</w:t>
            </w:r>
            <w:r>
              <w:rPr>
                <w:rFonts w:ascii="Times New Roman" w:hAnsi="Times New Roman"/>
                <w:sz w:val="24"/>
                <w:szCs w:val="24"/>
              </w:rPr>
              <w:t>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太阳能光伏组件</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sz w:val="24"/>
                <w:szCs w:val="24"/>
              </w:rPr>
              <w:t>10W/18V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color w:val="000000"/>
                <w:sz w:val="24"/>
                <w:szCs w:val="24"/>
              </w:rPr>
              <w:t>蓄电池充放电控制器</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ascii="Times New Roman" w:hAnsi="Times New Roman"/>
                <w:color w:val="000000"/>
                <w:sz w:val="24"/>
                <w:szCs w:val="24"/>
              </w:rPr>
            </w:pPr>
            <w:r>
              <w:rPr>
                <w:rFonts w:ascii="Times New Roman" w:hAnsi="Times New Roman"/>
                <w:sz w:val="24"/>
                <w:szCs w:val="24"/>
              </w:rPr>
              <w:t>12V/5A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68" w:type="dxa"/>
            <w:vMerge w:val="continue"/>
            <w:tcBorders>
              <w:top w:val="single" w:color="auto" w:sz="4" w:space="0"/>
              <w:left w:val="single" w:color="auto" w:sz="4" w:space="0"/>
              <w:bottom w:val="single" w:color="auto" w:sz="4" w:space="0"/>
              <w:right w:val="single" w:color="auto" w:sz="4" w:space="0"/>
            </w:tcBorders>
            <w:shd w:val="clear" w:color="auto" w:fill="DEEAF6"/>
            <w:vAlign w:val="center"/>
          </w:tcPr>
          <w:p>
            <w:pPr>
              <w:pStyle w:val="13"/>
              <w:spacing w:line="240" w:lineRule="exact"/>
              <w:ind w:firstLine="0" w:firstLineChars="0"/>
              <w:jc w:val="center"/>
              <w:rPr>
                <w:sz w:val="24"/>
                <w:szCs w:val="24"/>
              </w:rPr>
            </w:pPr>
          </w:p>
        </w:tc>
        <w:tc>
          <w:tcPr>
            <w:tcW w:w="3083"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PI调节器</w:t>
            </w:r>
          </w:p>
        </w:tc>
        <w:tc>
          <w:tcPr>
            <w:tcW w:w="2730" w:type="dxa"/>
            <w:tcBorders>
              <w:top w:val="single" w:color="auto" w:sz="4" w:space="0"/>
              <w:left w:val="single" w:color="auto" w:sz="4" w:space="0"/>
              <w:bottom w:val="single" w:color="auto" w:sz="4" w:space="0"/>
              <w:right w:val="single" w:color="auto" w:sz="4" w:space="0"/>
            </w:tcBorders>
            <w:shd w:val="clear" w:color="auto" w:fill="DEEAF6"/>
            <w:vAlign w:val="center"/>
          </w:tcPr>
          <w:p>
            <w:pPr>
              <w:adjustRightInd w:val="0"/>
              <w:snapToGrid w:val="0"/>
              <w:spacing w:line="240" w:lineRule="exact"/>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5W</w:t>
            </w:r>
          </w:p>
        </w:tc>
      </w:tr>
    </w:tbl>
    <w:p>
      <w:pPr>
        <w:ind w:firstLine="480"/>
        <w:rPr>
          <w:bCs/>
        </w:rPr>
      </w:pPr>
    </w:p>
    <w:p>
      <w:pPr>
        <w:ind w:firstLine="480"/>
      </w:pPr>
    </w:p>
    <w:p>
      <w:pPr>
        <w:pStyle w:val="4"/>
        <w:ind w:firstLine="0" w:firstLineChars="0"/>
      </w:pPr>
      <w:r>
        <w:rPr>
          <w:rFonts w:hint="eastAsia"/>
        </w:rPr>
        <w:t>3.4系统性能优势</w:t>
      </w:r>
    </w:p>
    <w:p>
      <w:pPr>
        <w:ind w:left="0" w:leftChars="0" w:firstLine="0" w:firstLineChars="0"/>
        <w:rPr>
          <w:rFonts w:hint="eastAsia"/>
          <w:lang w:val="en-US" w:eastAsia="zh-CN"/>
        </w:rPr>
      </w:pPr>
      <w:r>
        <w:rPr>
          <w:rFonts w:hint="eastAsia"/>
          <w:lang w:val="en-US" w:eastAsia="zh-CN"/>
        </w:rPr>
        <w:t>（1）自动控制系统日耗电量计算</w:t>
      </w:r>
    </w:p>
    <w:p>
      <w:pPr>
        <w:ind w:firstLine="480"/>
        <w:rPr>
          <w:rFonts w:hint="eastAsia"/>
          <w:lang w:val="en-US" w:eastAsia="zh-CN"/>
        </w:rPr>
      </w:pPr>
      <w:r>
        <w:rPr>
          <w:rFonts w:hint="eastAsia"/>
          <w:lang w:val="en-US" w:eastAsia="zh-CN"/>
        </w:rPr>
        <w:t>首先，本系统全天需要给自动控制系统供电：单片机以及传感器等功率之和最大为0.3W，则其一天消耗总电量最大为：</w:t>
      </w:r>
    </w:p>
    <w:p>
      <w:pPr>
        <w:ind w:firstLine="480"/>
        <w:jc w:val="right"/>
        <w:rPr>
          <w:rFonts w:hint="eastAsia"/>
          <w:lang w:val="en-US" w:eastAsia="zh-CN"/>
        </w:rPr>
      </w:pPr>
      <w:r>
        <w:rPr>
          <w:rFonts w:hint="eastAsia"/>
          <w:position w:val="-10"/>
          <w:lang w:val="en-US" w:eastAsia="zh-CN"/>
        </w:rPr>
        <w:object>
          <v:shape id="_x0000_i1040" o:spt="75" type="#_x0000_t75" style="height:18pt;width:229.95pt;" o:ole="t" filled="f" o:preferrelative="t" stroked="f" coordsize="21600,21600">
            <v:path/>
            <v:fill on="f" focussize="0,0"/>
            <v:stroke on="f"/>
            <v:imagedata r:id="rId65" o:title=""/>
            <o:lock v:ext="edit" aspectratio="t"/>
            <w10:wrap type="none"/>
            <w10:anchorlock/>
          </v:shape>
          <o:OLEObject Type="Embed" ProgID="Equation.KSEE3" ShapeID="_x0000_i1040" DrawAspect="Content" ObjectID="_1468075733" r:id="rId64">
            <o:LockedField>false</o:LockedField>
          </o:OLEObject>
        </w:object>
      </w:r>
      <w:r>
        <w:rPr>
          <w:rFonts w:hint="eastAsia"/>
          <w:lang w:val="en-US" w:eastAsia="zh-CN"/>
        </w:rPr>
        <w:t xml:space="preserve">        </w:t>
      </w:r>
      <w:r>
        <w:rPr>
          <w:rFonts w:hint="eastAsia"/>
        </w:rPr>
        <w:t xml:space="preserve"> (3-2</w:t>
      </w:r>
      <w:r>
        <w:rPr>
          <w:rFonts w:hint="eastAsia"/>
          <w:lang w:val="en-US" w:eastAsia="zh-CN"/>
        </w:rPr>
        <w:t>4</w:t>
      </w:r>
      <w:r>
        <w:rPr>
          <w:rFonts w:hint="eastAsia"/>
        </w:rPr>
        <w:t>)</w:t>
      </w:r>
    </w:p>
    <w:p>
      <w:pPr>
        <w:ind w:left="0" w:leftChars="0" w:firstLine="0" w:firstLineChars="0"/>
        <w:rPr>
          <w:rFonts w:hint="eastAsia"/>
          <w:lang w:val="en-US" w:eastAsia="zh-CN"/>
        </w:rPr>
      </w:pPr>
      <w:r>
        <w:rPr>
          <w:rFonts w:hint="eastAsia"/>
          <w:lang w:val="en-US" w:eastAsia="zh-CN"/>
        </w:rPr>
        <w:t>（2）电动机日耗电量计算</w:t>
      </w:r>
    </w:p>
    <w:p>
      <w:pPr>
        <w:ind w:firstLine="480"/>
        <w:jc w:val="both"/>
        <w:rPr>
          <w:rFonts w:hint="eastAsia" w:eastAsia="宋体"/>
          <w:lang w:val="en-US" w:eastAsia="zh-CN"/>
        </w:rPr>
      </w:pPr>
      <w:r>
        <w:rPr>
          <w:rFonts w:hint="eastAsia"/>
        </w:rPr>
        <w:t>在风量不足的时间段,</w:t>
      </w:r>
      <w:r>
        <w:rPr>
          <w:rFonts w:hint="eastAsia"/>
          <w:lang w:val="en-US" w:eastAsia="zh-CN"/>
        </w:rPr>
        <w:t>系统所需风量直接</w:t>
      </w:r>
      <w:r>
        <w:rPr>
          <w:rFonts w:hint="eastAsia"/>
        </w:rPr>
        <w:t>由12V直流减速电动机带动迎风扇叶提供。</w:t>
      </w:r>
      <w:r>
        <w:rPr>
          <w:rFonts w:hint="eastAsia"/>
          <w:lang w:val="en-US" w:eastAsia="zh-CN"/>
        </w:rPr>
        <w:t>设每天风速低于风机启动风速时间为15个小时。</w:t>
      </w:r>
    </w:p>
    <w:p>
      <w:pPr>
        <w:ind w:firstLine="480"/>
      </w:pPr>
      <w:r>
        <w:rPr>
          <w:rFonts w:hint="eastAsia"/>
        </w:rPr>
        <w:t>电动机所需功率:</w:t>
      </w:r>
    </w:p>
    <w:p>
      <w:pPr>
        <w:ind w:firstLine="480"/>
        <w:jc w:val="right"/>
      </w:pPr>
      <w:r>
        <w:rPr>
          <w:rFonts w:hint="eastAsia"/>
          <w:position w:val="-24"/>
          <w:lang w:val="en-US" w:eastAsia="zh-CN"/>
        </w:rPr>
        <w:object>
          <v:shape id="_x0000_i1033" o:spt="75" alt="" type="#_x0000_t75" style="height:30.55pt;width:299.55pt;" o:ole="t" filled="f" o:preferrelative="t" stroked="f" coordsize="21600,21600">
            <v:path/>
            <v:fill on="f" focussize="0,0"/>
            <v:stroke on="f"/>
            <v:imagedata r:id="rId67" o:title=""/>
            <o:lock v:ext="edit" aspectratio="t"/>
            <w10:wrap type="none"/>
            <w10:anchorlock/>
          </v:shape>
          <o:OLEObject Type="Embed" ProgID="Equation.KSEE3" ShapeID="_x0000_i1033" DrawAspect="Content" ObjectID="_1468075734" r:id="rId66">
            <o:LockedField>false</o:LockedField>
          </o:OLEObject>
        </w:object>
      </w:r>
      <w:r>
        <w:rPr>
          <w:rFonts w:hint="eastAsia"/>
        </w:rPr>
        <w:t xml:space="preserve">    (3-2</w:t>
      </w:r>
      <w:r>
        <w:rPr>
          <w:rFonts w:hint="eastAsia"/>
          <w:lang w:val="en-US" w:eastAsia="zh-CN"/>
        </w:rPr>
        <w:t>5</w:t>
      </w:r>
      <w:r>
        <w:rPr>
          <w:rFonts w:hint="eastAsia"/>
        </w:rPr>
        <w:t>)</w:t>
      </w:r>
    </w:p>
    <w:p>
      <w:pPr>
        <w:ind w:firstLine="480"/>
      </w:pPr>
      <w:r>
        <w:rPr>
          <w:rFonts w:hint="eastAsia"/>
        </w:rPr>
        <w:t>其中，p——风压(Pa),根据空调送风压一般为50pa；</w:t>
      </w:r>
    </w:p>
    <w:p>
      <w:pPr>
        <w:ind w:firstLine="1200" w:firstLineChars="500"/>
      </w:pPr>
      <w:r>
        <w:rPr>
          <w:rFonts w:hint="eastAsia" w:ascii="宋体" w:hAnsi="宋体"/>
        </w:rPr>
        <w:t>λ</w:t>
      </w:r>
      <w:r>
        <w:rPr>
          <w:rFonts w:hint="eastAsia"/>
        </w:rPr>
        <w:t>——12V直流减速电机工作效率λ</w:t>
      </w:r>
      <w:r>
        <w:rPr>
          <w:rFonts w:hint="eastAsia"/>
          <w:vertAlign w:val="subscript"/>
        </w:rPr>
        <w:t>1</w:t>
      </w:r>
      <w:r>
        <w:rPr>
          <w:rFonts w:hint="eastAsia"/>
        </w:rPr>
        <w:t>和圆柱铸造直齿轮开式齿轮传动效率λ</w:t>
      </w:r>
      <w:r>
        <w:rPr>
          <w:rFonts w:hint="eastAsia"/>
          <w:vertAlign w:val="subscript"/>
        </w:rPr>
        <w:t>2</w:t>
      </w:r>
      <w:r>
        <w:rPr>
          <w:rFonts w:hint="eastAsia"/>
        </w:rPr>
        <w:t>乘积取0.95；</w:t>
      </w:r>
    </w:p>
    <w:p>
      <w:pPr>
        <w:ind w:firstLine="960" w:firstLineChars="400"/>
      </w:pPr>
      <w:r>
        <w:rPr>
          <w:rFonts w:hint="eastAsia"/>
        </w:rPr>
        <w:t>δ—风机效率可取0.719至0.8</w:t>
      </w:r>
    </w:p>
    <w:p>
      <w:pPr>
        <w:ind w:firstLine="480"/>
      </w:pPr>
      <w:r>
        <w:rPr>
          <w:rFonts w:hint="eastAsia"/>
        </w:rPr>
        <w:t>设</w:t>
      </w:r>
      <w:r>
        <w:rPr>
          <w:rFonts w:hint="eastAsia"/>
          <w:lang w:val="en-US" w:eastAsia="zh-CN"/>
        </w:rPr>
        <w:t>电动机工作</w:t>
      </w:r>
      <w:r>
        <w:rPr>
          <w:rFonts w:hint="eastAsia"/>
        </w:rPr>
        <w:t>时间为</w:t>
      </w:r>
      <w:r>
        <w:rPr>
          <w:rFonts w:hint="eastAsia"/>
          <w:lang w:val="en-US" w:eastAsia="zh-CN"/>
        </w:rPr>
        <w:t>15</w:t>
      </w:r>
      <w:r>
        <w:rPr>
          <w:rFonts w:hint="eastAsia"/>
        </w:rPr>
        <w:t>h，则：</w:t>
      </w:r>
    </w:p>
    <w:p>
      <w:pPr>
        <w:ind w:firstLine="480"/>
        <w:jc w:val="right"/>
      </w:pPr>
      <w:r>
        <w:rPr>
          <w:rFonts w:hint="eastAsia"/>
          <w:position w:val="-10"/>
        </w:rPr>
        <w:object>
          <v:shape id="_x0000_i1036" o:spt="75" alt="" type="#_x0000_t75" style="height:18pt;width:250pt;" o:ole="t" filled="f" o:preferrelative="t" stroked="f" coordsize="21600,21600">
            <v:path/>
            <v:fill on="f" focussize="0,0"/>
            <v:stroke on="f"/>
            <v:imagedata r:id="rId69" o:title=""/>
            <o:lock v:ext="edit" aspectratio="t"/>
            <w10:wrap type="none"/>
            <w10:anchorlock/>
          </v:shape>
          <o:OLEObject Type="Embed" ProgID="Equation.KSEE3" ShapeID="_x0000_i1036" DrawAspect="Content" ObjectID="_1468075735" r:id="rId68">
            <o:LockedField>false</o:LockedField>
          </o:OLEObject>
        </w:object>
      </w:r>
      <w:r>
        <w:rPr>
          <w:rFonts w:hint="eastAsia"/>
        </w:rPr>
        <w:t xml:space="preserve">      （3-2</w:t>
      </w:r>
      <w:r>
        <w:rPr>
          <w:rFonts w:hint="eastAsia"/>
          <w:lang w:val="en-US" w:eastAsia="zh-CN"/>
        </w:rPr>
        <w:t>6</w:t>
      </w:r>
      <w:r>
        <w:rPr>
          <w:rFonts w:hint="eastAsia"/>
        </w:rPr>
        <w:t>）</w:t>
      </w:r>
    </w:p>
    <w:p>
      <w:pPr>
        <w:ind w:firstLine="480"/>
      </w:pPr>
      <w:r>
        <w:rPr>
          <w:rFonts w:hint="eastAsia"/>
        </w:rPr>
        <w:t>其中，t——风速低于平均风速时间，单位</w:t>
      </w:r>
      <w:r>
        <w:rPr>
          <w:rFonts w:hint="eastAsia"/>
          <w:lang w:val="en-US" w:eastAsia="zh-CN"/>
        </w:rPr>
        <w:t>h</w:t>
      </w:r>
      <w:r>
        <w:rPr>
          <w:rFonts w:hint="eastAsia"/>
        </w:rPr>
        <w:t>。</w:t>
      </w:r>
    </w:p>
    <w:p>
      <w:pPr>
        <w:numPr>
          <w:numId w:val="0"/>
        </w:numPr>
        <w:rPr>
          <w:rFonts w:hint="eastAsia"/>
          <w:lang w:val="en-US" w:eastAsia="zh-CN"/>
        </w:rPr>
      </w:pPr>
      <w:r>
        <w:rPr>
          <w:rFonts w:hint="eastAsia"/>
          <w:lang w:val="en-US" w:eastAsia="zh-CN"/>
        </w:rPr>
        <w:t>（3）紫外线灯管日耗电量计算</w:t>
      </w:r>
    </w:p>
    <w:p>
      <w:pPr>
        <w:numPr>
          <w:numId w:val="0"/>
        </w:numPr>
        <w:ind w:firstLine="480"/>
        <w:rPr>
          <w:rFonts w:hint="eastAsia"/>
          <w:lang w:val="en-US" w:eastAsia="zh-CN"/>
        </w:rPr>
      </w:pPr>
      <w:r>
        <w:rPr>
          <w:rFonts w:hint="eastAsia"/>
          <w:lang w:val="en-US" w:eastAsia="zh-CN"/>
        </w:rPr>
        <w:t>在日照光线不足的情况下，需要使用紫外线灯使光触媒工作，紫外线灯管的额定功率为6W，查询资料可知，北京平均日光照小时数为8h。</w:t>
      </w:r>
    </w:p>
    <w:p>
      <w:pPr>
        <w:numPr>
          <w:numId w:val="0"/>
        </w:numPr>
        <w:ind w:firstLine="480"/>
        <w:rPr>
          <w:rFonts w:hint="eastAsia"/>
          <w:lang w:val="en-US" w:eastAsia="zh-CN"/>
        </w:rPr>
      </w:pPr>
      <w:r>
        <w:rPr>
          <w:rFonts w:hint="eastAsia"/>
          <w:lang w:val="en-US" w:eastAsia="zh-CN"/>
        </w:rPr>
        <w:t>则：</w:t>
      </w:r>
    </w:p>
    <w:p>
      <w:pPr>
        <w:numPr>
          <w:numId w:val="0"/>
        </w:numPr>
        <w:ind w:firstLine="480"/>
        <w:jc w:val="right"/>
        <w:rPr>
          <w:rFonts w:hint="eastAsia" w:ascii="Cambria Math" w:hAnsi="Cambria Math"/>
        </w:rPr>
      </w:pPr>
      <w:r>
        <w:rPr>
          <w:rFonts w:hint="eastAsia"/>
          <w:position w:val="-12"/>
        </w:rPr>
        <w:object>
          <v:shape id="_x0000_i1037" o:spt="75" alt="" type="#_x0000_t75" style="height:19pt;width:235pt;" o:ole="t" filled="f" o:preferrelative="t" stroked="f" coordsize="21600,21600">
            <v:path/>
            <v:fill on="f" focussize="0,0"/>
            <v:stroke on="f"/>
            <v:imagedata r:id="rId71" o:title=""/>
            <o:lock v:ext="edit" aspectratio="t"/>
            <w10:wrap type="none"/>
            <w10:anchorlock/>
          </v:shape>
          <o:OLEObject Type="Embed" ProgID="Equation.KSEE3" ShapeID="_x0000_i1037" DrawAspect="Content" ObjectID="_1468075736" r:id="rId70">
            <o:LockedField>false</o:LockedField>
          </o:OLEObject>
        </w:object>
      </w:r>
      <w:r>
        <w:rPr>
          <w:rFonts w:hint="eastAsia"/>
          <w:lang w:val="en-US" w:eastAsia="zh-CN"/>
        </w:rPr>
        <w:t xml:space="preserve">        </w:t>
      </w:r>
      <w:r>
        <w:rPr>
          <w:rFonts w:hint="eastAsia" w:ascii="Cambria Math" w:hAnsi="Cambria Math"/>
        </w:rPr>
        <w:t xml:space="preserve"> (3-2</w:t>
      </w:r>
      <w:r>
        <w:rPr>
          <w:rFonts w:hint="eastAsia" w:ascii="Cambria Math" w:hAnsi="Cambria Math"/>
          <w:lang w:val="en-US" w:eastAsia="zh-CN"/>
        </w:rPr>
        <w:t>7</w:t>
      </w:r>
      <w:r>
        <w:rPr>
          <w:rFonts w:hint="eastAsia" w:ascii="Cambria Math" w:hAnsi="Cambria Math"/>
        </w:rPr>
        <w:t>)</w:t>
      </w:r>
    </w:p>
    <w:p>
      <w:pPr>
        <w:numPr>
          <w:numId w:val="0"/>
        </w:numPr>
        <w:jc w:val="both"/>
        <w:rPr>
          <w:rFonts w:hint="eastAsia" w:ascii="Cambria Math" w:hAnsi="Cambria Math" w:eastAsia="宋体"/>
          <w:lang w:val="en-US" w:eastAsia="zh-CN"/>
        </w:rPr>
      </w:pPr>
    </w:p>
    <w:p>
      <w:pPr>
        <w:ind w:left="0" w:leftChars="0" w:firstLine="0" w:firstLineChars="0"/>
      </w:pPr>
      <w:r>
        <w:rPr>
          <w:rFonts w:hint="eastAsia"/>
          <w:lang w:val="en-US" w:eastAsia="zh-CN"/>
        </w:rPr>
        <w:t>则本系统每日总耗电量为</w:t>
      </w:r>
      <w:r>
        <w:rPr>
          <w:rFonts w:hint="eastAsia"/>
        </w:rPr>
        <w:t>:</w:t>
      </w:r>
    </w:p>
    <w:p>
      <w:pPr>
        <w:ind w:firstLine="480"/>
        <w:jc w:val="right"/>
        <w:rPr>
          <w:rFonts w:hint="eastAsia" w:ascii="Cambria Math" w:hAnsi="Cambria Math"/>
        </w:rPr>
      </w:pPr>
      <w:r>
        <w:rPr>
          <w:rFonts w:hint="eastAsia"/>
          <w:position w:val="-12"/>
        </w:rPr>
        <w:object>
          <v:shape id="_x0000_i1038" o:spt="75" alt="" type="#_x0000_t75" style="height:19pt;width:353pt;" o:ole="t" filled="f" o:preferrelative="t" stroked="f" coordsize="21600,21600">
            <v:path/>
            <v:fill on="f" focussize="0,0"/>
            <v:stroke on="f"/>
            <v:imagedata r:id="rId73" o:title=""/>
            <o:lock v:ext="edit" aspectratio="t"/>
            <w10:wrap type="none"/>
            <w10:anchorlock/>
          </v:shape>
          <o:OLEObject Type="Embed" ProgID="Equation.KSEE3" ShapeID="_x0000_i1038" DrawAspect="Content" ObjectID="_1468075737" r:id="rId72">
            <o:LockedField>false</o:LockedField>
          </o:OLEObject>
        </w:object>
      </w:r>
      <w:r>
        <w:rPr>
          <w:rFonts w:hint="eastAsia" w:ascii="Cambria Math" w:hAnsi="Cambria Math"/>
        </w:rPr>
        <w:t xml:space="preserve">    (3-28)</w:t>
      </w:r>
    </w:p>
    <w:p>
      <w:pPr>
        <w:ind w:firstLine="480"/>
        <w:jc w:val="both"/>
        <w:rPr>
          <w:rFonts w:hint="eastAsia" w:eastAsia="宋体"/>
          <w:lang w:val="en-US" w:eastAsia="zh-CN"/>
        </w:rPr>
      </w:pPr>
      <w:r>
        <w:rPr>
          <w:rFonts w:hint="eastAsia"/>
          <w:lang w:val="en-US" w:eastAsia="zh-CN"/>
        </w:rPr>
        <w:t>新风系统日耗电量为：</w:t>
      </w:r>
    </w:p>
    <w:p>
      <w:pPr>
        <w:ind w:firstLine="480"/>
        <w:jc w:val="right"/>
        <w:rPr>
          <w:rFonts w:hint="eastAsia" w:ascii="Cambria Math" w:hAnsi="Cambria Math"/>
        </w:rPr>
      </w:pPr>
      <w:r>
        <w:rPr>
          <w:rFonts w:hint="eastAsia"/>
          <w:position w:val="-10"/>
        </w:rPr>
        <w:object>
          <v:shape id="_x0000_i1042" o:spt="75" type="#_x0000_t75" style="height:18pt;width:224pt;" o:ole="t" filled="f" o:preferrelative="t" stroked="f" coordsize="21600,21600">
            <v:path/>
            <v:fill on="f" focussize="0,0"/>
            <v:stroke on="f"/>
            <v:imagedata r:id="rId75" o:title=""/>
            <o:lock v:ext="edit" aspectratio="t"/>
            <w10:wrap type="none"/>
            <w10:anchorlock/>
          </v:shape>
          <o:OLEObject Type="Embed" ProgID="Equation.KSEE3" ShapeID="_x0000_i1042" DrawAspect="Content" ObjectID="_1468075738" r:id="rId74">
            <o:LockedField>false</o:LockedField>
          </o:OLEObject>
        </w:object>
      </w:r>
      <w:r>
        <w:rPr>
          <w:rFonts w:hint="eastAsia"/>
          <w:lang w:val="en-US" w:eastAsia="zh-CN"/>
        </w:rPr>
        <w:t xml:space="preserve">         </w:t>
      </w:r>
      <w:r>
        <w:rPr>
          <w:rFonts w:hint="eastAsia" w:ascii="Cambria Math" w:hAnsi="Cambria Math"/>
        </w:rPr>
        <w:t>(3-2</w:t>
      </w:r>
      <w:r>
        <w:rPr>
          <w:rFonts w:hint="eastAsia" w:ascii="Cambria Math" w:hAnsi="Cambria Math"/>
          <w:lang w:val="en-US" w:eastAsia="zh-CN"/>
        </w:rPr>
        <w:t>9</w:t>
      </w:r>
      <w:r>
        <w:rPr>
          <w:rFonts w:hint="eastAsia" w:ascii="Cambria Math" w:hAnsi="Cambria Math"/>
        </w:rPr>
        <w:t>)</w:t>
      </w:r>
    </w:p>
    <w:p>
      <w:pPr>
        <w:ind w:firstLine="480"/>
      </w:pPr>
      <w:r>
        <w:rPr>
          <w:rFonts w:hint="eastAsia"/>
        </w:rPr>
        <w:t>与新风系统耗电量相比，本设计方案的系统耗电量为其</w:t>
      </w:r>
      <w:r>
        <w:rPr>
          <w:rFonts w:hint="eastAsia"/>
          <w:lang w:val="en-US" w:eastAsia="zh-CN"/>
        </w:rPr>
        <w:t>4</w:t>
      </w:r>
      <w:r>
        <w:rPr>
          <w:rFonts w:hint="eastAsia"/>
        </w:rPr>
        <w:t>%左右，且能源均由太阳能提供，清洁环保。</w:t>
      </w:r>
      <w:r>
        <w:rPr>
          <w:rFonts w:hint="eastAsia"/>
        </w:rPr>
        <w:br w:type="page"/>
      </w:r>
      <w:bookmarkStart w:id="0" w:name="_GoBack"/>
      <w:bookmarkEnd w:id="0"/>
    </w:p>
    <w:p>
      <w:pPr>
        <w:ind w:firstLine="480"/>
      </w:pPr>
    </w:p>
    <w:p>
      <w:pPr>
        <w:pStyle w:val="3"/>
        <w:numPr>
          <w:ilvl w:val="0"/>
          <w:numId w:val="1"/>
        </w:numPr>
        <w:ind w:firstLine="0" w:firstLineChars="0"/>
      </w:pPr>
      <w:r>
        <w:rPr>
          <w:rFonts w:hint="eastAsia"/>
        </w:rPr>
        <w:t>系统技术指标、创新点及应用</w:t>
      </w:r>
    </w:p>
    <w:p>
      <w:pPr>
        <w:pStyle w:val="4"/>
        <w:ind w:firstLine="0" w:firstLineChars="0"/>
      </w:pPr>
      <w:r>
        <w:rPr>
          <w:rFonts w:hint="eastAsia"/>
        </w:rPr>
        <w:t>4.1 技术指标</w:t>
      </w:r>
    </w:p>
    <w:p>
      <w:pPr>
        <w:ind w:firstLine="480"/>
      </w:pPr>
      <w:r>
        <w:rPr>
          <w:rFonts w:hint="eastAsia"/>
        </w:rPr>
        <w:t>(1)换热器效率:目前的板翅式换执器要比传统的管壳式换热器的传热效率提高20%-30%,换热效率高达74.37%,成本降低50%。</w:t>
      </w:r>
    </w:p>
    <w:p>
      <w:pPr>
        <w:ind w:firstLine="480"/>
      </w:pPr>
      <w:r>
        <w:rPr>
          <w:rFonts w:hint="eastAsia"/>
        </w:rPr>
        <w:t>(2)新风出口温度:以北京市冬季为例,室外温度-6C,室内新风的出口温度可以达到11.3C。</w:t>
      </w:r>
    </w:p>
    <w:p>
      <w:pPr>
        <w:ind w:firstLine="480"/>
      </w:pPr>
      <w:r>
        <w:rPr>
          <w:rFonts w:hint="eastAsia"/>
        </w:rPr>
        <w:t>(3)旋流器出口风速:蜗壳旋流器的送风装置出风口风速为4.088m/s达到国家标准。</w:t>
      </w:r>
    </w:p>
    <w:p>
      <w:pPr>
        <w:pStyle w:val="4"/>
        <w:ind w:firstLine="0" w:firstLineChars="0"/>
      </w:pPr>
      <w:r>
        <w:rPr>
          <w:rFonts w:hint="eastAsia"/>
        </w:rPr>
        <w:t>4.2 创新点</w:t>
      </w:r>
    </w:p>
    <w:p>
      <w:pPr>
        <w:ind w:firstLine="480"/>
      </w:pPr>
      <w:r>
        <w:rPr>
          <w:rFonts w:hint="eastAsia"/>
        </w:rPr>
        <w:t>（1）本系统安装在迎风口处，确保360°进风口无遮挡，太阳能电池板与光照方向成30°-45°角。当风力不足时，自动控制系统启动无扇叶风扇向内吹风，通过板翅式换热器进行换热。本系统整体安装方便，操作简单，使用便捷，安装好后几乎不需要人工操作，适应性强。</w:t>
      </w:r>
    </w:p>
    <w:p>
      <w:pPr>
        <w:ind w:firstLine="480"/>
      </w:pPr>
      <w:r>
        <w:rPr>
          <w:rFonts w:hint="eastAsia"/>
        </w:rPr>
        <w:t>（2）采用余热回收技术提高送风温度；利用旋流加快新风和室内空气混合，实现高效换热，降低吹风感。</w:t>
      </w:r>
    </w:p>
    <w:p>
      <w:pPr>
        <w:ind w:firstLine="480"/>
      </w:pPr>
      <w:r>
        <w:rPr>
          <w:rFonts w:hint="eastAsia"/>
        </w:rPr>
        <w:t>（3）在风能不足时利用太阳能蓄电供电进风，基本实现全天以绿色能源通风的功能。</w:t>
      </w:r>
    </w:p>
    <w:p>
      <w:pPr>
        <w:ind w:firstLine="480"/>
      </w:pPr>
      <w:r>
        <w:rPr>
          <w:rFonts w:hint="eastAsia"/>
        </w:rPr>
        <w:t>（4）本产品利用平衡通风的原理，利用送风机克服风道和室内的阻力，形成稳定的进风和排风的风道，使得风道和室内外处于合理的负压环境下。相对其他通风方式，很大程度上消除了漏风量，达到提高通风量和通风效率的效果。</w:t>
      </w:r>
    </w:p>
    <w:p>
      <w:pPr>
        <w:ind w:firstLine="480"/>
      </w:pPr>
      <w:r>
        <w:rPr>
          <w:rFonts w:hint="eastAsia"/>
        </w:rPr>
        <w:t>（5）利用板翅式换热器，采用余热回收技术。在冬季，室内温度较高，通过和室内空气换热，提高送风温度。同理，在夏季，降低送风速度。维持送风温度基本不变。另外利用旋流加快新风和室内空气混合，实现高效换热，降低吹风感。</w:t>
      </w:r>
    </w:p>
    <w:p>
      <w:pPr>
        <w:ind w:firstLine="480"/>
      </w:pPr>
      <w:r>
        <w:rPr>
          <w:rFonts w:hint="eastAsia"/>
        </w:rPr>
        <w:t>（6）系统采用自动控制技术，通过对室内进风风量的监控，调节风道内的风阀开度的启停，确保室内进风量的稳定。</w:t>
      </w:r>
    </w:p>
    <w:p>
      <w:pPr>
        <w:pStyle w:val="4"/>
        <w:ind w:firstLine="0" w:firstLineChars="0"/>
      </w:pPr>
      <w:r>
        <w:rPr>
          <w:rFonts w:hint="eastAsia"/>
        </w:rPr>
        <w:t>4.3市场规模预测</w:t>
      </w:r>
    </w:p>
    <w:p>
      <w:pPr>
        <w:ind w:firstLine="480"/>
      </w:pPr>
      <w:r>
        <w:rPr>
          <w:rFonts w:hint="eastAsia"/>
        </w:rPr>
        <w:t>本系统采用自然风或太阳能代替电能驱动通风换气设备，以风力驱动风扇转动进而驱动同轴的引风扇叶和创新型的360º进风口进行捕风，基本上摆脱了传统通风装置对电能的需求。计算结果表明：本系统具有极高节能率，具有良好的节能减排效果。我国北方地区风力资源相对丰富，南方地区太阳能资源充足，因此本系统不受地域的太大限制，利于在全国推广，尤其是在人流量大、通风需求高的教室、会议室、地铁、商场等大型公共场所。与此同时，使用安装产品不需要对房屋结构进行大规模地改装，安装成本远低于市场上的新风系统。虽然预期效果不如新风系统，但是由于成本低廉，性价比较高，具有一定的经济可行性。</w:t>
      </w:r>
    </w:p>
    <w:sectPr>
      <w:headerReference r:id="rId4" w:type="default"/>
      <w:footerReference r:id="rId5" w:type="default"/>
      <w:pgSz w:w="11906" w:h="16838"/>
      <w:pgMar w:top="1440" w:right="1800" w:bottom="1440" w:left="1800" w:header="850"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6"/>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vert="horz" wrap="none" lIns="0" tIns="0" rIns="0" bIns="0" anchor="t">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Cnax++vAQAARAMAAA4AAABkcnMvZTJvRG9jLnhtbK1SzW7bMAy+D+g7&#10;CLovcoJhzYwoxYCixYChK9DtARRZig3oD5QaO3uA7Q122mX3PVeeY5Rsp8N6K3ahSZH++H0kN1eD&#10;NeSgIHbecbpcVJQoJ33TuT2nXz7fvF5TEpNwjTDeKU6PKtKr7cWrTR9qtfKtN40CgiAu1n3gtE0p&#10;1IxF2Sor4sIH5TCpPViRMIQ9a0D0iG4NW1XVW9Z7aAJ4qWLE1+sxSbcFX2sl0yeto0rEcIrcUrFQ&#10;7C5btt2Ieg8itJ2caIgXsLCic9j0DHUtkiCP0D2Dsp0EH71OC+kt81p3UhUNqGZZ/aPmoRVBFS04&#10;nBjOY4r/D1beHe6BdA2nb6p3l5Q4YXFLpx/fTz9/n359I8s8oT7EGgsfwj1MUUQ3yx002PxFIWQo&#10;Uz2ep6qGRCQ+Lter9brC4UvMzQHisKffA8R0q7wl2eEUcG1lmuLwMaaxdC7J3YzL1vmbzpgxm19Y&#10;pjkSy14adsPEduebI6rEM0Xw1sNXSnpcOacOb5IS88HhRPN1zA7Mzm52hJP4I6cjrxjePyZsX7jl&#10;ZmOHiQOuqqibzirfwt9xqXo6/u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uXW5UtAAAAAFAQAA&#10;DwAAAAAAAAABACAAAAAiAAAAZHJzL2Rvd25yZXYueG1sUEsBAhQAFAAAAAgAh07iQCnax++vAQAA&#10;RAMAAA4AAAAAAAAAAQAgAAAAHwEAAGRycy9lMm9Eb2MueG1sUEsFBgAAAAAGAAYAWQEAAEAFAAAA&#10;AA==&#10;">
              <v:fill on="f" focussize="0,0"/>
              <v:stroke on="f"/>
              <v:imagedata o:title=""/>
              <o:lock v:ext="edit" aspectratio="f"/>
              <v:textbox inset="0mm,0mm,0mm,0mm" style="mso-fit-shape-to-text:t;">
                <w:txbxContent>
                  <w:p>
                    <w:pPr>
                      <w:pStyle w:val="6"/>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jc w:val="center"/>
    </w:pPr>
    <w:r>
      <w:rPr>
        <w:rFonts w:hint="eastAsia"/>
      </w:rPr>
      <w:t>节能通风净化系统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3"/>
      <w:numFmt w:val="decimal"/>
      <w:suff w:val="nothing"/>
      <w:lvlText w:val="（%1）"/>
      <w:lvlJc w:val="left"/>
    </w:lvl>
  </w:abstractNum>
  <w:abstractNum w:abstractNumId="1">
    <w:nsid w:val="00000002"/>
    <w:multiLevelType w:val="singleLevel"/>
    <w:tmpl w:val="00000002"/>
    <w:lvl w:ilvl="0" w:tentative="0">
      <w:start w:val="1"/>
      <w:numFmt w:val="chineseCounting"/>
      <w:suff w:val="space"/>
      <w:lvlText w:val="第%1章"/>
      <w:lvlJc w:val="left"/>
      <w:rPr>
        <w:rFonts w:hint="eastAsia"/>
      </w:rPr>
    </w:lvl>
  </w:abstractNum>
  <w:abstractNum w:abstractNumId="2">
    <w:nsid w:val="62AE7A0E"/>
    <w:multiLevelType w:val="singleLevel"/>
    <w:tmpl w:val="62AE7A0E"/>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3D"/>
    <w:rsid w:val="00084D49"/>
    <w:rsid w:val="0050408F"/>
    <w:rsid w:val="006D1E5D"/>
    <w:rsid w:val="00755A3D"/>
    <w:rsid w:val="00B17619"/>
    <w:rsid w:val="00BE686B"/>
    <w:rsid w:val="16B93745"/>
    <w:rsid w:val="1BC852A2"/>
    <w:rsid w:val="41C853D9"/>
    <w:rsid w:val="6F463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Calibri" w:hAnsi="Calibri" w:eastAsia="宋体" w:cs="宋体"/>
      <w:kern w:val="2"/>
      <w:sz w:val="24"/>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8">
    <w:name w:val="toc 1"/>
    <w:basedOn w:val="1"/>
    <w:next w:val="1"/>
    <w:uiPriority w:val="0"/>
  </w:style>
  <w:style w:type="paragraph" w:styleId="9">
    <w:name w:val="footnote text"/>
    <w:basedOn w:val="1"/>
    <w:uiPriority w:val="0"/>
    <w:pPr>
      <w:snapToGrid w:val="0"/>
      <w:jc w:val="left"/>
    </w:pPr>
    <w:rPr>
      <w:sz w:val="18"/>
    </w:rPr>
  </w:style>
  <w:style w:type="character" w:styleId="11">
    <w:name w:val="footnote reference"/>
    <w:basedOn w:val="10"/>
    <w:uiPriority w:val="0"/>
    <w:rPr>
      <w:vertAlign w:val="superscript"/>
    </w:rPr>
  </w:style>
  <w:style w:type="paragraph" w:customStyle="1" w:styleId="13">
    <w:name w:val="样式1"/>
    <w:basedOn w:val="1"/>
    <w:qFormat/>
    <w:uiPriority w:val="0"/>
    <w:pPr>
      <w:adjustRightInd w:val="0"/>
      <w:snapToGrid w:val="0"/>
      <w:spacing w:line="400" w:lineRule="exact"/>
      <w:ind w:firstLine="200"/>
    </w:pPr>
    <w:rPr>
      <w:rFonts w:ascii="Times New Roman" w:hAnsi="Times New Roman"/>
    </w:rPr>
  </w:style>
  <w:style w:type="paragraph" w:styleId="14">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54.wmf"/><Relationship Id="rId74" Type="http://schemas.openxmlformats.org/officeDocument/2006/relationships/oleObject" Target="embeddings/oleObject14.bin"/><Relationship Id="rId73" Type="http://schemas.openxmlformats.org/officeDocument/2006/relationships/image" Target="media/image53.wmf"/><Relationship Id="rId72" Type="http://schemas.openxmlformats.org/officeDocument/2006/relationships/oleObject" Target="embeddings/oleObject13.bin"/><Relationship Id="rId71" Type="http://schemas.openxmlformats.org/officeDocument/2006/relationships/image" Target="media/image52.wmf"/><Relationship Id="rId70" Type="http://schemas.openxmlformats.org/officeDocument/2006/relationships/oleObject" Target="embeddings/oleObject12.bin"/><Relationship Id="rId7" Type="http://schemas.openxmlformats.org/officeDocument/2006/relationships/image" Target="media/image1.jpeg"/><Relationship Id="rId69" Type="http://schemas.openxmlformats.org/officeDocument/2006/relationships/image" Target="media/image51.wmf"/><Relationship Id="rId68" Type="http://schemas.openxmlformats.org/officeDocument/2006/relationships/oleObject" Target="embeddings/oleObject11.bin"/><Relationship Id="rId67" Type="http://schemas.openxmlformats.org/officeDocument/2006/relationships/image" Target="media/image50.wmf"/><Relationship Id="rId66" Type="http://schemas.openxmlformats.org/officeDocument/2006/relationships/oleObject" Target="embeddings/oleObject10.bin"/><Relationship Id="rId65" Type="http://schemas.openxmlformats.org/officeDocument/2006/relationships/image" Target="media/image49.wmf"/><Relationship Id="rId64" Type="http://schemas.openxmlformats.org/officeDocument/2006/relationships/oleObject" Target="embeddings/oleObject9.bin"/><Relationship Id="rId63" Type="http://schemas.openxmlformats.org/officeDocument/2006/relationships/image" Target="media/image48.wmf"/><Relationship Id="rId62" Type="http://schemas.openxmlformats.org/officeDocument/2006/relationships/image" Target="media/image47.wmf"/><Relationship Id="rId61" Type="http://schemas.openxmlformats.org/officeDocument/2006/relationships/image" Target="media/image46.wmf"/><Relationship Id="rId60" Type="http://schemas.openxmlformats.org/officeDocument/2006/relationships/image" Target="media/image45.wmf"/><Relationship Id="rId6" Type="http://schemas.openxmlformats.org/officeDocument/2006/relationships/theme" Target="theme/theme1.xml"/><Relationship Id="rId59" Type="http://schemas.openxmlformats.org/officeDocument/2006/relationships/image" Target="media/image44.wmf"/><Relationship Id="rId58" Type="http://schemas.openxmlformats.org/officeDocument/2006/relationships/image" Target="media/image43.wmf"/><Relationship Id="rId57" Type="http://schemas.openxmlformats.org/officeDocument/2006/relationships/image" Target="media/image42.wmf"/><Relationship Id="rId56" Type="http://schemas.openxmlformats.org/officeDocument/2006/relationships/image" Target="media/image41.wmf"/><Relationship Id="rId55" Type="http://schemas.openxmlformats.org/officeDocument/2006/relationships/image" Target="media/image40.wmf"/><Relationship Id="rId54" Type="http://schemas.openxmlformats.org/officeDocument/2006/relationships/image" Target="media/image39.wmf"/><Relationship Id="rId53" Type="http://schemas.openxmlformats.org/officeDocument/2006/relationships/image" Target="media/image38.wmf"/><Relationship Id="rId52" Type="http://schemas.openxmlformats.org/officeDocument/2006/relationships/image" Target="media/image37.wmf"/><Relationship Id="rId51" Type="http://schemas.openxmlformats.org/officeDocument/2006/relationships/image" Target="media/image36.wmf"/><Relationship Id="rId50" Type="http://schemas.openxmlformats.org/officeDocument/2006/relationships/image" Target="media/image35.wmf"/><Relationship Id="rId5" Type="http://schemas.openxmlformats.org/officeDocument/2006/relationships/footer" Target="footer1.xml"/><Relationship Id="rId49" Type="http://schemas.openxmlformats.org/officeDocument/2006/relationships/image" Target="media/image34.jpeg"/><Relationship Id="rId48" Type="http://schemas.openxmlformats.org/officeDocument/2006/relationships/image" Target="media/image33.jpeg"/><Relationship Id="rId47" Type="http://schemas.openxmlformats.org/officeDocument/2006/relationships/image" Target="media/image32.wmf"/><Relationship Id="rId46" Type="http://schemas.openxmlformats.org/officeDocument/2006/relationships/image" Target="media/image31.wmf"/><Relationship Id="rId45" Type="http://schemas.openxmlformats.org/officeDocument/2006/relationships/image" Target="media/image30.wmf"/><Relationship Id="rId44" Type="http://schemas.openxmlformats.org/officeDocument/2006/relationships/image" Target="media/image29.wmf"/><Relationship Id="rId43" Type="http://schemas.openxmlformats.org/officeDocument/2006/relationships/image" Target="media/image28.png"/><Relationship Id="rId42" Type="http://schemas.openxmlformats.org/officeDocument/2006/relationships/image" Target="media/image27.jpeg"/><Relationship Id="rId41" Type="http://schemas.openxmlformats.org/officeDocument/2006/relationships/image" Target="media/image1.tiff"/><Relationship Id="rId40" Type="http://schemas.openxmlformats.org/officeDocument/2006/relationships/image" Target="media/image26.png"/><Relationship Id="rId4" Type="http://schemas.openxmlformats.org/officeDocument/2006/relationships/header" Target="header2.xml"/><Relationship Id="rId39" Type="http://schemas.openxmlformats.org/officeDocument/2006/relationships/image" Target="media/image25.wmf"/><Relationship Id="rId38" Type="http://schemas.openxmlformats.org/officeDocument/2006/relationships/oleObject" Target="embeddings/oleObject8.bin"/><Relationship Id="rId37" Type="http://schemas.openxmlformats.org/officeDocument/2006/relationships/image" Target="media/image24.wmf"/><Relationship Id="rId36" Type="http://schemas.openxmlformats.org/officeDocument/2006/relationships/oleObject" Target="embeddings/oleObject7.bin"/><Relationship Id="rId35" Type="http://schemas.openxmlformats.org/officeDocument/2006/relationships/image" Target="media/image23.wmf"/><Relationship Id="rId34" Type="http://schemas.openxmlformats.org/officeDocument/2006/relationships/oleObject" Target="embeddings/oleObject6.bin"/><Relationship Id="rId33" Type="http://schemas.openxmlformats.org/officeDocument/2006/relationships/image" Target="media/image22.wmf"/><Relationship Id="rId32" Type="http://schemas.openxmlformats.org/officeDocument/2006/relationships/oleObject" Target="embeddings/oleObject5.bin"/><Relationship Id="rId31" Type="http://schemas.openxmlformats.org/officeDocument/2006/relationships/image" Target="media/image21.wmf"/><Relationship Id="rId30" Type="http://schemas.openxmlformats.org/officeDocument/2006/relationships/oleObject" Target="embeddings/oleObject4.bin"/><Relationship Id="rId3" Type="http://schemas.openxmlformats.org/officeDocument/2006/relationships/header" Target="header1.xml"/><Relationship Id="rId29" Type="http://schemas.openxmlformats.org/officeDocument/2006/relationships/image" Target="media/image20.wmf"/><Relationship Id="rId28" Type="http://schemas.openxmlformats.org/officeDocument/2006/relationships/image" Target="media/image19.wmf"/><Relationship Id="rId27" Type="http://schemas.openxmlformats.org/officeDocument/2006/relationships/oleObject" Target="embeddings/oleObject3.bin"/><Relationship Id="rId26" Type="http://schemas.openxmlformats.org/officeDocument/2006/relationships/image" Target="media/image18.wmf"/><Relationship Id="rId25" Type="http://schemas.openxmlformats.org/officeDocument/2006/relationships/image" Target="media/image17.wmf"/><Relationship Id="rId24" Type="http://schemas.openxmlformats.org/officeDocument/2006/relationships/image" Target="media/image16.wmf"/><Relationship Id="rId23" Type="http://schemas.openxmlformats.org/officeDocument/2006/relationships/image" Target="media/image15.wmf"/><Relationship Id="rId22" Type="http://schemas.openxmlformats.org/officeDocument/2006/relationships/image" Target="media/image14.wmf"/><Relationship Id="rId21" Type="http://schemas.openxmlformats.org/officeDocument/2006/relationships/oleObject" Target="embeddings/oleObject2.bin"/><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1.bin"/><Relationship Id="rId17" Type="http://schemas.openxmlformats.org/officeDocument/2006/relationships/image" Target="media/image11.wmf"/><Relationship Id="rId16" Type="http://schemas.openxmlformats.org/officeDocument/2006/relationships/image" Target="media/image10.wmf"/><Relationship Id="rId15" Type="http://schemas.openxmlformats.org/officeDocument/2006/relationships/image" Target="media/image9.wmf"/><Relationship Id="rId14" Type="http://schemas.openxmlformats.org/officeDocument/2006/relationships/image" Target="media/image8.wmf"/><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1430</Words>
  <Characters>8156</Characters>
  <Lines>67</Lines>
  <Paragraphs>19</Paragraphs>
  <TotalTime>0</TotalTime>
  <ScaleCrop>false</ScaleCrop>
  <LinksUpToDate>false</LinksUpToDate>
  <CharactersWithSpaces>9567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2018-11-22T14:15:00Z</dcterms:created>
  <dc:creator>陈晔雯</dc:creator>
  <cp:lastModifiedBy>豆萁</cp:lastModifiedBy>
  <dcterms:modified xsi:type="dcterms:W3CDTF">2019-02-25T03:42:20Z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