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A3B12"/>
          <w:sz w:val="44"/>
          <w:szCs w:val="44"/>
        </w:rPr>
        <w:t xml:space="preserve">Cơ chế chiến đấu và phòng thủ thời đồ đá</w:t>
      </w:r>
    </w:p>
    <w:p>
      <w:pPr>
        <w:spacing w:after="200"/>
      </w:pPr>
      <w:r>
        <w:rPr>
          <w:rFonts w:ascii="Arial" w:cs="Arial" w:eastAsia="Arial" w:hAnsi="Arial"/>
          <w:color w:val="6B5F52"/>
          <w:sz w:val="20"/>
          <w:szCs w:val="20"/>
        </w:rPr>
        <w:t xml:space="preserve">Bản thảo thiết kế · soạn cùng @Huy · Oct 28, 2026</w:t>
      </w:r>
    </w:p>
    <w:p>
      <w:pPr>
        <w:pBdr>
          <w:left w:val="single" w:color="8A3B12" w:sz="18" w:space="8"/>
        </w:pBdr>
        <w:shd w:fill="F6EFE2" w:val="clear"/>
        <w:spacing w:after="160" w:before="80" w:line="290"/>
        <w:ind w:left="160"/>
      </w:pPr>
      <w:r>
        <w:rPr>
          <w:rFonts w:ascii="Arial" w:cs="Arial" w:eastAsia="Arial" w:hAnsi="Arial"/>
          <w:color w:val="2B2118"/>
          <w:sz w:val="21"/>
          <w:szCs w:val="21"/>
        </w:rPr>
        <w:t xml:space="preserve">Tài liệu này nối tiếp "Cơ chế kinh tế, chính trị, xã hội thời đồ đá": ba hạn thử thách, cuộc phòng thủ trước tập kích, chiến dịch Dựng cờ đều diễn ra bằng cơ chế trong tài liệu này. Thời gian tính bằng ngày game (20 phút thật). Mọi con số là đề xuất ban đầu để chơi thử và cân bằng lại. Mục 1 trả lời câu hỏi "hiện có gì, cần gì, có cần tường thành và cổng không"; mục 12 là danh sách ý tưởng tôi thêm để người yếu vẫn lật kèo được.</w:t>
      </w:r>
    </w:p>
    <w:p>
      <w:pPr>
        <w:pStyle w:val="Heading1"/>
        <w:pBdr>
          <w:bottom w:val="single" w:color="C9B89C" w:sz="6" w:space="4"/>
        </w:pBdr>
        <w:spacing w:after="140" w:before="360"/>
      </w:pPr>
      <w:r>
        <w:rPr>
          <w:rFonts w:ascii="Arial" w:cs="Arial" w:eastAsia="Arial" w:hAnsi="Arial"/>
          <w:b/>
          <w:bCs/>
          <w:color w:val="8A3B12"/>
          <w:sz w:val="30"/>
          <w:szCs w:val="30"/>
        </w:rPr>
        <w:t xml:space="preserve">1. Hiện trạng và những gì còn thiếu</w:t>
      </w:r>
    </w:p>
    <w:p>
      <w:pPr>
        <w:pStyle w:val="Heading2"/>
        <w:spacing w:after="100" w:before="240"/>
      </w:pPr>
      <w:r>
        <w:rPr>
          <w:rFonts w:ascii="Arial" w:cs="Arial" w:eastAsia="Arial" w:hAnsi="Arial"/>
          <w:b/>
          <w:bCs/>
          <w:color w:val="2B2118"/>
          <w:sz w:val="25"/>
          <w:szCs w:val="25"/>
        </w:rPr>
        <w:t xml:space="preserve">1.1 Đã có trong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Mảng</w:t>
            </w:r>
          </w:p>
        </w:tc>
        <w:tc>
          <w:tcPr>
            <w:tcW w:type="dxa" w:w="73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Hiện có</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Vũ khí</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Tay không, gậy, giáo, chùy (người chơi chế được); rìu (chỉ tộc dùng); ná đá và cung (chỉ tộc dùng, người chơi chưa chế được). Hoạt ảnh theo kiểu vũ khí: vung, đâm, bắn, ném. Một loại giáp (áo da).</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Sát thương</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(sát thương vũ khí + 0,6 × Sức mạnh) × (1 − giáp) × 1,25 nếu đánh sau lưng. Ba loại sát thương (đâm, chém, đập), tầm và chu kỳ ra đòn riêng từng vũ khí. Máu = 40 + 8 × Sức khỏe. Đòn trúng đúng khung hình trúng của hoạt ảnh; đạn bay và có thể trượt.</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Lính</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Tuyển và giải ngũ ở đống lửa trại; Lều chiến binh cho lính ngủ; nghề chiến binh và thợ săn. Lính cầm vũ khí từ Kho vũ khí hoặc người chơi phát tay. Dân thường không đánh mà chạy về lửa.</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Điều khiển</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Đi, tấn công, tấn công–đi, giữ chỗ, dừng, canh vị trí; thế đứng chủ động, phòng thủ, rút lui; xếp lệnh bằng Shift; nhóm điều khiển 1–9; chọn nhiều.</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Tinh thần và gục ngã</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Tinh thần 0–100, dưới 25 thì bỏ chạy; thủ lĩnh (nhóm từ 5 lính) giữ tinh thần; ngã sau khi trọng thương, nằm 30 giây, bạn cứu trong 3 giây thì dậy với 30% máu.</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Kẻ địch</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Sói, lợn rừng, thú dữ; ba tộc (Suối Nguồn, Rìu Đá, Đầm Lầy) có tính cách, tập kích theo lịch (sự kiện), đầu hàng khi thủ lĩnh ngã, giữ đống lửa 30 giây hoặc tinh thần sụp; thu nạp hoặc cống nạp.</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7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Gần như chưa có: đống lửa làm sói sợ, dân chạy về lửa, người trong nhà không bị tấn công, đuốc ban đêm. Không có hàng rào, cổng, chòi canh, bẫy.</w:t>
            </w:r>
          </w:p>
        </w:tc>
      </w:tr>
    </w:tbl>
    <w:p>
      <w:pPr>
        <w:spacing w:after="100"/>
      </w:pPr>
    </w:p>
    <w:p>
      <w:pPr>
        <w:pStyle w:val="Heading2"/>
        <w:spacing w:after="100" w:before="240"/>
      </w:pPr>
      <w:r>
        <w:rPr>
          <w:rFonts w:ascii="Arial" w:cs="Arial" w:eastAsia="Arial" w:hAnsi="Arial"/>
          <w:b/>
          <w:bCs/>
          <w:color w:val="2B2118"/>
          <w:sz w:val="25"/>
          <w:szCs w:val="25"/>
        </w:rPr>
        <w:t xml:space="preserve">1.2 Còn thiếu so với ý tưởng của bạn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738"/>
      </w:tblGrid>
      <w:tr>
        <w:trPr>
          <w:tblHeader/>
        </w:trPr>
        <w:tc>
          <w:tcPr>
            <w:tcW w:type="dxa" w:w="3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Hạng mục</w:t>
            </w:r>
          </w:p>
        </w:tc>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Hiện trạng</w:t>
            </w:r>
          </w:p>
        </w:tc>
        <w:tc>
          <w:tcPr>
            <w:tcW w:type="dxa" w:w="47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Đề xuất</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chủng và khắc chế (bộ, cung, kỵ)</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 quân chủng, vòng khắc chế, cung người chơi chế được (mục 3)</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cổng, chòi canh, hào và bẫy</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Bộ công trình phòng thủ đồ đá (mục 4)</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Sáu trận pháp cơ bản, nghiên cứu mở dần (mục 8)</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Trinh sát và bản đồ địch</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 (chỉ sương mù)</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Nhiệm vụ trinh sát, ba cấp bản đồ, trinh sát có thể chết (mục 6)</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Nơi lập kế hoạch</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họp chiến (mục 7)</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Chia đội, kế hoạch, thẻ lệnh</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có nhóm 1–9</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Đội, nhiệm vụ, giờ xuất phát, thẻ lệnh (mục 7)</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120 lính đọc được trên màn hình</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Chưa có</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Mô hình cụm và biểu tượng cụm (mục 9)</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Cách lật kèo cho bên yếu</w:t>
            </w:r>
          </w:p>
        </w:tc>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Rời rạc</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Gói cơ chế lật kèo và trần lợi thế (mục 12)</w:t>
            </w:r>
          </w:p>
        </w:tc>
      </w:tr>
    </w:tbl>
    <w:p>
      <w:pPr>
        <w:spacing w:after="100"/>
      </w:pPr>
    </w:p>
    <w:p>
      <w:pPr>
        <w:pStyle w:val="Heading2"/>
        <w:spacing w:after="100" w:before="240"/>
      </w:pPr>
      <w:r>
        <w:rPr>
          <w:rFonts w:ascii="Arial" w:cs="Arial" w:eastAsia="Arial" w:hAnsi="Arial"/>
          <w:b/>
          <w:bCs/>
          <w:color w:val="2B2118"/>
          <w:sz w:val="25"/>
          <w:szCs w:val="25"/>
        </w:rPr>
        <w:t xml:space="preserve">1.3 Có cần tường thành và cổng hàng rào không?</w:t>
      </w:r>
    </w:p>
    <w:p>
      <w:pPr>
        <w:pStyle w:val="ListParagraph"/>
        <w:numPr>
          <w:ilvl w:val="0"/>
          <w:numId w:val="2"/>
        </w:numPr>
        <w:spacing w:after="70" w:line="290"/>
      </w:pPr>
      <w:r>
        <w:rPr>
          <w:rFonts w:ascii="Arial" w:cs="Arial" w:eastAsia="Arial" w:hAnsi="Arial"/>
          <w:b/>
          <w:bCs/>
          <w:color w:val="2B2118"/>
          <w:sz w:val="22"/>
          <w:szCs w:val="22"/>
        </w:rPr>
        <w:t xml:space="preserve">Tường thành đá: không.</w:t>
      </w:r>
      <w:r>
        <w:rPr>
          <w:rFonts w:ascii="Arial" w:cs="Arial" w:eastAsia="Arial" w:hAnsi="Arial"/>
          <w:color w:val="2B2118"/>
          <w:sz w:val="22"/>
          <w:szCs w:val="22"/>
        </w:rPr>
        <w:t xml:space="preserve"> Đó là việc của Thời đại Cổ đại. Thời đồ đá chỉ có đất đắp, cọc gỗ và hào. Bạn cũng đã quyết máy ném đá chưa cần, nên không cần tường đá để chống nó.</w:t>
      </w:r>
    </w:p>
    <w:p>
      <w:pPr>
        <w:pStyle w:val="ListParagraph"/>
        <w:numPr>
          <w:ilvl w:val="0"/>
          <w:numId w:val="2"/>
        </w:numPr>
        <w:spacing w:after="70" w:line="290"/>
      </w:pPr>
      <w:r>
        <w:rPr>
          <w:rFonts w:ascii="Arial" w:cs="Arial" w:eastAsia="Arial" w:hAnsi="Arial"/>
          <w:b/>
          <w:bCs/>
          <w:color w:val="2B2118"/>
          <w:sz w:val="22"/>
          <w:szCs w:val="22"/>
        </w:rPr>
        <w:t xml:space="preserve">Hàng rào cọc gỗ: có, và là công trình phòng thủ trung tâm.</w:t>
      </w:r>
      <w:r>
        <w:rPr>
          <w:rFonts w:ascii="Arial" w:cs="Arial" w:eastAsia="Arial" w:hAnsi="Arial"/>
          <w:color w:val="2B2118"/>
          <w:sz w:val="22"/>
          <w:szCs w:val="22"/>
        </w:rPr>
        <w:t xml:space="preserve"> Nó tạo chỗ thắt để quân ít vẫn giữ được trước quân đông (mục 10 về bề ngang giao tranh). Hai cấp: cọc nhọn rồi hàng rào đôi có đất đắp.</w:t>
      </w:r>
    </w:p>
    <w:p>
      <w:pPr>
        <w:pStyle w:val="ListParagraph"/>
        <w:numPr>
          <w:ilvl w:val="0"/>
          <w:numId w:val="2"/>
        </w:numPr>
        <w:spacing w:after="70" w:line="290"/>
      </w:pPr>
      <w:r>
        <w:rPr>
          <w:rFonts w:ascii="Arial" w:cs="Arial" w:eastAsia="Arial" w:hAnsi="Arial"/>
          <w:b/>
          <w:bCs/>
          <w:color w:val="2B2118"/>
          <w:sz w:val="22"/>
          <w:szCs w:val="22"/>
        </w:rPr>
        <w:t xml:space="preserve">Cổng: có.</w:t>
      </w:r>
      <w:r>
        <w:rPr>
          <w:rFonts w:ascii="Arial" w:cs="Arial" w:eastAsia="Arial" w:hAnsi="Arial"/>
          <w:color w:val="2B2118"/>
          <w:sz w:val="22"/>
          <w:szCs w:val="22"/>
        </w:rPr>
        <w:t xml:space="preserve"> Không có cổng thì hàng rào giam luôn cả dân mình. Cổng là chỗ thắt có chủ ý và là nơi đặt quân giữ; cổng mở cho người mình đi, đóng thì chặn.</w:t>
      </w:r>
    </w:p>
    <w:p>
      <w:pPr>
        <w:pStyle w:val="ListParagraph"/>
        <w:numPr>
          <w:ilvl w:val="0"/>
          <w:numId w:val="2"/>
        </w:numPr>
        <w:spacing w:after="70" w:line="290"/>
      </w:pPr>
      <w:r>
        <w:rPr>
          <w:rFonts w:ascii="Arial" w:cs="Arial" w:eastAsia="Arial" w:hAnsi="Arial"/>
          <w:b/>
          <w:bCs/>
          <w:color w:val="2B2118"/>
          <w:sz w:val="22"/>
          <w:szCs w:val="22"/>
        </w:rPr>
        <w:t xml:space="preserve">Chòi canh: có.</w:t>
      </w:r>
      <w:r>
        <w:rPr>
          <w:rFonts w:ascii="Arial" w:cs="Arial" w:eastAsia="Arial" w:hAnsi="Arial"/>
          <w:color w:val="2B2118"/>
          <w:sz w:val="22"/>
          <w:szCs w:val="22"/>
        </w:rPr>
        <w:t xml:space="preserve"> Đã có trong tài liệu thiết kế (tầm nhìn 12 ô, báo trước tập kích); thêm chỗ đặt cung thủ có lợi thế độ cao.</w:t>
      </w:r>
    </w:p>
    <w:p>
      <w:pPr>
        <w:pStyle w:val="ListParagraph"/>
        <w:numPr>
          <w:ilvl w:val="0"/>
          <w:numId w:val="2"/>
        </w:numPr>
        <w:spacing w:after="70" w:line="290"/>
      </w:pPr>
      <w:r>
        <w:rPr>
          <w:rFonts w:ascii="Arial" w:cs="Arial" w:eastAsia="Arial" w:hAnsi="Arial"/>
          <w:b/>
          <w:bCs/>
          <w:color w:val="2B2118"/>
          <w:sz w:val="22"/>
          <w:szCs w:val="22"/>
        </w:rPr>
        <w:t xml:space="preserve">Hào và hố chông, bẫy:</w:t>
      </w:r>
      <w:r>
        <w:rPr>
          <w:rFonts w:ascii="Arial" w:cs="Arial" w:eastAsia="Arial" w:hAnsi="Arial"/>
          <w:color w:val="2B2118"/>
          <w:sz w:val="22"/>
          <w:szCs w:val="22"/>
        </w:rPr>
        <w:t xml:space="preserve"> có, nhưng ẩn với địch và là một trong những công cụ lật kèo mạnh nhất (mục 12).</w:t>
      </w:r>
    </w:p>
    <w:p>
      <w:pPr>
        <w:pStyle w:val="Heading1"/>
        <w:pBdr>
          <w:bottom w:val="single" w:color="C9B89C" w:sz="6" w:space="4"/>
        </w:pBdr>
        <w:spacing w:after="140" w:before="360"/>
      </w:pPr>
      <w:r>
        <w:rPr>
          <w:rFonts w:ascii="Arial" w:cs="Arial" w:eastAsia="Arial" w:hAnsi="Arial"/>
          <w:b/>
          <w:bCs/>
          <w:color w:val="8A3B12"/>
          <w:sz w:val="30"/>
          <w:szCs w:val="30"/>
        </w:rPr>
        <w:t xml:space="preserve">2. Nguyên tắc thiết kế</w:t>
      </w:r>
    </w:p>
    <w:p>
      <w:pPr>
        <w:pStyle w:val="ListParagraph"/>
        <w:numPr>
          <w:ilvl w:val="0"/>
          <w:numId w:val="3"/>
        </w:numPr>
        <w:spacing w:after="70" w:line="290"/>
      </w:pPr>
      <w:r>
        <w:rPr>
          <w:rFonts w:ascii="Arial" w:cs="Arial" w:eastAsia="Arial" w:hAnsi="Arial"/>
          <w:b/>
          <w:bCs/>
          <w:color w:val="2B2118"/>
          <w:sz w:val="22"/>
          <w:szCs w:val="22"/>
        </w:rPr>
        <w:t xml:space="preserve">Quyết định trước trận quan trọng hơn thao tác trong trận.</w:t>
      </w:r>
      <w:r>
        <w:rPr>
          <w:rFonts w:ascii="Arial" w:cs="Arial" w:eastAsia="Arial" w:hAnsi="Arial"/>
          <w:color w:val="2B2118"/>
          <w:sz w:val="22"/>
          <w:szCs w:val="22"/>
        </w:rPr>
        <w:t xml:space="preserve"> Thắng hay thua được định ở chỗ chia quân, chọn đường, chọn lúc đánh; trong trận chỉ có vài lệnh đã vẽ sẵn.</w:t>
      </w:r>
    </w:p>
    <w:p>
      <w:pPr>
        <w:pStyle w:val="ListParagraph"/>
        <w:numPr>
          <w:ilvl w:val="0"/>
          <w:numId w:val="3"/>
        </w:numPr>
        <w:spacing w:after="70" w:line="290"/>
      </w:pPr>
      <w:r>
        <w:rPr>
          <w:rFonts w:ascii="Arial" w:cs="Arial" w:eastAsia="Arial" w:hAnsi="Arial"/>
          <w:b/>
          <w:bCs/>
          <w:color w:val="2B2118"/>
          <w:sz w:val="22"/>
          <w:szCs w:val="22"/>
        </w:rPr>
        <w:t xml:space="preserve">Thông tin là vũ khí.</w:t>
      </w:r>
      <w:r>
        <w:rPr>
          <w:rFonts w:ascii="Arial" w:cs="Arial" w:eastAsia="Arial" w:hAnsi="Arial"/>
          <w:color w:val="2B2118"/>
          <w:sz w:val="22"/>
          <w:szCs w:val="22"/>
        </w:rPr>
        <w:t xml:space="preserve"> Biết đội hình địch thì khắc chế đúng; không biết thì đoán. Trinh sát có giá và có rủi ro.</w:t>
      </w:r>
    </w:p>
    <w:p>
      <w:pPr>
        <w:pStyle w:val="ListParagraph"/>
        <w:numPr>
          <w:ilvl w:val="0"/>
          <w:numId w:val="3"/>
        </w:numPr>
        <w:spacing w:after="70" w:line="290"/>
      </w:pPr>
      <w:r>
        <w:rPr>
          <w:rFonts w:ascii="Arial" w:cs="Arial" w:eastAsia="Arial" w:hAnsi="Arial"/>
          <w:b/>
          <w:bCs/>
          <w:color w:val="2B2118"/>
          <w:sz w:val="22"/>
          <w:szCs w:val="22"/>
        </w:rPr>
        <w:t xml:space="preserve">Mọi lợi thế đều có giá.</w:t>
      </w:r>
      <w:r>
        <w:rPr>
          <w:rFonts w:ascii="Arial" w:cs="Arial" w:eastAsia="Arial" w:hAnsi="Arial"/>
          <w:color w:val="2B2118"/>
          <w:sz w:val="22"/>
          <w:szCs w:val="22"/>
        </w:rPr>
        <w:t xml:space="preserve"> Phục kích cần địa hình và thời điểm, bẫy cần nguyên liệu và bị lộ nếu địch có trinh sát, hỏa công có thể cháy lan về làng.</w:t>
      </w:r>
    </w:p>
    <w:p>
      <w:pPr>
        <w:pStyle w:val="ListParagraph"/>
        <w:numPr>
          <w:ilvl w:val="0"/>
          <w:numId w:val="3"/>
        </w:numPr>
        <w:spacing w:after="70" w:line="290"/>
      </w:pPr>
      <w:r>
        <w:rPr>
          <w:rFonts w:ascii="Arial" w:cs="Arial" w:eastAsia="Arial" w:hAnsi="Arial"/>
          <w:b/>
          <w:bCs/>
          <w:color w:val="2B2118"/>
          <w:sz w:val="22"/>
          <w:szCs w:val="22"/>
        </w:rPr>
        <w:t xml:space="preserve">Bên yếu có đường thắng.</w:t>
      </w:r>
      <w:r>
        <w:rPr>
          <w:rFonts w:ascii="Arial" w:cs="Arial" w:eastAsia="Arial" w:hAnsi="Arial"/>
          <w:color w:val="2B2118"/>
          <w:sz w:val="22"/>
          <w:szCs w:val="22"/>
        </w:rPr>
        <w:t xml:space="preserve"> Tổng các hệ số chiến thuật tối đa gấp khoảng 3,5 lần, đủ để bên yếu hơn một nửa sức thô thắng, nhưng không đủ để bên yếu hơn bốn lần thắng.</w:t>
      </w:r>
    </w:p>
    <w:p>
      <w:pPr>
        <w:pStyle w:val="ListParagraph"/>
        <w:numPr>
          <w:ilvl w:val="0"/>
          <w:numId w:val="3"/>
        </w:numPr>
        <w:spacing w:after="70" w:line="290"/>
      </w:pPr>
      <w:r>
        <w:rPr>
          <w:rFonts w:ascii="Arial" w:cs="Arial" w:eastAsia="Arial" w:hAnsi="Arial"/>
          <w:b/>
          <w:bCs/>
          <w:color w:val="2B2118"/>
          <w:sz w:val="22"/>
          <w:szCs w:val="22"/>
        </w:rPr>
        <w:t xml:space="preserve">120 lính phải đọc được.</w:t>
      </w:r>
      <w:r>
        <w:rPr>
          <w:rFonts w:ascii="Arial" w:cs="Arial" w:eastAsia="Arial" w:hAnsi="Arial"/>
          <w:color w:val="2B2118"/>
          <w:sz w:val="22"/>
          <w:szCs w:val="22"/>
        </w:rPr>
        <w:t xml:space="preserve"> Giao diện vẽ theo cụm; mô phỏng cũng chạy theo cụm khi trận lớn.</w:t>
      </w:r>
    </w:p>
    <w:p>
      <w:pPr>
        <w:pStyle w:val="ListParagraph"/>
        <w:numPr>
          <w:ilvl w:val="0"/>
          <w:numId w:val="3"/>
        </w:numPr>
        <w:spacing w:after="70" w:line="290"/>
      </w:pPr>
      <w:r>
        <w:rPr>
          <w:rFonts w:ascii="Arial" w:cs="Arial" w:eastAsia="Arial" w:hAnsi="Arial"/>
          <w:b/>
          <w:bCs/>
          <w:color w:val="2B2118"/>
          <w:sz w:val="22"/>
          <w:szCs w:val="22"/>
        </w:rPr>
        <w:t xml:space="preserve">Thời đồ đá thì cơ bản.</w:t>
      </w:r>
      <w:r>
        <w:rPr>
          <w:rFonts w:ascii="Arial" w:cs="Arial" w:eastAsia="Arial" w:hAnsi="Arial"/>
          <w:color w:val="2B2118"/>
          <w:sz w:val="22"/>
          <w:szCs w:val="22"/>
        </w:rPr>
        <w:t xml:space="preserve"> Cọc, đất, lửa, thú, đá. Không máy móc, không tường đá.</w:t>
      </w:r>
    </w:p>
    <w:p>
      <w:pPr>
        <w:pStyle w:val="Heading1"/>
        <w:pBdr>
          <w:bottom w:val="single" w:color="C9B89C" w:sz="6" w:space="4"/>
        </w:pBdr>
        <w:spacing w:after="140" w:before="360"/>
      </w:pPr>
      <w:r>
        <w:rPr>
          <w:rFonts w:ascii="Arial" w:cs="Arial" w:eastAsia="Arial" w:hAnsi="Arial"/>
          <w:b/>
          <w:bCs/>
          <w:color w:val="8A3B12"/>
          <w:sz w:val="30"/>
          <w:szCs w:val="30"/>
        </w:rPr>
        <w:t xml:space="preserve">3. Quân chủng và vòng khắc chế</w:t>
      </w:r>
    </w:p>
    <w:p>
      <w:pPr>
        <w:spacing w:after="120" w:line="300"/>
      </w:pPr>
      <w:r>
        <w:rPr>
          <w:rFonts w:ascii="Arial" w:cs="Arial" w:eastAsia="Arial" w:hAnsi="Arial"/>
          <w:color w:val="2B2118"/>
          <w:sz w:val="22"/>
          <w:szCs w:val="22"/>
        </w:rPr>
        <w:t xml:space="preserve">Ba quân chủng, mỗi loại có vai trò khác biệt, khắc chế theo vòng tròn: </w:t>
      </w:r>
      <w:r>
        <w:rPr>
          <w:rFonts w:ascii="Arial" w:cs="Arial" w:eastAsia="Arial" w:hAnsi="Arial"/>
          <w:b/>
          <w:bCs/>
          <w:color w:val="2B2118"/>
          <w:sz w:val="22"/>
          <w:szCs w:val="22"/>
        </w:rPr>
        <w:t xml:space="preserve">bộ khắc cung, cung khắc kỵ, kỵ khắc bộ</w:t>
      </w:r>
      <w:r>
        <w:rPr>
          <w:rFonts w:ascii="Arial" w:cs="Arial" w:eastAsia="Arial" w:hAnsi="Arial"/>
          <w:color w:val="2B2118"/>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638"/>
      </w:tblGrid>
      <w:tr>
        <w:trPr>
          <w:tblHeader/>
        </w:trPr>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Quân</w:t>
            </w:r>
          </w:p>
        </w:tc>
        <w:tc>
          <w:tcPr>
            <w:tcW w:type="dxa" w:w="3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Gồm</w:t>
            </w:r>
          </w:p>
        </w:tc>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Mạnh</w:t>
            </w:r>
          </w:p>
        </w:tc>
        <w:tc>
          <w:tcPr>
            <w:tcW w:type="dxa" w:w="26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Yếu</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Bộ binh</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Xung kích (gậy, chùy, rìu) và giáo binh (giáo, tầm 1,5)</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Áp sát nhanh vào cung, chịu đòn tốt, giữ chỗ thắt</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Bị kỵ xung phong đạp, chịu đạn cung khi tiến</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Ná đá (tầm 7), cung (tầm 11), cung dài (nghiên cứu)</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Bắn từ xa, tốt nhất khi có chòi hoặc hàng rào che</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Gần như bất lực khi bị bộ binh áp sát; máu thấp, không giáp</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Kỵ thú</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Thú cưỡi thuần hóa: lợn rừng lớn, bò rừng; voi ma mút nhỏ rất hiếm (tộc Săn Mamut)</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Xung phong phá hàng, nhanh, chạy đuổi cung</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To và chậm quay đầu trước mũi tên; đắt, cần chăn thú, địa hình xấu thì mất lợi thế</w:t>
            </w:r>
          </w:p>
        </w:tc>
      </w:tr>
    </w:tbl>
    <w:p>
      <w:pPr>
        <w:spacing w:after="100"/>
      </w:pPr>
    </w:p>
    <w:p>
      <w:pPr>
        <w:spacing w:after="120" w:line="300"/>
      </w:pPr>
      <w:r>
        <w:rPr>
          <w:rFonts w:ascii="Arial" w:cs="Arial" w:eastAsia="Arial" w:hAnsi="Arial"/>
          <w:b/>
          <w:bCs/>
          <w:color w:val="2B2118"/>
          <w:sz w:val="22"/>
          <w:szCs w:val="22"/>
        </w:rPr>
        <w:t xml:space="preserve">Hệ số khắc chế</w:t>
      </w:r>
      <w:r>
        <w:rPr>
          <w:rFonts w:ascii="Arial" w:cs="Arial" w:eastAsia="Arial" w:hAnsi="Arial"/>
          <w:color w:val="2B2118"/>
          <w:sz w:val="22"/>
          <w:szCs w:val="22"/>
        </w:rPr>
        <w:t xml:space="preserve"> nhân vào sát thương gây ra: bên khắc ×1,5, bên bị khắc ×0,67, cùng loại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238"/>
      </w:tblGrid>
      <w:tr>
        <w:trPr>
          <w:tblHeader/>
        </w:trPr>
        <w:tc>
          <w:tcPr>
            <w:tcW w:type="dxa" w:w="2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Tấn công \ Phòng thủ</w:t>
            </w:r>
          </w:p>
        </w:tc>
        <w:tc>
          <w:tcPr>
            <w:tcW w:type="dxa" w:w="2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Bộ</w:t>
            </w:r>
          </w:p>
        </w:tc>
        <w:tc>
          <w:tcPr>
            <w:tcW w:type="dxa" w:w="2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Cung</w:t>
            </w:r>
          </w:p>
        </w:tc>
        <w:tc>
          <w:tcPr>
            <w:tcW w:type="dxa" w:w="32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Kỵ</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Bộ</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1,5</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0,67</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Cung</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0,67</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1,5</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Kỵ</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1,5</w:t>
            </w:r>
          </w:p>
        </w:tc>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0,67</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w:t>
            </w:r>
          </w:p>
        </w:tc>
      </w:tr>
    </w:tbl>
    <w:p>
      <w:pPr>
        <w:spacing w:after="100"/>
      </w:pPr>
    </w:p>
    <w:p>
      <w:pPr>
        <w:pStyle w:val="ListParagraph"/>
        <w:numPr>
          <w:ilvl w:val="0"/>
          <w:numId w:val="2"/>
        </w:numPr>
        <w:spacing w:after="70" w:line="290"/>
      </w:pPr>
      <w:r>
        <w:rPr>
          <w:rFonts w:ascii="Arial" w:cs="Arial" w:eastAsia="Arial" w:hAnsi="Arial"/>
          <w:b/>
          <w:bCs/>
          <w:color w:val="2B2118"/>
          <w:sz w:val="22"/>
          <w:szCs w:val="22"/>
        </w:rPr>
        <w:t xml:space="preserve">Điểm tinh tế:</w:t>
      </w:r>
      <w:r>
        <w:rPr>
          <w:rFonts w:ascii="Arial" w:cs="Arial" w:eastAsia="Arial" w:hAnsi="Arial"/>
          <w:color w:val="2B2118"/>
          <w:sz w:val="22"/>
          <w:szCs w:val="22"/>
        </w:rPr>
        <w:t xml:space="preserve"> giáo binh nhận thêm ×1,15 khi chống kỵ (cọc giáo chặn xung phong) nhưng không đổi vòng khắc chế; cung bắn từ trên chòi hoặc sau hàng rào nhận ×1,25.</w:t>
      </w:r>
    </w:p>
    <w:p>
      <w:pPr>
        <w:pStyle w:val="ListParagraph"/>
        <w:numPr>
          <w:ilvl w:val="0"/>
          <w:numId w:val="2"/>
        </w:numPr>
        <w:spacing w:after="70" w:line="290"/>
      </w:pPr>
      <w:r>
        <w:rPr>
          <w:rFonts w:ascii="Arial" w:cs="Arial" w:eastAsia="Arial" w:hAnsi="Arial"/>
          <w:b/>
          <w:bCs/>
          <w:color w:val="2B2118"/>
          <w:sz w:val="22"/>
          <w:szCs w:val="22"/>
        </w:rPr>
        <w:t xml:space="preserve">Hai quân đặc biệt</w:t>
      </w:r>
      <w:r>
        <w:rPr>
          <w:rFonts w:ascii="Arial" w:cs="Arial" w:eastAsia="Arial" w:hAnsi="Arial"/>
          <w:color w:val="2B2118"/>
          <w:sz w:val="22"/>
          <w:szCs w:val="22"/>
        </w:rPr>
        <w:t xml:space="preserve"> không thuộc vòng: </w:t>
      </w:r>
      <w:r>
        <w:rPr>
          <w:rFonts w:ascii="Arial" w:cs="Arial" w:eastAsia="Arial" w:hAnsi="Arial"/>
          <w:b/>
          <w:bCs/>
          <w:color w:val="2B2118"/>
          <w:sz w:val="22"/>
          <w:szCs w:val="22"/>
        </w:rPr>
        <w:t xml:space="preserve">trinh sát</w:t>
      </w:r>
      <w:r>
        <w:rPr>
          <w:rFonts w:ascii="Arial" w:cs="Arial" w:eastAsia="Arial" w:hAnsi="Arial"/>
          <w:color w:val="2B2118"/>
          <w:sz w:val="22"/>
          <w:szCs w:val="22"/>
        </w:rPr>
        <w:t xml:space="preserve"> (nhanh, tầm nhìn xa, không đánh, mục 6) và </w:t>
      </w:r>
      <w:r>
        <w:rPr>
          <w:rFonts w:ascii="Arial" w:cs="Arial" w:eastAsia="Arial" w:hAnsi="Arial"/>
          <w:b/>
          <w:bCs/>
          <w:color w:val="2B2118"/>
          <w:sz w:val="22"/>
          <w:szCs w:val="22"/>
        </w:rPr>
        <w:t xml:space="preserve">thầy lang</w:t>
      </w:r>
      <w:r>
        <w:rPr>
          <w:rFonts w:ascii="Arial" w:cs="Arial" w:eastAsia="Arial" w:hAnsi="Arial"/>
          <w:color w:val="2B2118"/>
          <w:sz w:val="22"/>
          <w:szCs w:val="22"/>
        </w:rPr>
        <w:t xml:space="preserve"> (kéo người ngã ra khỏi trận, tăng gấp đôi tỷ lệ cứu).</w:t>
      </w:r>
    </w:p>
    <w:p>
      <w:pPr>
        <w:pStyle w:val="ListParagraph"/>
        <w:numPr>
          <w:ilvl w:val="0"/>
          <w:numId w:val="2"/>
        </w:numPr>
        <w:spacing w:after="70" w:line="290"/>
      </w:pPr>
      <w:r>
        <w:rPr>
          <w:rFonts w:ascii="Arial" w:cs="Arial" w:eastAsia="Arial" w:hAnsi="Arial"/>
          <w:b/>
          <w:bCs/>
          <w:color w:val="2B2118"/>
          <w:sz w:val="22"/>
          <w:szCs w:val="22"/>
        </w:rPr>
        <w:t xml:space="preserve">Vũ khí và giáp hiện có vẫn giữ</w:t>
      </w:r>
      <w:r>
        <w:rPr>
          <w:rFonts w:ascii="Arial" w:cs="Arial" w:eastAsia="Arial" w:hAnsi="Arial"/>
          <w:color w:val="2B2118"/>
          <w:sz w:val="22"/>
          <w:szCs w:val="22"/>
        </w:rPr>
        <w:t xml:space="preserve">: loại sát thương và giáp da tính bên trong từng cụm như cũ.</w:t>
      </w:r>
    </w:p>
    <w:p>
      <w:pPr>
        <w:pStyle w:val="Heading1"/>
        <w:pBdr>
          <w:bottom w:val="single" w:color="C9B89C" w:sz="6" w:space="4"/>
        </w:pBdr>
        <w:spacing w:after="140" w:before="360"/>
      </w:pPr>
      <w:r>
        <w:rPr>
          <w:rFonts w:ascii="Arial" w:cs="Arial" w:eastAsia="Arial" w:hAnsi="Arial"/>
          <w:b/>
          <w:bCs/>
          <w:color w:val="8A3B12"/>
          <w:sz w:val="30"/>
          <w:szCs w:val="30"/>
        </w:rPr>
        <w:t xml:space="preserve">4. Phòng thủ: công trình và nghiên cứu</w:t>
      </w:r>
    </w:p>
    <w:p>
      <w:pPr>
        <w:spacing w:after="120" w:line="300"/>
      </w:pPr>
      <w:r>
        <w:rPr>
          <w:rFonts w:ascii="Arial" w:cs="Arial" w:eastAsia="Arial" w:hAnsi="Arial"/>
          <w:color w:val="2B2118"/>
          <w:sz w:val="22"/>
          <w:szCs w:val="22"/>
        </w:rPr>
        <w:t xml:space="preserve">Công trình phòng thủ nằm ngoài quy tắc "mỗi loại một cái" của công trình làng, vì hàng rào và cổng phải đặt nhiều đoạn. Quân số và vật liệu giới hạn số đoạn; hàng rào có trần dài tối đa theo cấp Nhà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300"/>
        <w:gridCol w:w="2038"/>
      </w:tblGrid>
      <w:tr>
        <w:trPr>
          <w:tblHeader/>
        </w:trPr>
        <w:tc>
          <w:tcPr>
            <w:tcW w:type="dxa" w:w="19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Công trình</w:t>
            </w:r>
          </w:p>
        </w:tc>
        <w:tc>
          <w:tcPr>
            <w:tcW w:type="dxa" w:w="2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Làm gì</w:t>
            </w:r>
          </w:p>
        </w:tc>
        <w:tc>
          <w:tcPr>
            <w:tcW w:type="dxa" w:w="3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Chi tiết</w:t>
            </w:r>
          </w:p>
        </w:tc>
        <w:tc>
          <w:tcPr>
            <w:tcW w:type="dxa" w:w="20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Cần nghiên cứu</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Chặn đường, tạo chỗ thắt</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Từng đoạn 1 ô. Cấp 1 cọc nhọn (máu thấp, địch dễ phá bằng rìu); cấp 2 hàng rào đôi với đất đắp (máu gấp 3, cung bắn qua kẽ).</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(cần gỗ, búa)</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Cổng</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Cho người mình qua, chặn người lạ</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Mở hoặc đóng; đóng thì chặn mọi người, mở thì chỉ chặn địch bằng quân giữ cổng. Máu thấp hơn hàng rào cùng cấp nên là chỗ địch dồn vào.</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Cổng (sau hàng rào)</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Chòi canh</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Tầm nhìn 12 ô, báo động, chỗ đặt cung thủ</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Chứa 2–4 cung thủ, độ cao +25% sát thương cung, tầm +2. Rất dễ cháy.</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Chòi canh</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Hào và hố chông</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Làm chậm và gây sát thương</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Hào chặn kỵ hoàn toàn trừ chỗ có cầu; hố chông ẩn, gây sát thương khi bước qua. Địch có trinh sát giỏi thì thấy.</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Đào hào, Bẫy</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 dây và bẫy lửa</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Làm ngã, đốt cỏ</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 dây vấp chân bộ binh; bẫy lửa đốt vệt cỏ khô (mùa hạ, gió thổi cháy cả về làng nếu đặt sai).</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 Hỏa công</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Trống báo động</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Cả làng chuyển trạng thái sẵn sàng</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Dân vào nhà, lính về vị trí đã định trong kế hoạch phòng thủ, các đội nhận tín hiệu.</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Tín hiệu (trống, khói)</w:t>
            </w:r>
          </w:p>
        </w:tc>
      </w:tr>
      <w:tr>
        <w:trPr>
          <w:cantSplit/>
        </w:trPr>
        <w:tc>
          <w:tcPr>
            <w:tcW w:type="dxa" w:w="1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Bãi tập</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Luyện trận pháp</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Mỗi trận có độ thuần thục 0–100; tập tại bãi tăng độ thuần thục.</w:t>
            </w:r>
          </w:p>
        </w:tc>
        <w:tc>
          <w:tcPr>
            <w:tcW w:type="dxa" w:w="2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w:t>
            </w:r>
          </w:p>
        </w:tc>
      </w:tr>
    </w:tbl>
    <w:p>
      <w:pPr>
        <w:spacing w:after="100"/>
      </w:pPr>
    </w:p>
    <w:p>
      <w:pPr>
        <w:pStyle w:val="Heading2"/>
        <w:spacing w:after="100" w:before="240"/>
      </w:pPr>
      <w:r>
        <w:rPr>
          <w:rFonts w:ascii="Arial" w:cs="Arial" w:eastAsia="Arial" w:hAnsi="Arial"/>
          <w:b/>
          <w:bCs/>
          <w:color w:val="2B2118"/>
          <w:sz w:val="25"/>
          <w:szCs w:val="25"/>
        </w:rPr>
        <w:t xml:space="preserve">4.1 Công trình quân sự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Công trình</w:t>
            </w:r>
          </w:p>
        </w:tc>
        <w:tc>
          <w:tcPr>
            <w:tcW w:type="dxa" w:w="4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Làm gì</w:t>
            </w:r>
          </w:p>
        </w:tc>
        <w:tc>
          <w:tcPr>
            <w:tcW w:type="dxa" w:w="28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Ghi chú</w:t>
            </w:r>
          </w:p>
        </w:tc>
      </w:tr>
      <w:tr>
        <w:trPr>
          <w:cantSplit/>
        </w:trPr>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chiến binh (đã có)</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Chỗ ngủ của lính; nay thêm luyện loại quân (bộ, cung, kỵ) theo cấp.</w:t>
            </w:r>
          </w:p>
        </w:tc>
        <w:tc>
          <w:tcPr>
            <w:tcW w:type="dxa" w:w="2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Mở rộng chứ không đổi</w:t>
            </w:r>
          </w:p>
        </w:tc>
      </w:tr>
      <w:tr>
        <w:trPr>
          <w:cantSplit/>
        </w:trPr>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trinh sát</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Huấn luyện và cử trinh sát; chứa bản đồ đã vẽ.</w:t>
            </w:r>
          </w:p>
        </w:tc>
        <w:tc>
          <w:tcPr>
            <w:tcW w:type="dxa" w:w="2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nghiên cứu Trinh sát</w:t>
            </w:r>
          </w:p>
        </w:tc>
      </w:tr>
      <w:tr>
        <w:trPr>
          <w:cantSplit/>
        </w:trPr>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họp chiến</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Nơi lập kế hoạch tác chiến và phòng thủ; cấp càng cao càng nhiều đội và thẻ lệnh.</w:t>
            </w:r>
          </w:p>
        </w:tc>
        <w:tc>
          <w:tcPr>
            <w:tcW w:type="dxa" w:w="2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ít nhất một bản đồ</w:t>
            </w:r>
          </w:p>
        </w:tc>
      </w:tr>
      <w:tr>
        <w:trPr>
          <w:cantSplit/>
        </w:trPr>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Bãi tập</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Luyện trận pháp, tăng độ thuần thục.</w:t>
            </w:r>
          </w:p>
        </w:tc>
        <w:tc>
          <w:tcPr>
            <w:tcW w:type="dxa" w:w="2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nghiên cứu Trận pháp</w:t>
            </w:r>
          </w:p>
        </w:tc>
      </w:tr>
      <w:tr>
        <w:trPr>
          <w:cantSplit/>
        </w:trPr>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Chuồng thú chiến</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Nuôi và thuần thú cưỡi (bò rừng, lợn rừng lớn).</w:t>
            </w:r>
          </w:p>
        </w:tc>
        <w:tc>
          <w:tcPr>
            <w:tcW w:type="dxa" w:w="2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nghiên cứu Thuần thú; tốn thức ăn</w:t>
            </w:r>
          </w:p>
        </w:tc>
      </w:tr>
    </w:tbl>
    <w:p>
      <w:pPr>
        <w:spacing w:after="100"/>
      </w:pPr>
    </w:p>
    <w:p>
      <w:pPr>
        <w:spacing w:after="120" w:line="300"/>
      </w:pPr>
      <w:r>
        <w:rPr>
          <w:rFonts w:ascii="Arial" w:cs="Arial" w:eastAsia="Arial" w:hAnsi="Arial"/>
          <w:color w:val="2B2118"/>
          <w:sz w:val="22"/>
          <w:szCs w:val="22"/>
        </w:rPr>
        <w:t xml:space="preserve">Công trình quân sự theo quy tắc hiện có: mỗi loại </w:t>
      </w:r>
      <w:r>
        <w:rPr>
          <w:rFonts w:ascii="Arial" w:cs="Arial" w:eastAsia="Arial" w:hAnsi="Arial"/>
          <w:b/>
          <w:bCs/>
          <w:color w:val="2B2118"/>
          <w:sz w:val="22"/>
          <w:szCs w:val="22"/>
        </w:rPr>
        <w:t xml:space="preserve">chỉ một cái</w:t>
      </w:r>
      <w:r>
        <w:rPr>
          <w:rFonts w:ascii="Arial" w:cs="Arial" w:eastAsia="Arial" w:hAnsi="Arial"/>
          <w:color w:val="2B2118"/>
          <w:sz w:val="22"/>
          <w:szCs w:val="22"/>
        </w:rPr>
        <w:t xml:space="preserve">, nâng cấp để mạnh hơn, và phải nghiên cứu mới xây được. Hàng rào, cổng, chòi, hào và bẫy là ngoại lệ vì cần đặt nhiều chỗ.</w:t>
      </w:r>
    </w:p>
    <w:p>
      <w:pPr>
        <w:pStyle w:val="Heading1"/>
        <w:pBdr>
          <w:bottom w:val="single" w:color="C9B89C" w:sz="6" w:space="4"/>
        </w:pBdr>
        <w:spacing w:after="140" w:before="360"/>
      </w:pPr>
      <w:r>
        <w:rPr>
          <w:rFonts w:ascii="Arial" w:cs="Arial" w:eastAsia="Arial" w:hAnsi="Arial"/>
          <w:b/>
          <w:bCs/>
          <w:color w:val="8A3B12"/>
          <w:sz w:val="30"/>
          <w:szCs w:val="30"/>
        </w:rPr>
        <w:t xml:space="preserve">5. Nghiên cứu quân sự</w:t>
      </w:r>
    </w:p>
    <w:p>
      <w:pPr>
        <w:spacing w:after="120" w:line="300"/>
      </w:pPr>
      <w:r>
        <w:rPr>
          <w:rFonts w:ascii="Arial" w:cs="Arial" w:eastAsia="Arial" w:hAnsi="Arial"/>
          <w:color w:val="2B2118"/>
          <w:sz w:val="22"/>
          <w:szCs w:val="22"/>
        </w:rPr>
        <w:t xml:space="preserve">Theo cơ chế hiện có: mọi nghiên cứu làm ở Nhà nghiên cứu, cần người thông minh trong nhà, tốn tiền (vỏ sò) và ngày công. Danh sách dưới đây là đề xuất; vũ khí đã có bản vẽ thì ghi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638"/>
      </w:tblGrid>
      <w:tr>
        <w:trPr>
          <w:tblHeader/>
        </w:trPr>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Nhóm</w:t>
            </w:r>
          </w:p>
        </w:tc>
        <w:tc>
          <w:tcPr>
            <w:tcW w:type="dxa" w:w="3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Nghiên cứu</w:t>
            </w:r>
          </w:p>
        </w:tc>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Cần trước</w:t>
            </w:r>
          </w:p>
        </w:tc>
        <w:tc>
          <w:tcPr>
            <w:tcW w:type="dxa" w:w="26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Mở ra</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Vũ khí</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Gậy chiến, Giáo, Chùy đá, Áo da (có)</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Như cũ</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Như cũ</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Vũ khí</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Ná đá</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Gậy chiến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Cung thủ cấp thấp (tầm 7)</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Vũ khí</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Cung</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Ná đá, Giáo</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Cung thủ (tầm 11)</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Vũ khí</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Giáp xương</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Áo da, Chùy đá</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Giáp tốt hơn cho bộ binh</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Búa gỗ, Dựng bằng gỗ</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 nhọn, rồi đôi</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Cổng</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Cổng</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Chòi canh</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Chòi canh</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Đào hào</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Cuốc chim gỗ, Hàng rào cọc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Hào, hố chông</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Đào hào</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 dây, bẫy lửa</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Tín hiệu (trống, khói)</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Chòi canh</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Trống báo động, tín hiệu giữa các đội</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Thông tin</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Trinh sát</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Gậy chiến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trinh sát, trinh sát</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Thông tin</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Vẽ bản đồ cấp 1, 2, 3</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Trinh sát, mỗi cấp cần cấp trước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 cấp bản đồ (mục 6)</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huy</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Hội đồng chiến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Vẽ bản đồ cấp 1</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họp chiến</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huy</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 cơ bản (hàng ngang, vòng tròn)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Hội đồng chiến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Bãi tập, hai trận đầu</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huy</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 mũi nhọn, sừng bò, rải quân, phục kích</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 cơ bản, Tín hiệu</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Bốn trận còn lại (mỗi trận một nghiên cứu)</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huy</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Thầy lang</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Áo da</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thầy lang</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Thuần thú</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cọc, Cuốc gỗ</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Chuồng thú chiến, kỵ thú</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Hỏa công</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Đốt cỏ, đốt chòi địch</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Đánh đêm</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Trinh sát, Đuốc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Đội tập kích đêm</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Dụ thú</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Thuần thú, Săn bắn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Dùng thú dữ làm vũ khí (mục 12)</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6. Trinh sát và bản đồ địch</w:t>
      </w:r>
    </w:p>
    <w:p>
      <w:pPr>
        <w:spacing w:after="120" w:line="300"/>
      </w:pPr>
      <w:r>
        <w:rPr>
          <w:rFonts w:ascii="Arial" w:cs="Arial" w:eastAsia="Arial" w:hAnsi="Arial"/>
          <w:color w:val="2B2118"/>
          <w:sz w:val="22"/>
          <w:szCs w:val="22"/>
        </w:rPr>
        <w:t xml:space="preserve">Để lập kế hoạch tấn công một làng, người chơi phải có bản đồ làng đó. Bản đồ chỉ có từ trinh sát, và trinh sát có thể chết.</w:t>
      </w:r>
    </w:p>
    <w:p>
      <w:pPr>
        <w:pStyle w:val="Heading2"/>
        <w:spacing w:after="100" w:before="240"/>
      </w:pPr>
      <w:r>
        <w:rPr>
          <w:rFonts w:ascii="Arial" w:cs="Arial" w:eastAsia="Arial" w:hAnsi="Arial"/>
          <w:b/>
          <w:bCs/>
          <w:color w:val="2B2118"/>
          <w:sz w:val="25"/>
          <w:szCs w:val="25"/>
        </w:rPr>
        <w:t xml:space="preserve">6.1 Nhiệm vụ trinh sát</w:t>
      </w:r>
    </w:p>
    <w:p>
      <w:pPr>
        <w:pStyle w:val="ListParagraph"/>
        <w:numPr>
          <w:ilvl w:val="0"/>
          <w:numId w:val="2"/>
        </w:numPr>
        <w:spacing w:after="70" w:line="290"/>
      </w:pPr>
      <w:r>
        <w:rPr>
          <w:rFonts w:ascii="Arial" w:cs="Arial" w:eastAsia="Arial" w:hAnsi="Arial"/>
          <w:color w:val="2B2118"/>
          <w:sz w:val="22"/>
          <w:szCs w:val="22"/>
        </w:rPr>
        <w:t xml:space="preserve">Chọn </w:t>
      </w:r>
      <w:r>
        <w:rPr>
          <w:rFonts w:ascii="Arial" w:cs="Arial" w:eastAsia="Arial" w:hAnsi="Arial"/>
          <w:b/>
          <w:bCs/>
          <w:color w:val="2B2118"/>
          <w:sz w:val="22"/>
          <w:szCs w:val="22"/>
        </w:rPr>
        <w:t xml:space="preserve">mục tiêu</w:t>
      </w:r>
      <w:r>
        <w:rPr>
          <w:rFonts w:ascii="Arial" w:cs="Arial" w:eastAsia="Arial" w:hAnsi="Arial"/>
          <w:color w:val="2B2118"/>
          <w:sz w:val="22"/>
          <w:szCs w:val="22"/>
        </w:rPr>
        <w:t xml:space="preserve"> (một làng hoặc một điểm), </w:t>
      </w:r>
      <w:r>
        <w:rPr>
          <w:rFonts w:ascii="Arial" w:cs="Arial" w:eastAsia="Arial" w:hAnsi="Arial"/>
          <w:b/>
          <w:bCs/>
          <w:color w:val="2B2118"/>
          <w:sz w:val="22"/>
          <w:szCs w:val="22"/>
        </w:rPr>
        <w:t xml:space="preserve">số trinh sát</w:t>
      </w:r>
      <w:r>
        <w:rPr>
          <w:rFonts w:ascii="Arial" w:cs="Arial" w:eastAsia="Arial" w:hAnsi="Arial"/>
          <w:color w:val="2B2118"/>
          <w:sz w:val="22"/>
          <w:szCs w:val="22"/>
        </w:rPr>
        <w:t xml:space="preserve"> và </w:t>
      </w:r>
      <w:r>
        <w:rPr>
          <w:rFonts w:ascii="Arial" w:cs="Arial" w:eastAsia="Arial" w:hAnsi="Arial"/>
          <w:b/>
          <w:bCs/>
          <w:color w:val="2B2118"/>
          <w:sz w:val="22"/>
          <w:szCs w:val="22"/>
        </w:rPr>
        <w:t xml:space="preserve">cấp bản đồ</w:t>
      </w:r>
      <w:r>
        <w:rPr>
          <w:rFonts w:ascii="Arial" w:cs="Arial" w:eastAsia="Arial" w:hAnsi="Arial"/>
          <w:color w:val="2B2118"/>
          <w:sz w:val="22"/>
          <w:szCs w:val="22"/>
        </w:rPr>
        <w:t xml:space="preserve"> muốn vẽ. Trinh sát đi tới, ở lại quan sát, rồi về.</w:t>
      </w:r>
    </w:p>
    <w:p>
      <w:pPr>
        <w:pStyle w:val="ListParagraph"/>
        <w:numPr>
          <w:ilvl w:val="0"/>
          <w:numId w:val="2"/>
        </w:numPr>
        <w:spacing w:after="70" w:line="290"/>
      </w:pPr>
      <w:r>
        <w:rPr>
          <w:rFonts w:ascii="Arial" w:cs="Arial" w:eastAsia="Arial" w:hAnsi="Arial"/>
          <w:b/>
          <w:bCs/>
          <w:color w:val="2B2118"/>
          <w:sz w:val="22"/>
          <w:szCs w:val="22"/>
        </w:rPr>
        <w:t xml:space="preserve">Số trinh sát tối thiểu</w:t>
      </w:r>
      <w:r>
        <w:rPr>
          <w:rFonts w:ascii="Arial" w:cs="Arial" w:eastAsia="Arial" w:hAnsi="Arial"/>
          <w:color w:val="2B2118"/>
          <w:sz w:val="22"/>
          <w:szCs w:val="22"/>
        </w:rPr>
        <w:t xml:space="preserve"> cho một cấp bản đồ = cấp + ⌊số lính địch ÷ 8⌋, tối đa 8. Ít hơn thì bản đồ thiếu phần. Càng nhiều trinh sát càng vẽ được nhiều mảnh nhưng càng dễ bị phát hiện.</w:t>
      </w:r>
    </w:p>
    <w:p>
      <w:pPr>
        <w:pStyle w:val="ListParagraph"/>
        <w:numPr>
          <w:ilvl w:val="0"/>
          <w:numId w:val="2"/>
        </w:numPr>
        <w:spacing w:after="70" w:line="290"/>
      </w:pPr>
      <w:r>
        <w:rPr>
          <w:rFonts w:ascii="Arial" w:cs="Arial" w:eastAsia="Arial" w:hAnsi="Arial"/>
          <w:b/>
          <w:bCs/>
          <w:color w:val="2B2118"/>
          <w:sz w:val="22"/>
          <w:szCs w:val="22"/>
        </w:rPr>
        <w:t xml:space="preserve">Thời gian</w:t>
      </w:r>
      <w:r>
        <w:rPr>
          <w:rFonts w:ascii="Arial" w:cs="Arial" w:eastAsia="Arial" w:hAnsi="Arial"/>
          <w:color w:val="2B2118"/>
          <w:sz w:val="22"/>
          <w:szCs w:val="22"/>
        </w:rPr>
        <w:t xml:space="preserve">: đi và về theo khoảng cách thật (vài chục giây tới vài phút thật), cộng quan sát 0,08 ngày game (1,6 phút thật) cho mỗi cấp bản đồ. Cấp 3 tốn ít nhất khoảng 5 phút thật cho một nhiệm vụ.</w:t>
      </w:r>
    </w:p>
    <w:p>
      <w:pPr>
        <w:pStyle w:val="ListParagraph"/>
        <w:numPr>
          <w:ilvl w:val="0"/>
          <w:numId w:val="2"/>
        </w:numPr>
        <w:spacing w:after="70" w:line="290"/>
      </w:pPr>
      <w:r>
        <w:rPr>
          <w:rFonts w:ascii="Arial" w:cs="Arial" w:eastAsia="Arial" w:hAnsi="Arial"/>
          <w:b/>
          <w:bCs/>
          <w:color w:val="2B2118"/>
          <w:sz w:val="22"/>
          <w:szCs w:val="22"/>
        </w:rPr>
        <w:t xml:space="preserve">Rủi ro chết</w:t>
      </w:r>
      <w:r>
        <w:rPr>
          <w:rFonts w:ascii="Arial" w:cs="Arial" w:eastAsia="Arial" w:hAnsi="Arial"/>
          <w:color w:val="2B2118"/>
          <w:sz w:val="22"/>
          <w:szCs w:val="22"/>
        </w:rPr>
        <w:t xml:space="preserve"> mỗi trinh sát = 10% cơ bản, + sức mạnh làng địch ÷ 5%, + 10% nếu ban ngày quang đãng, − 10% đi đêm, − 10% đi đường rừng; làng có chòi canh +15%. Trinh sát nhanh nhẹn cao sống lâu hơn.</w:t>
      </w:r>
    </w:p>
    <w:p>
      <w:pPr>
        <w:pStyle w:val="ListParagraph"/>
        <w:numPr>
          <w:ilvl w:val="0"/>
          <w:numId w:val="2"/>
        </w:numPr>
        <w:spacing w:after="70" w:line="290"/>
      </w:pPr>
      <w:r>
        <w:rPr>
          <w:rFonts w:ascii="Arial" w:cs="Arial" w:eastAsia="Arial" w:hAnsi="Arial"/>
          <w:b/>
          <w:bCs/>
          <w:color w:val="2B2118"/>
          <w:sz w:val="22"/>
          <w:szCs w:val="22"/>
        </w:rPr>
        <w:t xml:space="preserve">Trinh sát chết không mang bản đồ về.</w:t>
      </w:r>
      <w:r>
        <w:rPr>
          <w:rFonts w:ascii="Arial" w:cs="Arial" w:eastAsia="Arial" w:hAnsi="Arial"/>
          <w:color w:val="2B2118"/>
          <w:sz w:val="22"/>
          <w:szCs w:val="22"/>
        </w:rPr>
        <w:t xml:space="preserve"> Mỗi trinh sát sống sót mang về một mảnh; đủ số mảnh theo cấp mới có bản đồ cấp đó, thiếu thì bản đồ hở.</w:t>
      </w:r>
    </w:p>
    <w:p>
      <w:pPr>
        <w:pStyle w:val="Heading2"/>
        <w:spacing w:after="100" w:before="240"/>
      </w:pPr>
      <w:r>
        <w:rPr>
          <w:rFonts w:ascii="Arial" w:cs="Arial" w:eastAsia="Arial" w:hAnsi="Arial"/>
          <w:b/>
          <w:bCs/>
          <w:color w:val="2B2118"/>
          <w:sz w:val="25"/>
          <w:szCs w:val="25"/>
        </w:rPr>
        <w:t xml:space="preserve">6.2 Ba cấp bản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Cấp</w:t>
            </w:r>
          </w:p>
        </w:tc>
        <w:tc>
          <w:tcPr>
            <w:tcW w:type="dxa" w:w="3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Biết được</w:t>
            </w:r>
          </w:p>
        </w:tc>
        <w:tc>
          <w:tcPr>
            <w:tcW w:type="dxa" w:w="47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Dùng để</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 Lược đồ</w:t>
            </w:r>
          </w:p>
        </w:tc>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Vị trí làng, ước lượng số dân (khoảng), hướng đường vào.</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Biết có đáng đánh không; mở Lều họp chiến.</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 Địa hình</w:t>
            </w:r>
          </w:p>
        </w:tc>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Đường vào, rừng, cỏ cao, chỗ phục kích, vị trí hàng rào, chòi, cổng.</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Chọn hướng tiến, chỗ phục kích, đường đi lén.</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Đội hình</w:t>
            </w:r>
          </w:p>
        </w:tc>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lính từng quân chủng, vị trí trại lính, kho, thủ lĩnh, ca tuần tra.</w:t>
            </w:r>
          </w:p>
        </w:tc>
        <w:tc>
          <w:tcPr>
            <w:tcW w:type="dxa" w:w="4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Khắc chế đúng quân, nhắm thủ lĩnh và kho lương.</w:t>
            </w:r>
          </w:p>
        </w:tc>
      </w:tr>
    </w:tbl>
    <w:p>
      <w:pPr>
        <w:spacing w:after="100"/>
      </w:pPr>
    </w:p>
    <w:p>
      <w:pPr>
        <w:pStyle w:val="ListParagraph"/>
        <w:numPr>
          <w:ilvl w:val="0"/>
          <w:numId w:val="2"/>
        </w:numPr>
        <w:spacing w:after="70" w:line="290"/>
      </w:pPr>
      <w:r>
        <w:rPr>
          <w:rFonts w:ascii="Arial" w:cs="Arial" w:eastAsia="Arial" w:hAnsi="Arial"/>
          <w:b/>
          <w:bCs/>
          <w:color w:val="2B2118"/>
          <w:sz w:val="22"/>
          <w:szCs w:val="22"/>
        </w:rPr>
        <w:t xml:space="preserve">Bản đồ có tuổi.</w:t>
      </w:r>
      <w:r>
        <w:rPr>
          <w:rFonts w:ascii="Arial" w:cs="Arial" w:eastAsia="Arial" w:hAnsi="Arial"/>
          <w:color w:val="2B2118"/>
          <w:sz w:val="22"/>
          <w:szCs w:val="22"/>
        </w:rPr>
        <w:t xml:space="preserve"> Mỗi ngày game, độ chính xác giảm 10%; địch đổi bố trí, và làng mưu mô có thể bố trí giả để lừa trinh sát. Giao diện báo bằng lời ("báo cáo từ hôm qua", "đã cũ"), không hiện số.</w:t>
      </w:r>
    </w:p>
    <w:p>
      <w:pPr>
        <w:pStyle w:val="ListParagraph"/>
        <w:numPr>
          <w:ilvl w:val="0"/>
          <w:numId w:val="2"/>
        </w:numPr>
        <w:spacing w:after="70" w:line="290"/>
      </w:pPr>
      <w:r>
        <w:rPr>
          <w:rFonts w:ascii="Arial" w:cs="Arial" w:eastAsia="Arial" w:hAnsi="Arial"/>
          <w:b/>
          <w:bCs/>
          <w:color w:val="2B2118"/>
          <w:sz w:val="22"/>
          <w:szCs w:val="22"/>
        </w:rPr>
        <w:t xml:space="preserve">Chống trinh sát:</w:t>
      </w:r>
      <w:r>
        <w:rPr>
          <w:rFonts w:ascii="Arial" w:cs="Arial" w:eastAsia="Arial" w:hAnsi="Arial"/>
          <w:color w:val="2B2118"/>
          <w:sz w:val="22"/>
          <w:szCs w:val="22"/>
        </w:rPr>
        <w:t xml:space="preserve"> người chơi cũng có thể bắt trinh sát địch gần làng mình; bắt được thì biết địch sắp đánh hoặc có thể thả đi sau khi đưa tin giả.</w:t>
      </w:r>
    </w:p>
    <w:p>
      <w:pPr>
        <w:pStyle w:val="Heading1"/>
        <w:pBdr>
          <w:bottom w:val="single" w:color="C9B89C" w:sz="6" w:space="4"/>
        </w:pBdr>
        <w:spacing w:after="140" w:before="360"/>
      </w:pPr>
      <w:r>
        <w:rPr>
          <w:rFonts w:ascii="Arial" w:cs="Arial" w:eastAsia="Arial" w:hAnsi="Arial"/>
          <w:b/>
          <w:bCs/>
          <w:color w:val="8A3B12"/>
          <w:sz w:val="30"/>
          <w:szCs w:val="30"/>
        </w:rPr>
        <w:t xml:space="preserve">7. Lều họp chiến và kế hoạch tác chiến</w:t>
      </w:r>
    </w:p>
    <w:p>
      <w:pPr>
        <w:spacing w:after="120" w:line="300"/>
      </w:pPr>
      <w:r>
        <w:rPr>
          <w:rFonts w:ascii="Arial" w:cs="Arial" w:eastAsia="Arial" w:hAnsi="Arial"/>
          <w:color w:val="2B2118"/>
          <w:sz w:val="22"/>
          <w:szCs w:val="22"/>
        </w:rPr>
        <w:t xml:space="preserve">Lều họp chiến là nơi người chơi lập kế hoạch cho một cuộc tấn công hoặc một cuộc phòng thủ. Khi vào lều, game tạm dừng. Kế hoạch gồm bốn bước.</w:t>
      </w:r>
    </w:p>
    <w:p>
      <w:pPr>
        <w:pStyle w:val="Heading2"/>
        <w:spacing w:after="100" w:before="240"/>
      </w:pPr>
      <w:r>
        <w:rPr>
          <w:rFonts w:ascii="Arial" w:cs="Arial" w:eastAsia="Arial" w:hAnsi="Arial"/>
          <w:b/>
          <w:bCs/>
          <w:color w:val="2B2118"/>
          <w:sz w:val="25"/>
          <w:szCs w:val="25"/>
        </w:rPr>
        <w:t xml:space="preserve">7.1 Chia quân thành đội</w:t>
      </w:r>
    </w:p>
    <w:p>
      <w:pPr>
        <w:pStyle w:val="ListParagraph"/>
        <w:numPr>
          <w:ilvl w:val="0"/>
          <w:numId w:val="2"/>
        </w:numPr>
        <w:spacing w:after="70" w:line="290"/>
      </w:pPr>
      <w:r>
        <w:rPr>
          <w:rFonts w:ascii="Arial" w:cs="Arial" w:eastAsia="Arial" w:hAnsi="Arial"/>
          <w:color w:val="2B2118"/>
          <w:sz w:val="22"/>
          <w:szCs w:val="22"/>
        </w:rPr>
        <w:t xml:space="preserve">Tối đa </w:t>
      </w:r>
      <w:r>
        <w:rPr>
          <w:rFonts w:ascii="Arial" w:cs="Arial" w:eastAsia="Arial" w:hAnsi="Arial"/>
          <w:b/>
          <w:bCs/>
          <w:color w:val="2B2118"/>
          <w:sz w:val="22"/>
          <w:szCs w:val="22"/>
        </w:rPr>
        <w:t xml:space="preserve">6 đội</w:t>
      </w:r>
      <w:r>
        <w:rPr>
          <w:rFonts w:ascii="Arial" w:cs="Arial" w:eastAsia="Arial" w:hAnsi="Arial"/>
          <w:color w:val="2B2118"/>
          <w:sz w:val="22"/>
          <w:szCs w:val="22"/>
        </w:rPr>
        <w:t xml:space="preserve"> (cấp Lều họp chiến 1: 3 đội; cấp 2: 4; cấp 3: 6). Mỗi đội có tên, danh sách lính (kéo từ danh sách chiến binh, chọn theo loại), một </w:t>
      </w:r>
      <w:r>
        <w:rPr>
          <w:rFonts w:ascii="Arial" w:cs="Arial" w:eastAsia="Arial" w:hAnsi="Arial"/>
          <w:b/>
          <w:bCs/>
          <w:color w:val="2B2118"/>
          <w:sz w:val="22"/>
          <w:szCs w:val="22"/>
        </w:rPr>
        <w:t xml:space="preserve">chỉ huy</w:t>
      </w:r>
      <w:r>
        <w:rPr>
          <w:rFonts w:ascii="Arial" w:cs="Arial" w:eastAsia="Arial" w:hAnsi="Arial"/>
          <w:color w:val="2B2118"/>
          <w:sz w:val="22"/>
          <w:szCs w:val="22"/>
        </w:rPr>
        <w:t xml:space="preserve"> (người mạnh nhất hoặc người chơi chọn), một </w:t>
      </w:r>
      <w:r>
        <w:rPr>
          <w:rFonts w:ascii="Arial" w:cs="Arial" w:eastAsia="Arial" w:hAnsi="Arial"/>
          <w:b/>
          <w:bCs/>
          <w:color w:val="2B2118"/>
          <w:sz w:val="22"/>
          <w:szCs w:val="22"/>
        </w:rPr>
        <w:t xml:space="preserve">trận pháp</w:t>
      </w:r>
      <w:r>
        <w:rPr>
          <w:rFonts w:ascii="Arial" w:cs="Arial" w:eastAsia="Arial" w:hAnsi="Arial"/>
          <w:color w:val="2B2118"/>
          <w:sz w:val="22"/>
          <w:szCs w:val="22"/>
        </w:rPr>
        <w:t xml:space="preserve">.</w:t>
      </w:r>
    </w:p>
    <w:p>
      <w:pPr>
        <w:pStyle w:val="ListParagraph"/>
        <w:numPr>
          <w:ilvl w:val="0"/>
          <w:numId w:val="2"/>
        </w:numPr>
        <w:spacing w:after="70" w:line="290"/>
      </w:pPr>
      <w:r>
        <w:rPr>
          <w:rFonts w:ascii="Arial" w:cs="Arial" w:eastAsia="Arial" w:hAnsi="Arial"/>
          <w:color w:val="2B2118"/>
          <w:sz w:val="22"/>
          <w:szCs w:val="22"/>
        </w:rPr>
        <w:t xml:space="preserve">Tổng số lính tối đa 120 (theo số lửa trại và dân), chưa tính quân đồng minh đi cùng khi liên minh. Quân đồng minh vào kế hoạch như một đội riêng, có người chỉ huy riêng, người chơi chỉ giao nhiệm vụ.</w:t>
      </w:r>
    </w:p>
    <w:p>
      <w:pPr>
        <w:pStyle w:val="Heading2"/>
        <w:spacing w:after="100" w:before="240"/>
      </w:pPr>
      <w:r>
        <w:rPr>
          <w:rFonts w:ascii="Arial" w:cs="Arial" w:eastAsia="Arial" w:hAnsi="Arial"/>
          <w:b/>
          <w:bCs/>
          <w:color w:val="2B2118"/>
          <w:sz w:val="25"/>
          <w:szCs w:val="25"/>
        </w:rPr>
        <w:t xml:space="preserve">7.2 Giao nhiệm vụ cho từng đội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Mục</w:t>
            </w:r>
          </w:p>
        </w:tc>
        <w:tc>
          <w:tcPr>
            <w:tcW w:type="dxa" w:w="74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Nội dung</w:t>
            </w:r>
          </w:p>
        </w:tc>
      </w:tr>
      <w:tr>
        <w:trPr>
          <w:cantSplit/>
        </w:trPr>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tiêu</w:t>
            </w:r>
          </w:p>
        </w:tc>
        <w:tc>
          <w:tcPr>
            <w:tcW w:type="dxa" w:w="7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Một điểm trên bản đồ: cổng, trại lính, kho lương, thủ lĩnh, đường tiếp tế, một chỗ phục kích. Mục tiêu chi tiết chỉ chọn được nếu bản đồ đủ cấp.</w:t>
            </w:r>
          </w:p>
        </w:tc>
      </w:tr>
      <w:tr>
        <w:trPr>
          <w:cantSplit/>
        </w:trPr>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Hướng tiến</w:t>
            </w:r>
          </w:p>
        </w:tc>
        <w:tc>
          <w:tcPr>
            <w:tcW w:type="dxa" w:w="7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Đường chính, đường rừng, đường vòng đêm. Mỗi đường có thời gian đi và độ kín khác nhau.</w:t>
            </w:r>
          </w:p>
        </w:tc>
      </w:tr>
      <w:tr>
        <w:trPr>
          <w:cantSplit/>
        </w:trPr>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Khi nào đánh</w:t>
            </w:r>
          </w:p>
        </w:tc>
        <w:tc>
          <w:tcPr>
            <w:tcW w:type="dxa" w:w="7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Giờ cụ thể; hoặc sau khi một đội khác giao chiến; hoặc khi nghe tín hiệu (trống, khói); hoặc khi địch rời vị trí. Không có tín hiệu thì các đội chỉ theo giờ, dễ lệch.</w:t>
            </w:r>
          </w:p>
        </w:tc>
      </w:tr>
      <w:tr>
        <w:trPr>
          <w:cantSplit/>
        </w:trPr>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Khi gặp địch</w:t>
            </w:r>
          </w:p>
        </w:tc>
        <w:tc>
          <w:tcPr>
            <w:tcW w:type="dxa" w:w="7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Đánh, né, giữ yên, hay chỉ bắn.</w:t>
            </w:r>
          </w:p>
        </w:tc>
      </w:tr>
      <w:tr>
        <w:trPr>
          <w:cantSplit/>
        </w:trPr>
        <w:tc>
          <w:tcPr>
            <w:tcW w:type="dxa" w:w="2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Điều kiện rút</w:t>
            </w:r>
          </w:p>
        </w:tc>
        <w:tc>
          <w:tcPr>
            <w:tcW w:type="dxa" w:w="7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Thương vong quá ngưỡng hoặc tinh thần sụp thì đội tự rút về chỗ hẹn.</w:t>
            </w:r>
          </w:p>
        </w:tc>
      </w:tr>
    </w:tbl>
    <w:p>
      <w:pPr>
        <w:spacing w:after="100"/>
      </w:pPr>
    </w:p>
    <w:p>
      <w:pPr>
        <w:spacing w:after="120" w:line="300"/>
      </w:pPr>
      <w:r>
        <w:rPr>
          <w:rFonts w:ascii="Arial" w:cs="Arial" w:eastAsia="Arial" w:hAnsi="Arial"/>
          <w:color w:val="2B2118"/>
          <w:sz w:val="22"/>
          <w:szCs w:val="22"/>
        </w:rPr>
        <w:t xml:space="preserve">Ví dụ: Đội A (20 giáo binh, mũi nhọn) đánh cổng chính lúc sáng, kéo địch ra. Đội B (12 cung thủ, phục kích) nằm sẵn ở rừng bên sườn, chỉ bắn khi nghe trống. Đội C (8 xung kích, đi đường vòng đêm) đốt kho lương ở phía sau. Đội D (kỵ thú) giữ để đuổi khi địch vỡ trận.</w:t>
      </w:r>
    </w:p>
    <w:p>
      <w:pPr>
        <w:pStyle w:val="Heading2"/>
        <w:spacing w:after="100" w:before="240"/>
      </w:pPr>
      <w:r>
        <w:rPr>
          <w:rFonts w:ascii="Arial" w:cs="Arial" w:eastAsia="Arial" w:hAnsi="Arial"/>
          <w:b/>
          <w:bCs/>
          <w:color w:val="2B2118"/>
          <w:sz w:val="25"/>
          <w:szCs w:val="25"/>
        </w:rPr>
        <w:t xml:space="preserve">7.3 Thẻ lệnh: người chơi chỉ có những nút đã vẽ</w:t>
      </w:r>
    </w:p>
    <w:p>
      <w:pPr>
        <w:pStyle w:val="ListParagraph"/>
        <w:numPr>
          <w:ilvl w:val="0"/>
          <w:numId w:val="2"/>
        </w:numPr>
        <w:spacing w:after="70" w:line="290"/>
      </w:pPr>
      <w:r>
        <w:rPr>
          <w:rFonts w:ascii="Arial" w:cs="Arial" w:eastAsia="Arial" w:hAnsi="Arial"/>
          <w:color w:val="2B2118"/>
          <w:sz w:val="22"/>
          <w:szCs w:val="22"/>
        </w:rPr>
        <w:t xml:space="preserve">Với mỗi đội, người chơi gắn </w:t>
      </w:r>
      <w:r>
        <w:rPr>
          <w:rFonts w:ascii="Arial" w:cs="Arial" w:eastAsia="Arial" w:hAnsi="Arial"/>
          <w:b/>
          <w:bCs/>
          <w:color w:val="2B2118"/>
          <w:sz w:val="22"/>
          <w:szCs w:val="22"/>
        </w:rPr>
        <w:t xml:space="preserve">thẻ lệnh</w:t>
      </w:r>
      <w:r>
        <w:rPr>
          <w:rFonts w:ascii="Arial" w:cs="Arial" w:eastAsia="Arial" w:hAnsi="Arial"/>
          <w:color w:val="2B2118"/>
          <w:sz w:val="22"/>
          <w:szCs w:val="22"/>
        </w:rPr>
        <w:t xml:space="preserve"> vào kế hoạch: Xuất phát, Tiến, Giữ, Đổi trận X, Tấn công mục tiêu Y, Bắn, Rút, Dùng bẫy, Đốt. Khi trận diễn ra, </w:t>
      </w:r>
      <w:r>
        <w:rPr>
          <w:rFonts w:ascii="Arial" w:cs="Arial" w:eastAsia="Arial" w:hAnsi="Arial"/>
          <w:b/>
          <w:bCs/>
          <w:color w:val="2B2118"/>
          <w:sz w:val="22"/>
          <w:szCs w:val="22"/>
        </w:rPr>
        <w:t xml:space="preserve">chỉ các thẻ đó hiện thành nút</w:t>
      </w:r>
      <w:r>
        <w:rPr>
          <w:rFonts w:ascii="Arial" w:cs="Arial" w:eastAsia="Arial" w:hAnsi="Arial"/>
          <w:color w:val="2B2118"/>
          <w:sz w:val="22"/>
          <w:szCs w:val="22"/>
        </w:rPr>
        <w:t xml:space="preserve">, đúng như bạn muốn.</w:t>
      </w:r>
    </w:p>
    <w:p>
      <w:pPr>
        <w:pStyle w:val="ListParagraph"/>
        <w:numPr>
          <w:ilvl w:val="0"/>
          <w:numId w:val="2"/>
        </w:numPr>
        <w:spacing w:after="70" w:line="290"/>
      </w:pPr>
      <w:r>
        <w:rPr>
          <w:rFonts w:ascii="Arial" w:cs="Arial" w:eastAsia="Arial" w:hAnsi="Arial"/>
          <w:color w:val="2B2118"/>
          <w:sz w:val="22"/>
          <w:szCs w:val="22"/>
        </w:rPr>
        <w:t xml:space="preserve">Số thẻ tối đa của cả kế hoạch = 4 + 2 × cấp Lều họp chiến + (thẻ thêm nếu có Tín hiệu). Hạn chế này ép người chơi suy nghĩ cái gì là quan trọng.</w:t>
      </w:r>
    </w:p>
    <w:p>
      <w:pPr>
        <w:pStyle w:val="ListParagraph"/>
        <w:numPr>
          <w:ilvl w:val="0"/>
          <w:numId w:val="2"/>
        </w:numPr>
        <w:spacing w:after="70" w:line="290"/>
      </w:pPr>
      <w:r>
        <w:rPr>
          <w:rFonts w:ascii="Arial" w:cs="Arial" w:eastAsia="Arial" w:hAnsi="Arial"/>
          <w:b/>
          <w:bCs/>
          <w:color w:val="2B2118"/>
          <w:sz w:val="22"/>
          <w:szCs w:val="22"/>
        </w:rPr>
        <w:t xml:space="preserve">Người chơi vẫn điều từng cụm</w:t>
      </w:r>
      <w:r>
        <w:rPr>
          <w:rFonts w:ascii="Arial" w:cs="Arial" w:eastAsia="Arial" w:hAnsi="Arial"/>
          <w:color w:val="2B2118"/>
          <w:sz w:val="22"/>
          <w:szCs w:val="22"/>
        </w:rPr>
        <w:t xml:space="preserve"> trong lúc đánh bằng các thẻ đó, không điều từng lính.</w:t>
      </w:r>
    </w:p>
    <w:p>
      <w:pPr>
        <w:pStyle w:val="Heading2"/>
        <w:spacing w:after="100" w:before="240"/>
      </w:pPr>
      <w:r>
        <w:rPr>
          <w:rFonts w:ascii="Arial" w:cs="Arial" w:eastAsia="Arial" w:hAnsi="Arial"/>
          <w:b/>
          <w:bCs/>
          <w:color w:val="2B2118"/>
          <w:sz w:val="25"/>
          <w:szCs w:val="25"/>
        </w:rPr>
        <w:t xml:space="preserve">7.4 Kế hoạch phòng thủ</w:t>
      </w:r>
    </w:p>
    <w:p>
      <w:pPr>
        <w:pStyle w:val="ListParagraph"/>
        <w:numPr>
          <w:ilvl w:val="0"/>
          <w:numId w:val="2"/>
        </w:numPr>
        <w:spacing w:after="70" w:line="290"/>
      </w:pPr>
      <w:r>
        <w:rPr>
          <w:rFonts w:ascii="Arial" w:cs="Arial" w:eastAsia="Arial" w:hAnsi="Arial"/>
          <w:color w:val="2B2118"/>
          <w:sz w:val="22"/>
          <w:szCs w:val="22"/>
        </w:rPr>
        <w:t xml:space="preserve">Cùng một công cụ lập kế hoạch cho phòng thủ: chia lính đứng hàng rào, chòi, cổng, đội phản kích, đội cứu thương; đặt bẫy; chỉ định dân vào nhà.</w:t>
      </w:r>
    </w:p>
    <w:p>
      <w:pPr>
        <w:pStyle w:val="ListParagraph"/>
        <w:numPr>
          <w:ilvl w:val="0"/>
          <w:numId w:val="2"/>
        </w:numPr>
        <w:spacing w:after="70" w:line="290"/>
      </w:pPr>
      <w:r>
        <w:rPr>
          <w:rFonts w:ascii="Arial" w:cs="Arial" w:eastAsia="Arial" w:hAnsi="Arial"/>
          <w:color w:val="2B2118"/>
          <w:sz w:val="22"/>
          <w:szCs w:val="22"/>
        </w:rPr>
        <w:t xml:space="preserve">Kế hoạch phòng thủ lưu lại làm </w:t>
      </w:r>
      <w:r>
        <w:rPr>
          <w:rFonts w:ascii="Arial" w:cs="Arial" w:eastAsia="Arial" w:hAnsi="Arial"/>
          <w:b/>
          <w:bCs/>
          <w:color w:val="2B2118"/>
          <w:sz w:val="22"/>
          <w:szCs w:val="22"/>
        </w:rPr>
        <w:t xml:space="preserve">mẫu</w:t>
      </w:r>
      <w:r>
        <w:rPr>
          <w:rFonts w:ascii="Arial" w:cs="Arial" w:eastAsia="Arial" w:hAnsi="Arial"/>
          <w:color w:val="2B2118"/>
          <w:sz w:val="22"/>
          <w:szCs w:val="22"/>
        </w:rPr>
        <w:t xml:space="preserve">; khi trống báo động, mẫu được áp dụng ngay. Mẫu có thể chỉnh trong 0,3 ngày game khi có tin báo trước.</w:t>
      </w:r>
    </w:p>
    <w:p>
      <w:pPr>
        <w:pStyle w:val="Heading2"/>
        <w:spacing w:after="100" w:before="240"/>
      </w:pPr>
      <w:r>
        <w:rPr>
          <w:rFonts w:ascii="Arial" w:cs="Arial" w:eastAsia="Arial" w:hAnsi="Arial"/>
          <w:b/>
          <w:bCs/>
          <w:color w:val="2B2118"/>
          <w:sz w:val="25"/>
          <w:szCs w:val="25"/>
        </w:rPr>
        <w:t xml:space="preserve">7.5 Thông tin và độ chắc chắn</w:t>
      </w:r>
    </w:p>
    <w:p>
      <w:pPr>
        <w:spacing w:after="120" w:line="300"/>
      </w:pPr>
      <w:r>
        <w:rPr>
          <w:rFonts w:ascii="Arial" w:cs="Arial" w:eastAsia="Arial" w:hAnsi="Arial"/>
          <w:color w:val="2B2118"/>
          <w:sz w:val="22"/>
          <w:szCs w:val="22"/>
        </w:rPr>
        <w:t xml:space="preserve">Khi duyệt kế hoạch, game nói bằng lời ("trinh sát báo cổng tây ít người canh", "bản đồ đã cũ hai ngày") thay vì tỷ lệ phần trăm. Người chơi tự cân nhắc; nếu bản đồ sai thì kế hoạch có thể hỏng.</w:t>
      </w:r>
    </w:p>
    <w:p>
      <w:pPr>
        <w:pStyle w:val="Heading1"/>
        <w:pBdr>
          <w:bottom w:val="single" w:color="C9B89C" w:sz="6" w:space="4"/>
        </w:pBdr>
        <w:spacing w:after="140" w:before="360"/>
      </w:pPr>
      <w:r>
        <w:rPr>
          <w:rFonts w:ascii="Arial" w:cs="Arial" w:eastAsia="Arial" w:hAnsi="Arial"/>
          <w:b/>
          <w:bCs/>
          <w:color w:val="8A3B12"/>
          <w:sz w:val="30"/>
          <w:szCs w:val="30"/>
        </w:rPr>
        <w:t xml:space="preserve">8. Trận pháp thời đồ đá</w:t>
      </w:r>
    </w:p>
    <w:p>
      <w:pPr>
        <w:spacing w:after="120" w:line="300"/>
      </w:pPr>
      <w:r>
        <w:rPr>
          <w:rFonts w:ascii="Arial" w:cs="Arial" w:eastAsia="Arial" w:hAnsi="Arial"/>
          <w:color w:val="2B2118"/>
          <w:sz w:val="22"/>
          <w:szCs w:val="22"/>
        </w:rPr>
        <w:t xml:space="preserve">Sáu trận pháp cơ bản, rút ra từ cách người thời đồ đá thực sự săn và đánh nhau: săn vây thú lớn, tản ra như đàn săn, vòng tròn bảo vệ, hàng giáo. Mỗi trận có một mặt mạnh và một mặt yếu; đổi trận giữa trận mất 8 giây trong đó đội dễ bị đánh.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3238"/>
      </w:tblGrid>
      <w:tr>
        <w:trPr>
          <w:tblHeader/>
        </w:trPr>
        <w:tc>
          <w:tcPr>
            <w:tcW w:type="dxa" w:w="18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Trận pháp</w:t>
            </w:r>
          </w:p>
        </w:tc>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Mạnh</w:t>
            </w:r>
          </w:p>
        </w:tc>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Yếu</w:t>
            </w:r>
          </w:p>
        </w:tc>
        <w:tc>
          <w:tcPr>
            <w:tcW w:type="dxa" w:w="32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Hợp với</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ngang (hàng giáo)</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Chống kỵ (×1,3 trước kỵ), giữ chỗ thắt chắc</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Chậm quay, hai cánh hở, gặp cung thì chịu đòn lâu</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Giữ cổng, chặn đường hẹp</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Mũi nhọn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Xung phong phá hàng (×1,4 lúc tiến), vỡ trận địch nhanh</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Hai cánh yếu, tụt nhanh khi bị chặn đầu</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Phá cổng, đột phá, kỵ thú</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Vòng tròn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Không có hướng yếu, bảo vệ cung và thủ lĩnh ở giữa</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Chậm, không xung phong được</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 khi bị bao vây</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Sừng bò (săn vây)</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Bao hai cánh, đánh sườn và lưng (×1,25 đòn sau lưng thành thường xuyên)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2–3 đội phối hợp đúng giờ, giữa mỏng</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Bao vây địch đã kéo ra khỏi hàng rào</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Rải quân</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Giảm 40% thiệt hại từ cung và lửa, khó bị bao</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Giảm xung kích, mất tinh thần dễ</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Đi qua vùng bẫy hay cung địch</w:t>
            </w:r>
          </w:p>
        </w:tc>
      </w:tr>
      <w:tr>
        <w:trPr>
          <w:cantSplit/>
        </w:trPr>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Phục kích</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Đòn đầu ×2, địch không thấy</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khi nằm sẵn ở rừng hoặc cỏ cao, bị lộ thì yếu nhất</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Bắn bất ngờ, chặn đường tiếp tế</w:t>
            </w:r>
          </w:p>
        </w:tc>
      </w:tr>
    </w:tbl>
    <w:p>
      <w:pPr>
        <w:spacing w:after="100"/>
      </w:pPr>
    </w:p>
    <w:p>
      <w:pPr>
        <w:pStyle w:val="ListParagraph"/>
        <w:numPr>
          <w:ilvl w:val="0"/>
          <w:numId w:val="2"/>
        </w:numPr>
        <w:spacing w:after="70" w:line="290"/>
      </w:pPr>
      <w:r>
        <w:rPr>
          <w:rFonts w:ascii="Arial" w:cs="Arial" w:eastAsia="Arial" w:hAnsi="Arial"/>
          <w:b/>
          <w:bCs/>
          <w:color w:val="2B2118"/>
          <w:sz w:val="22"/>
          <w:szCs w:val="22"/>
        </w:rPr>
        <w:t xml:space="preserve">Độ thuần thục:</w:t>
      </w:r>
      <w:r>
        <w:rPr>
          <w:rFonts w:ascii="Arial" w:cs="Arial" w:eastAsia="Arial" w:hAnsi="Arial"/>
          <w:color w:val="2B2118"/>
          <w:sz w:val="22"/>
          <w:szCs w:val="22"/>
        </w:rPr>
        <w:t xml:space="preserve"> mỗi trận có điểm 0–100 theo từng đội, tập tại Bãi tập, hạ dần nếu lâu không dùng. Hệ số của trận nhân với 0,8 (chưa thạo) tới 1,15 (rất thạo).</w:t>
      </w:r>
    </w:p>
    <w:p>
      <w:pPr>
        <w:pStyle w:val="ListParagraph"/>
        <w:numPr>
          <w:ilvl w:val="0"/>
          <w:numId w:val="2"/>
        </w:numPr>
        <w:spacing w:after="70" w:line="290"/>
      </w:pPr>
      <w:r>
        <w:rPr>
          <w:rFonts w:ascii="Arial" w:cs="Arial" w:eastAsia="Arial" w:hAnsi="Arial"/>
          <w:b/>
          <w:bCs/>
          <w:color w:val="2B2118"/>
          <w:sz w:val="22"/>
          <w:szCs w:val="22"/>
        </w:rPr>
        <w:t xml:space="preserve">Kết hợp:</w:t>
      </w:r>
      <w:r>
        <w:rPr>
          <w:rFonts w:ascii="Arial" w:cs="Arial" w:eastAsia="Arial" w:hAnsi="Arial"/>
          <w:color w:val="2B2118"/>
          <w:sz w:val="22"/>
          <w:szCs w:val="22"/>
        </w:rPr>
        <w:t xml:space="preserve"> cung sau hàng giáo (hàng giáo che, cung bắn qua đầu) tự động có khi hai đội đứng cạnh nhau và cùng ở trận phù hợp.</w:t>
      </w:r>
    </w:p>
    <w:p>
      <w:pPr>
        <w:pStyle w:val="Heading1"/>
        <w:pBdr>
          <w:bottom w:val="single" w:color="C9B89C" w:sz="6" w:space="4"/>
        </w:pBdr>
        <w:spacing w:after="140" w:before="360"/>
      </w:pPr>
      <w:r>
        <w:rPr>
          <w:rFonts w:ascii="Arial" w:cs="Arial" w:eastAsia="Arial" w:hAnsi="Arial"/>
          <w:b/>
          <w:bCs/>
          <w:color w:val="8A3B12"/>
          <w:sz w:val="30"/>
          <w:szCs w:val="30"/>
        </w:rPr>
        <w:t xml:space="preserve">9. Trận lớn: mô phỏng cụm và biểu tượng cụm</w:t>
      </w:r>
    </w:p>
    <w:p>
      <w:pPr>
        <w:spacing w:after="120" w:line="300"/>
      </w:pPr>
      <w:r>
        <w:rPr>
          <w:rFonts w:ascii="Arial" w:cs="Arial" w:eastAsia="Arial" w:hAnsi="Arial"/>
          <w:color w:val="2B2118"/>
          <w:sz w:val="22"/>
          <w:szCs w:val="22"/>
        </w:rPr>
        <w:t xml:space="preserve">120 lính cộng quân địch là hàng trăm đơn vị đang chuyển động: giao diện không vẽ nổi từng người và mô phỏng từng người cũng quá nặng cho điện thoại. Giải pháp là mô phỏng và vẽ theo cụm.</w:t>
      </w:r>
    </w:p>
    <w:p>
      <w:pPr>
        <w:pStyle w:val="Heading2"/>
        <w:spacing w:after="100" w:before="240"/>
      </w:pPr>
      <w:r>
        <w:rPr>
          <w:rFonts w:ascii="Arial" w:cs="Arial" w:eastAsia="Arial" w:hAnsi="Arial"/>
          <w:b/>
          <w:bCs/>
          <w:color w:val="2B2118"/>
          <w:sz w:val="25"/>
          <w:szCs w:val="25"/>
        </w:rPr>
        <w:t xml:space="preserve">9.1 Hai chế độ mô phỏng</w:t>
      </w:r>
    </w:p>
    <w:p>
      <w:pPr>
        <w:pStyle w:val="ListParagraph"/>
        <w:numPr>
          <w:ilvl w:val="0"/>
          <w:numId w:val="2"/>
        </w:numPr>
        <w:spacing w:after="70" w:line="290"/>
      </w:pPr>
      <w:r>
        <w:rPr>
          <w:rFonts w:ascii="Arial" w:cs="Arial" w:eastAsia="Arial" w:hAnsi="Arial"/>
          <w:b/>
          <w:bCs/>
          <w:color w:val="2B2118"/>
          <w:sz w:val="22"/>
          <w:szCs w:val="22"/>
        </w:rPr>
        <w:t xml:space="preserve">Chi tiết từng người</w:t>
      </w:r>
      <w:r>
        <w:rPr>
          <w:rFonts w:ascii="Arial" w:cs="Arial" w:eastAsia="Arial" w:hAnsi="Arial"/>
          <w:color w:val="2B2118"/>
          <w:sz w:val="22"/>
          <w:szCs w:val="22"/>
        </w:rPr>
        <w:t xml:space="preserve"> như hiện nay, khi mỗi bên ít hơn khoảng 24 người (tập kích nhỏ, săn thú, phòng thủ nhỏ).</w:t>
      </w:r>
    </w:p>
    <w:p>
      <w:pPr>
        <w:pStyle w:val="ListParagraph"/>
        <w:numPr>
          <w:ilvl w:val="0"/>
          <w:numId w:val="2"/>
        </w:numPr>
        <w:spacing w:after="70" w:line="290"/>
      </w:pPr>
      <w:r>
        <w:rPr>
          <w:rFonts w:ascii="Arial" w:cs="Arial" w:eastAsia="Arial" w:hAnsi="Arial"/>
          <w:b/>
          <w:bCs/>
          <w:color w:val="2B2118"/>
          <w:sz w:val="22"/>
          <w:szCs w:val="22"/>
        </w:rPr>
        <w:t xml:space="preserve">Theo cụm</w:t>
      </w:r>
      <w:r>
        <w:rPr>
          <w:rFonts w:ascii="Arial" w:cs="Arial" w:eastAsia="Arial" w:hAnsi="Arial"/>
          <w:color w:val="2B2118"/>
          <w:sz w:val="22"/>
          <w:szCs w:val="22"/>
        </w:rPr>
        <w:t xml:space="preserve"> khi trận lớn hơn. Mỗi cụm là một nhóm lính cùng quân chủng, tối đa 10 người, có số lượng, máu gộp, vị trí, hướng, trận pháp, tinh thần. Giao tranh được tính theo công thức mục 10; thương vong rút từ số lượng.</w:t>
      </w:r>
    </w:p>
    <w:p>
      <w:pPr>
        <w:pStyle w:val="Heading2"/>
        <w:spacing w:after="100" w:before="240"/>
      </w:pPr>
      <w:r>
        <w:rPr>
          <w:rFonts w:ascii="Arial" w:cs="Arial" w:eastAsia="Arial" w:hAnsi="Arial"/>
          <w:b/>
          <w:bCs/>
          <w:color w:val="2B2118"/>
          <w:sz w:val="25"/>
          <w:szCs w:val="25"/>
        </w:rPr>
        <w:t xml:space="preserve">9.2 Biểu tượng cụm</w:t>
      </w:r>
    </w:p>
    <w:p>
      <w:pPr>
        <w:pStyle w:val="ListParagraph"/>
        <w:numPr>
          <w:ilvl w:val="0"/>
          <w:numId w:val="2"/>
        </w:numPr>
        <w:spacing w:after="70" w:line="290"/>
      </w:pPr>
      <w:r>
        <w:rPr>
          <w:rFonts w:ascii="Arial" w:cs="Arial" w:eastAsia="Arial" w:hAnsi="Arial"/>
          <w:color w:val="2B2118"/>
          <w:sz w:val="22"/>
          <w:szCs w:val="22"/>
        </w:rPr>
        <w:t xml:space="preserve">Mỗi cụm vẽ </w:t>
      </w:r>
      <w:r>
        <w:rPr>
          <w:rFonts w:ascii="Arial" w:cs="Arial" w:eastAsia="Arial" w:hAnsi="Arial"/>
          <w:b/>
          <w:bCs/>
          <w:color w:val="2B2118"/>
          <w:sz w:val="22"/>
          <w:szCs w:val="22"/>
        </w:rPr>
        <w:t xml:space="preserve">một biểu tượng cho khoảng 3 lính, làm tròn lên</w:t>
      </w:r>
      <w:r>
        <w:rPr>
          <w:rFonts w:ascii="Arial" w:cs="Arial" w:eastAsia="Arial" w:hAnsi="Arial"/>
          <w:color w:val="2B2118"/>
          <w:sz w:val="22"/>
          <w:szCs w:val="22"/>
        </w:rPr>
        <w:t xml:space="preserve">. Ví dụ 10 cung thủ vẽ 4 hình cung thủ đi theo nhóm; còn 7 người thì vẽ 3; còn 1 người thì vẽ 1. Quân tổn thất thì số hình giảm theo.</w:t>
      </w:r>
    </w:p>
    <w:p>
      <w:pPr>
        <w:pStyle w:val="ListParagraph"/>
        <w:numPr>
          <w:ilvl w:val="0"/>
          <w:numId w:val="2"/>
        </w:numPr>
        <w:spacing w:after="70" w:line="290"/>
      </w:pPr>
      <w:r>
        <w:rPr>
          <w:rFonts w:ascii="Arial" w:cs="Arial" w:eastAsia="Arial" w:hAnsi="Arial"/>
          <w:color w:val="2B2118"/>
          <w:sz w:val="22"/>
          <w:szCs w:val="22"/>
        </w:rPr>
        <w:t xml:space="preserve">Cụm lớn hơn 24 người (khi gộp) dùng tỷ lệ động: ⌈n ÷ 8⌉ lính cho mỗi hình, để một cụm không bao giờ vẽ quá 8 hình.</w:t>
      </w:r>
    </w:p>
    <w:p>
      <w:pPr>
        <w:pStyle w:val="ListParagraph"/>
        <w:numPr>
          <w:ilvl w:val="0"/>
          <w:numId w:val="2"/>
        </w:numPr>
        <w:spacing w:after="70" w:line="290"/>
      </w:pPr>
      <w:r>
        <w:rPr>
          <w:rFonts w:ascii="Arial" w:cs="Arial" w:eastAsia="Arial" w:hAnsi="Arial"/>
          <w:color w:val="2B2118"/>
          <w:sz w:val="22"/>
          <w:szCs w:val="22"/>
        </w:rPr>
        <w:t xml:space="preserve">Trên đầu cụm có cờ nhỏ ghi số lính còn lại và thanh máu gộp; màu viền theo quân chủng (bộ, cung, kỵ) và theo bên.</w:t>
      </w:r>
    </w:p>
    <w:p>
      <w:pPr>
        <w:pStyle w:val="ListParagraph"/>
        <w:numPr>
          <w:ilvl w:val="0"/>
          <w:numId w:val="2"/>
        </w:numPr>
        <w:spacing w:after="70" w:line="290"/>
      </w:pPr>
      <w:r>
        <w:rPr>
          <w:rFonts w:ascii="Arial" w:cs="Arial" w:eastAsia="Arial" w:hAnsi="Arial"/>
          <w:color w:val="2B2118"/>
          <w:sz w:val="22"/>
          <w:szCs w:val="22"/>
        </w:rPr>
        <w:t xml:space="preserve">Hoạt ảnh: cụm cung bắn thì các hình bắn mũi tên bay tới cụm đích; cụm bộ binh áp sát thì các hình vung hoặc đâm; lính ngã thì biểu tượng nhạt dần. Phóng to một cụm có thể hiện từng người chỉ để trang trí.</w:t>
      </w:r>
    </w:p>
    <w:p>
      <w:pPr>
        <w:pStyle w:val="ListParagraph"/>
        <w:numPr>
          <w:ilvl w:val="0"/>
          <w:numId w:val="2"/>
        </w:numPr>
        <w:spacing w:after="70" w:line="290"/>
      </w:pPr>
      <w:r>
        <w:rPr>
          <w:rFonts w:ascii="Arial" w:cs="Arial" w:eastAsia="Arial" w:hAnsi="Arial"/>
          <w:color w:val="2B2118"/>
          <w:sz w:val="22"/>
          <w:szCs w:val="22"/>
        </w:rPr>
        <w:t xml:space="preserve">Với 120 lính ta và 120 địch tối đa vẽ khoảng 80 hình thay vì 240 người; mỗi hình dùng đúng các hoạt ảnh vũ khí đã có.</w:t>
      </w:r>
    </w:p>
    <w:p>
      <w:pPr>
        <w:pStyle w:val="Heading2"/>
        <w:spacing w:after="100" w:before="240"/>
      </w:pPr>
      <w:r>
        <w:rPr>
          <w:rFonts w:ascii="Arial" w:cs="Arial" w:eastAsia="Arial" w:hAnsi="Arial"/>
          <w:b/>
          <w:bCs/>
          <w:color w:val="2B2118"/>
          <w:sz w:val="25"/>
          <w:szCs w:val="25"/>
        </w:rPr>
        <w:t xml:space="preserve">9.3 Chọn và ra lệnh</w:t>
      </w:r>
    </w:p>
    <w:p>
      <w:pPr>
        <w:pStyle w:val="ListParagraph"/>
        <w:numPr>
          <w:ilvl w:val="0"/>
          <w:numId w:val="2"/>
        </w:numPr>
        <w:spacing w:after="70" w:line="290"/>
      </w:pPr>
      <w:r>
        <w:rPr>
          <w:rFonts w:ascii="Arial" w:cs="Arial" w:eastAsia="Arial" w:hAnsi="Arial"/>
          <w:color w:val="2B2118"/>
          <w:sz w:val="22"/>
          <w:szCs w:val="22"/>
        </w:rPr>
        <w:t xml:space="preserve">Chạm vào một cụm chọn cụm đó; chạm vào cờ đội chọn cả đội. Các nút lệnh hiện là các thẻ lệnh đã vẽ (mục 7.3), lớn, hợp cho màn hình ngang.</w:t>
      </w:r>
    </w:p>
    <w:p>
      <w:pPr>
        <w:pStyle w:val="Heading1"/>
        <w:pBdr>
          <w:bottom w:val="single" w:color="C9B89C" w:sz="6" w:space="4"/>
        </w:pBdr>
        <w:spacing w:after="140" w:before="360"/>
      </w:pPr>
      <w:r>
        <w:rPr>
          <w:rFonts w:ascii="Arial" w:cs="Arial" w:eastAsia="Arial" w:hAnsi="Arial"/>
          <w:b/>
          <w:bCs/>
          <w:color w:val="8A3B12"/>
          <w:sz w:val="30"/>
          <w:szCs w:val="30"/>
        </w:rPr>
        <w:t xml:space="preserve">10. Công thức giao tranh theo cụm</w:t>
      </w:r>
    </w:p>
    <w:p>
      <w:pPr>
        <w:spacing w:after="120" w:line="300"/>
      </w:pPr>
      <w:r>
        <w:rPr>
          <w:rFonts w:ascii="Arial" w:cs="Arial" w:eastAsia="Arial" w:hAnsi="Arial"/>
          <w:b/>
          <w:bCs/>
          <w:color w:val="2B2118"/>
          <w:sz w:val="22"/>
          <w:szCs w:val="22"/>
        </w:rPr>
        <w:t xml:space="preserve">Sức đánh hiệu dụng của cụm = số lính × sát thương mỗi lính mỗi giây × hệ số khắc chế × hệ số địa hình × hệ số trận pháp × hệ số tinh thần × hệ số bất ngờ × hệ số thông tin.</w:t>
      </w:r>
      <w:r>
        <w:rPr>
          <w:rFonts w:ascii="Arial" w:cs="Arial" w:eastAsia="Arial" w:hAnsi="Arial"/>
          <w:color w:val="2B2118"/>
          <w:sz w:val="22"/>
          <w:szCs w:val="22"/>
        </w:rPr>
        <w:t xml:space="preserve"> Sát thương gây ra cho cụm đích trong một nhịp bằng sức đánh hiệu dụng nhân bề ngang giao tranh, trừ giáp. Số lính chết bằng sát thương chia máu mỗi lính.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Hệ số</w:t>
            </w:r>
          </w:p>
        </w:tc>
        <w:tc>
          <w:tcPr>
            <w:tcW w:type="dxa" w:w="2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Khoảng</w:t>
            </w:r>
          </w:p>
        </w:tc>
        <w:tc>
          <w:tcPr>
            <w:tcW w:type="dxa" w:w="50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Từ đâu</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Khắc chế</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0,67 đến 1,5</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Vòng bộ, cung, kỵ (mục 3).</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Địa hình</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0,8 đến 1,3</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Rừng giảm tốc kỵ, đồi cho cung độ cao, bùn làm chậm, cỏ cao cho phục kích.</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pháp</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0,8 đến 1,4</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8, nhân độ thuần thục.</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Tinh thần</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0,5 đến 1,2</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Như cơ chế hiện có: mất bạn, mất thủ lĩnh, bị bao vây thì giảm; thắng thì tăng.</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Bất ngờ</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 đến 2,0</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Phục kích, đánh đêm, đánh từ sau lưng; địch có trinh sát hoặc chòi canh thì giảm.</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Thông tin</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0,9 đến 1,3</w:t>
            </w:r>
          </w:p>
        </w:tc>
        <w:tc>
          <w:tcPr>
            <w:tcW w:type="dxa" w:w="50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Đã có bản đồ cấp 3 và dùng đúng quân khắc chế: cao nhất.</w:t>
            </w:r>
          </w:p>
        </w:tc>
      </w:tr>
    </w:tbl>
    <w:p>
      <w:pPr>
        <w:spacing w:after="100"/>
      </w:pPr>
    </w:p>
    <w:p>
      <w:pPr>
        <w:pStyle w:val="Heading2"/>
        <w:spacing w:after="100" w:before="240"/>
      </w:pPr>
      <w:r>
        <w:rPr>
          <w:rFonts w:ascii="Arial" w:cs="Arial" w:eastAsia="Arial" w:hAnsi="Arial"/>
          <w:b/>
          <w:bCs/>
          <w:color w:val="2B2118"/>
          <w:sz w:val="25"/>
          <w:szCs w:val="25"/>
        </w:rPr>
        <w:t xml:space="preserve">10.1 Bề ngang giao tranh</w:t>
      </w:r>
    </w:p>
    <w:p>
      <w:pPr>
        <w:spacing w:after="120" w:line="300"/>
      </w:pPr>
      <w:r>
        <w:rPr>
          <w:rFonts w:ascii="Arial" w:cs="Arial" w:eastAsia="Arial" w:hAnsi="Arial"/>
          <w:color w:val="2B2118"/>
          <w:sz w:val="22"/>
          <w:szCs w:val="22"/>
        </w:rPr>
        <w:t xml:space="preserve">Số lính đánh cùng lúc bị giới hạn bởi bề ngang chỗ đánh: </w:t>
      </w:r>
      <w:r>
        <w:rPr>
          <w:rFonts w:ascii="Arial" w:cs="Arial" w:eastAsia="Arial" w:hAnsi="Arial"/>
          <w:b/>
          <w:bCs/>
          <w:color w:val="2B2118"/>
          <w:sz w:val="22"/>
          <w:szCs w:val="22"/>
        </w:rPr>
        <w:t xml:space="preserve">bề ngang = số ô rộng × 3 lính</w:t>
      </w:r>
      <w:r>
        <w:rPr>
          <w:rFonts w:ascii="Arial" w:cs="Arial" w:eastAsia="Arial" w:hAnsi="Arial"/>
          <w:color w:val="2B2118"/>
          <w:sz w:val="22"/>
          <w:szCs w:val="22"/>
        </w:rPr>
        <w:t xml:space="preserve">. Ở cổng rộng 2 ô, chỉ 6 lính địch đánh cùng lúc dù chúng có 60. Đây là cách một đội giữ cổng nhỏ cầm chân đội lớn, và là lý do hàng rào và cổng quan trọng.</w:t>
      </w:r>
    </w:p>
    <w:p>
      <w:pPr>
        <w:pStyle w:val="Heading2"/>
        <w:spacing w:after="100" w:before="240"/>
      </w:pPr>
      <w:r>
        <w:rPr>
          <w:rFonts w:ascii="Arial" w:cs="Arial" w:eastAsia="Arial" w:hAnsi="Arial"/>
          <w:b/>
          <w:bCs/>
          <w:color w:val="2B2118"/>
          <w:sz w:val="25"/>
          <w:szCs w:val="25"/>
        </w:rPr>
        <w:t xml:space="preserve">10.2 Cung và chạm trán</w:t>
      </w:r>
    </w:p>
    <w:p>
      <w:pPr>
        <w:pStyle w:val="ListParagraph"/>
        <w:numPr>
          <w:ilvl w:val="0"/>
          <w:numId w:val="2"/>
        </w:numPr>
        <w:spacing w:after="70" w:line="290"/>
      </w:pPr>
      <w:r>
        <w:rPr>
          <w:rFonts w:ascii="Arial" w:cs="Arial" w:eastAsia="Arial" w:hAnsi="Arial"/>
          <w:color w:val="2B2118"/>
          <w:sz w:val="22"/>
          <w:szCs w:val="22"/>
        </w:rPr>
        <w:t xml:space="preserve">Cung thủ bắn khi địch trong tầm; nếu bộ binh áp sát (trong 2 ô) thì sát thương cung giảm một nửa và máu cung giảm nhanh (×1,5).</w:t>
      </w:r>
    </w:p>
    <w:p>
      <w:pPr>
        <w:pStyle w:val="ListParagraph"/>
        <w:numPr>
          <w:ilvl w:val="0"/>
          <w:numId w:val="2"/>
        </w:numPr>
        <w:spacing w:after="70" w:line="290"/>
      </w:pPr>
      <w:r>
        <w:rPr>
          <w:rFonts w:ascii="Arial" w:cs="Arial" w:eastAsia="Arial" w:hAnsi="Arial"/>
          <w:color w:val="2B2118"/>
          <w:sz w:val="22"/>
          <w:szCs w:val="22"/>
        </w:rPr>
        <w:t xml:space="preserve">Cung bắn từ chòi hoặc sau hàng rào: ×1,25 và bộ binh chỉ áp sát được qua cổng hoặc khi phá hàng rào.</w:t>
      </w:r>
    </w:p>
    <w:p>
      <w:pPr>
        <w:pStyle w:val="Heading2"/>
        <w:spacing w:after="100" w:before="240"/>
      </w:pPr>
      <w:r>
        <w:rPr>
          <w:rFonts w:ascii="Arial" w:cs="Arial" w:eastAsia="Arial" w:hAnsi="Arial"/>
          <w:b/>
          <w:bCs/>
          <w:color w:val="2B2118"/>
          <w:sz w:val="25"/>
          <w:szCs w:val="25"/>
        </w:rPr>
        <w:t xml:space="preserve">10.3 Mệt mỏi và hậu cần</w:t>
      </w:r>
    </w:p>
    <w:p>
      <w:pPr>
        <w:pStyle w:val="ListParagraph"/>
        <w:numPr>
          <w:ilvl w:val="0"/>
          <w:numId w:val="2"/>
        </w:numPr>
        <w:spacing w:after="70" w:line="290"/>
      </w:pPr>
      <w:r>
        <w:rPr>
          <w:rFonts w:ascii="Arial" w:cs="Arial" w:eastAsia="Arial" w:hAnsi="Arial"/>
          <w:color w:val="2B2118"/>
          <w:sz w:val="22"/>
          <w:szCs w:val="22"/>
        </w:rPr>
        <w:t xml:space="preserve">Mỗi cụm có sức (0–100) hao khi hành quân và đánh; dưới 30% giảm sức đánh. Lương mang theo đủ cho vài ngày; cắt đường lương làm tinh thần địch tụt (mục 12).</w:t>
      </w:r>
    </w:p>
    <w:p>
      <w:pPr>
        <w:pStyle w:val="Heading1"/>
        <w:pBdr>
          <w:bottom w:val="single" w:color="C9B89C" w:sz="6" w:space="4"/>
        </w:pBdr>
        <w:spacing w:after="140" w:before="360"/>
      </w:pPr>
      <w:r>
        <w:rPr>
          <w:rFonts w:ascii="Arial" w:cs="Arial" w:eastAsia="Arial" w:hAnsi="Arial"/>
          <w:b/>
          <w:bCs/>
          <w:color w:val="8A3B12"/>
          <w:sz w:val="30"/>
          <w:szCs w:val="30"/>
        </w:rPr>
        <w:t xml:space="preserve">11. Phòng thủ khi bị tấn công</w:t>
      </w:r>
    </w:p>
    <w:p>
      <w:pPr>
        <w:pStyle w:val="ListParagraph"/>
        <w:numPr>
          <w:ilvl w:val="0"/>
          <w:numId w:val="3"/>
        </w:numPr>
        <w:spacing w:after="70" w:line="290"/>
      </w:pPr>
      <w:r>
        <w:rPr>
          <w:rFonts w:ascii="Arial" w:cs="Arial" w:eastAsia="Arial" w:hAnsi="Arial"/>
          <w:b/>
          <w:bCs/>
          <w:color w:val="2B2118"/>
          <w:sz w:val="22"/>
          <w:szCs w:val="22"/>
        </w:rPr>
        <w:t xml:space="preserve">Báo trước.</w:t>
      </w:r>
      <w:r>
        <w:rPr>
          <w:rFonts w:ascii="Arial" w:cs="Arial" w:eastAsia="Arial" w:hAnsi="Arial"/>
          <w:color w:val="2B2118"/>
          <w:sz w:val="22"/>
          <w:szCs w:val="22"/>
        </w:rPr>
        <w:t xml:space="preserve"> Trinh sát địch, khói, trống; có chòi canh thì báo sớm hơn. Thời gian chuẩn bị 0,3 đến 1 ngày game (6–20 phút thật) tùy loại tấn công.</w:t>
      </w:r>
    </w:p>
    <w:p>
      <w:pPr>
        <w:pStyle w:val="ListParagraph"/>
        <w:numPr>
          <w:ilvl w:val="0"/>
          <w:numId w:val="3"/>
        </w:numPr>
        <w:spacing w:after="70" w:line="290"/>
      </w:pPr>
      <w:r>
        <w:rPr>
          <w:rFonts w:ascii="Arial" w:cs="Arial" w:eastAsia="Arial" w:hAnsi="Arial"/>
          <w:b/>
          <w:bCs/>
          <w:color w:val="2B2118"/>
          <w:sz w:val="22"/>
          <w:szCs w:val="22"/>
        </w:rPr>
        <w:t xml:space="preserve">Trống báo động.</w:t>
      </w:r>
      <w:r>
        <w:rPr>
          <w:rFonts w:ascii="Arial" w:cs="Arial" w:eastAsia="Arial" w:hAnsi="Arial"/>
          <w:color w:val="2B2118"/>
          <w:sz w:val="22"/>
          <w:szCs w:val="22"/>
        </w:rPr>
        <w:t xml:space="preserve"> Dân vào nhà, lính về vị trí theo kế hoạch phòng thủ, các cổng đóng hoặc mở theo kế hoạch.</w:t>
      </w:r>
    </w:p>
    <w:p>
      <w:pPr>
        <w:pStyle w:val="ListParagraph"/>
        <w:numPr>
          <w:ilvl w:val="0"/>
          <w:numId w:val="3"/>
        </w:numPr>
        <w:spacing w:after="70" w:line="290"/>
      </w:pPr>
      <w:r>
        <w:rPr>
          <w:rFonts w:ascii="Arial" w:cs="Arial" w:eastAsia="Arial" w:hAnsi="Arial"/>
          <w:b/>
          <w:bCs/>
          <w:color w:val="2B2118"/>
          <w:sz w:val="22"/>
          <w:szCs w:val="22"/>
        </w:rPr>
        <w:t xml:space="preserve">Giữ chỗ thắt.</w:t>
      </w:r>
      <w:r>
        <w:rPr>
          <w:rFonts w:ascii="Arial" w:cs="Arial" w:eastAsia="Arial" w:hAnsi="Arial"/>
          <w:color w:val="2B2118"/>
          <w:sz w:val="22"/>
          <w:szCs w:val="22"/>
        </w:rPr>
        <w:t xml:space="preserve"> Cổng và đoạn hàng rào yếu là nơi địch dồn tới; đặt giáo binh trước, cung thủ trên chòi hoặc sau hàng rào, bẫy ở đường vào.</w:t>
      </w:r>
    </w:p>
    <w:p>
      <w:pPr>
        <w:pStyle w:val="ListParagraph"/>
        <w:numPr>
          <w:ilvl w:val="0"/>
          <w:numId w:val="3"/>
        </w:numPr>
        <w:spacing w:after="70" w:line="290"/>
      </w:pPr>
      <w:r>
        <w:rPr>
          <w:rFonts w:ascii="Arial" w:cs="Arial" w:eastAsia="Arial" w:hAnsi="Arial"/>
          <w:b/>
          <w:bCs/>
          <w:color w:val="2B2118"/>
          <w:sz w:val="22"/>
          <w:szCs w:val="22"/>
        </w:rPr>
        <w:t xml:space="preserve">Phản kích.</w:t>
      </w:r>
      <w:r>
        <w:rPr>
          <w:rFonts w:ascii="Arial" w:cs="Arial" w:eastAsia="Arial" w:hAnsi="Arial"/>
          <w:color w:val="2B2118"/>
          <w:sz w:val="22"/>
          <w:szCs w:val="22"/>
        </w:rPr>
        <w:t xml:space="preserve"> Một đội dự bị (thường là kỵ thú hoặc xung kích) ra đánh khi địch vỡ hoặc sơ hở.</w:t>
      </w:r>
    </w:p>
    <w:p>
      <w:pPr>
        <w:pStyle w:val="ListParagraph"/>
        <w:numPr>
          <w:ilvl w:val="0"/>
          <w:numId w:val="3"/>
        </w:numPr>
        <w:spacing w:after="70" w:line="290"/>
      </w:pPr>
      <w:r>
        <w:rPr>
          <w:rFonts w:ascii="Arial" w:cs="Arial" w:eastAsia="Arial" w:hAnsi="Arial"/>
          <w:b/>
          <w:bCs/>
          <w:color w:val="2B2118"/>
          <w:sz w:val="22"/>
          <w:szCs w:val="22"/>
        </w:rPr>
        <w:t xml:space="preserve">Thua thế nào.</w:t>
      </w:r>
      <w:r>
        <w:rPr>
          <w:rFonts w:ascii="Arial" w:cs="Arial" w:eastAsia="Arial" w:hAnsi="Arial"/>
          <w:color w:val="2B2118"/>
          <w:sz w:val="22"/>
          <w:szCs w:val="22"/>
        </w:rPr>
        <w:t xml:space="preserve"> Địch vào làng thì lấy kho, bắt dân; làng bị chiếm một phần chứ không mất ngay. Thủ lĩnh ngã hay tinh thần sụp thì làng có thể đầu hàng (như cơ chế hiện có).</w:t>
      </w:r>
    </w:p>
    <w:p>
      <w:pPr>
        <w:spacing w:after="120" w:line="300"/>
      </w:pPr>
      <w:r>
        <w:rPr>
          <w:rFonts w:ascii="Arial" w:cs="Arial" w:eastAsia="Arial" w:hAnsi="Arial"/>
          <w:color w:val="2B2118"/>
          <w:sz w:val="22"/>
          <w:szCs w:val="22"/>
        </w:rPr>
        <w:t xml:space="preserve">NPC cũng phòng thủ theo cách trên: làng Rìu Đá xây hàng rào, làng Đầm Lầy gài bẫy, làng Suối Nguồn chỉ tự vệ. Mức phòng thủ tăng theo bậc phát triển của làng.</w:t>
      </w:r>
    </w:p>
    <w:p>
      <w:pPr>
        <w:pStyle w:val="Heading1"/>
        <w:pBdr>
          <w:bottom w:val="single" w:color="C9B89C" w:sz="6" w:space="4"/>
        </w:pBdr>
        <w:spacing w:after="140" w:before="360"/>
      </w:pPr>
      <w:r>
        <w:rPr>
          <w:rFonts w:ascii="Arial" w:cs="Arial" w:eastAsia="Arial" w:hAnsi="Arial"/>
          <w:b/>
          <w:bCs/>
          <w:color w:val="8A3B12"/>
          <w:sz w:val="30"/>
          <w:szCs w:val="30"/>
        </w:rPr>
        <w:t xml:space="preserve">12. Lật kèo: bên yếu vẫn thắng bên mạnh</w:t>
      </w:r>
    </w:p>
    <w:p>
      <w:pPr>
        <w:spacing w:after="120" w:line="300"/>
      </w:pPr>
      <w:r>
        <w:rPr>
          <w:rFonts w:ascii="Arial" w:cs="Arial" w:eastAsia="Arial" w:hAnsi="Arial"/>
          <w:color w:val="2B2118"/>
          <w:sz w:val="22"/>
          <w:szCs w:val="22"/>
        </w:rPr>
        <w:t xml:space="preserve">Đây là phần tôi bổ sung và nâng cấp ý tưởng. Mục tiêu: người chơi yếu hơn vẫn thắng nếu quyết định đúng, nhưng không có thắng lợi miễn phí. Mỗi cơ chế dưới đây có điều kiện và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38"/>
      </w:tblGrid>
      <w:tr>
        <w:trPr>
          <w:tblHeader/>
        </w:trPr>
        <w:tc>
          <w:tcPr>
            <w:tcW w:type="dxa" w:w="26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Cơ chế</w:t>
            </w:r>
          </w:p>
        </w:tc>
        <w:tc>
          <w:tcPr>
            <w:tcW w:type="dxa" w:w="4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Cách hoạt động</w:t>
            </w:r>
          </w:p>
        </w:tc>
        <w:tc>
          <w:tcPr>
            <w:tcW w:type="dxa" w:w="26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Giá hoặc rủi ro</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Chỗ thắt và bề ngang</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Cổng, hẻm, cầu giới hạn số địch đánh cùng lúc.</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Địch có thể không vào chỗ thắt mà đốt hàng rào.</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Phục kích</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Nằm sẵn ở rừng hoặc cỏ cao, bắn bất ngờ (đòn đầu ×2).</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bản đồ cấp 2; địch có trinh sát thì lộ.</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Bẫy và hào</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Hố chông, dây vấp, hào chặn kỵ.</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Tốn công và nguyên liệu, địch trinh sát thấy được.</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Hỏa công</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Đốt cỏ khô mùa hạ, đốt chòi và kho địch.</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Gió đổi hướng cháy về làng mình.</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Đánh đêm</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Địch nhìn kém, đuốc của địch lộ vị trí.</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mình cũng nhìn kém; làm việc ban đêm có phạt.</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Thời tiết</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Mưa làm giảm cung 30% và dập lửa; sương mù giúp phục kích; bão làm kỵ chậm.</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Không điều khiển được, phải biết dự báo.</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Cắt lương và đánh thủ lĩnh</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Đánh đường tiếp tế làm tinh thần địch tụt; hạ thủ lĩnh làm địch dễ đầu hàng.</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Phải chia quân đi sâu, dễ bị cô lập.</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Nhử và săn vây</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Nhử địch ra khỏi hàng rào bằng mồi, rồi vây hai cánh bằng sừng bò.</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Cần phối hợp đúng giờ giữa 2–3 đội.</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Thú dữ làm vũ khí</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Dụ sói, lợn rừng, gấu vào đội địch bằng mồi và tiếng trống.</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Thú không phân biệt bạn thù khi tới gần.</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Chia để trị</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Đạo quân phụ đánh nghi binh hoặc cắt đường về làm địch chia quân.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Mình cũng chia, mỗi đạo yếu đi.</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Thông tin và khắc chế</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Bản đồ cấp 3 cho biết địch dùng quân nào, đưa quân khắc chế (×1,5 cho mình, ×0,67 cho địch).</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Mất nhiều trinh sát, bản đồ mau cũ.</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Tù binh và tin đồn</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Bắt tù binh để khai bản đồ, thả tù binh để gieo sợ.</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Làm quan hệ với các làng khác xấu đi.</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Gián điệp và bố trí giả</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Cho địch bản đồ sai, bố trí giả để dụ vào bẫy.</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Địch cũng có gián điệp trong dân.</w:t>
            </w:r>
          </w:p>
        </w:tc>
      </w:tr>
      <w:tr>
        <w:trPr>
          <w:cantSplit/>
        </w:trPr>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Dân hỗ trợ</w:t>
            </w:r>
          </w:p>
        </w:tc>
        <w:tc>
          <w:tcPr>
            <w:tcW w:type="dxa" w:w="4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Dân thường tiếp lương, cứu thương, nhặt vũ khí sau trận.</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Dân ở gần chiến trường có thể bị thương.</w:t>
            </w:r>
          </w:p>
        </w:tc>
      </w:tr>
    </w:tbl>
    <w:p>
      <w:pPr>
        <w:spacing w:after="100"/>
      </w:pPr>
    </w:p>
    <w:p>
      <w:pPr>
        <w:pStyle w:val="Heading2"/>
        <w:spacing w:after="100" w:before="240"/>
      </w:pPr>
      <w:r>
        <w:rPr>
          <w:rFonts w:ascii="Arial" w:cs="Arial" w:eastAsia="Arial" w:hAnsi="Arial"/>
          <w:b/>
          <w:bCs/>
          <w:color w:val="2B2118"/>
          <w:sz w:val="25"/>
          <w:szCs w:val="25"/>
        </w:rPr>
        <w:t xml:space="preserve">Trần lợi thế và cân bằng</w:t>
      </w:r>
    </w:p>
    <w:p>
      <w:pPr>
        <w:pStyle w:val="ListParagraph"/>
        <w:numPr>
          <w:ilvl w:val="0"/>
          <w:numId w:val="2"/>
        </w:numPr>
        <w:spacing w:after="70" w:line="290"/>
      </w:pPr>
      <w:r>
        <w:rPr>
          <w:rFonts w:ascii="Arial" w:cs="Arial" w:eastAsia="Arial" w:hAnsi="Arial"/>
          <w:b/>
          <w:bCs/>
          <w:color w:val="2B2118"/>
          <w:sz w:val="22"/>
          <w:szCs w:val="22"/>
        </w:rPr>
        <w:t xml:space="preserve">Tổng hệ số chiến thuật</w:t>
      </w:r>
      <w:r>
        <w:rPr>
          <w:rFonts w:ascii="Arial" w:cs="Arial" w:eastAsia="Arial" w:hAnsi="Arial"/>
          <w:color w:val="2B2118"/>
          <w:sz w:val="22"/>
          <w:szCs w:val="22"/>
        </w:rPr>
        <w:t xml:space="preserve"> (khắc chế, địa hình, trận pháp, bất ngờ, thông tin) bị chặn ở khoảng 3,5 lần. Bên có sức thô bằng 40% bên kia vẫn thắng nếu mọi thứ đúng; bên có sức thô dưới 25% gần như không thể thắng bằng đánh trực diện (cần các cơ chế khác như chia rẽ, hạ thủ lĩnh).</w:t>
      </w:r>
    </w:p>
    <w:p>
      <w:pPr>
        <w:pStyle w:val="ListParagraph"/>
        <w:numPr>
          <w:ilvl w:val="0"/>
          <w:numId w:val="2"/>
        </w:numPr>
        <w:spacing w:after="70" w:line="290"/>
      </w:pPr>
      <w:r>
        <w:rPr>
          <w:rFonts w:ascii="Arial" w:cs="Arial" w:eastAsia="Arial" w:hAnsi="Arial"/>
          <w:b/>
          <w:bCs/>
          <w:color w:val="2B2118"/>
          <w:sz w:val="22"/>
          <w:szCs w:val="22"/>
        </w:rPr>
        <w:t xml:space="preserve">Địch cũng khôn</w:t>
      </w:r>
      <w:r>
        <w:rPr>
          <w:rFonts w:ascii="Arial" w:cs="Arial" w:eastAsia="Arial" w:hAnsi="Arial"/>
          <w:color w:val="2B2118"/>
          <w:sz w:val="22"/>
          <w:szCs w:val="22"/>
        </w:rPr>
        <w:t xml:space="preserve">: thủ lĩnh NPC có chất lượng quyết định q (trong tài liệu chính trị); thủ lĩnh khôn thì có trinh sát, bố trí đội hình khắc chế và không dễ dính bẫy.</w:t>
      </w:r>
    </w:p>
    <w:p>
      <w:pPr>
        <w:pStyle w:val="ListParagraph"/>
        <w:numPr>
          <w:ilvl w:val="0"/>
          <w:numId w:val="2"/>
        </w:numPr>
        <w:spacing w:after="70" w:line="290"/>
      </w:pPr>
      <w:r>
        <w:rPr>
          <w:rFonts w:ascii="Arial" w:cs="Arial" w:eastAsia="Arial" w:hAnsi="Arial"/>
          <w:b/>
          <w:bCs/>
          <w:color w:val="2B2118"/>
          <w:sz w:val="22"/>
          <w:szCs w:val="22"/>
        </w:rPr>
        <w:t xml:space="preserve">Nhật ký chiến dịch</w:t>
      </w:r>
      <w:r>
        <w:rPr>
          <w:rFonts w:ascii="Arial" w:cs="Arial" w:eastAsia="Arial" w:hAnsi="Arial"/>
          <w:color w:val="2B2118"/>
          <w:sz w:val="22"/>
          <w:szCs w:val="22"/>
        </w:rPr>
        <w:t xml:space="preserve">: sau mỗi trận có bản tóm tắt bằng lời ("cụm cung bị kỵ bất ngờ đánh sườn", "phục kích thành công nhưng trống báo lệch") để người chơi học và chỉnh kế hoạch lần sau.</w:t>
      </w:r>
    </w:p>
    <w:p>
      <w:pPr>
        <w:pStyle w:val="Heading1"/>
        <w:pBdr>
          <w:bottom w:val="single" w:color="C9B89C" w:sz="6" w:space="4"/>
        </w:pBdr>
        <w:spacing w:after="140" w:before="360"/>
      </w:pPr>
      <w:r>
        <w:rPr>
          <w:rFonts w:ascii="Arial" w:cs="Arial" w:eastAsia="Arial" w:hAnsi="Arial"/>
          <w:b/>
          <w:bCs/>
          <w:color w:val="8A3B12"/>
          <w:sz w:val="30"/>
          <w:szCs w:val="30"/>
        </w:rPr>
        <w:t xml:space="preserve">13. Liên hệ với tài liệu chính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Cơ chế chính trị</w:t>
            </w:r>
          </w:p>
        </w:tc>
        <w:tc>
          <w:tcPr>
            <w:tcW w:type="dxa" w:w="64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Cách chiến đấu tham gia</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 hạn thử thách (con đường tự thân)</w:t>
            </w:r>
          </w:p>
        </w:tc>
        <w:tc>
          <w:tcPr>
            <w:tcW w:type="dxa" w:w="6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Mỗi hạn là một cuộc phòng thủ: đạo quân thử 10, 20, 30 "lính hiệu dụng" (1 lính hiệu dụng = 1 bộ binh cấp 1). Người chơi chuẩn bị hàng rào, bẫy, kế hoạch phòng thủ; thua hạn ba là thua (quay về điểm lưu lúc sứ giả).</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Dựng cờ (con đường liên minh)</w:t>
            </w:r>
          </w:p>
        </w:tc>
        <w:tc>
          <w:tcPr>
            <w:tcW w:type="dxa" w:w="6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 tấn công bá chủ: kế hoạch nhiều đội, một số đội là quân đồng minh. Người chơi cần bản đồ cấp 3 của làng bá chủ.</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Thần phục rồi âm thầm lớn</w:t>
            </w:r>
          </w:p>
        </w:tc>
        <w:tc>
          <w:tcPr>
            <w:tcW w:type="dxa" w:w="6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Luyện quân và trận pháp bí mật ở bãi tập xa, thanh tra viên có thể phát hiện (chỉ số Nghi ngờ ẩn).</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Giết sứ giả</w:t>
            </w:r>
          </w:p>
        </w:tc>
        <w:tc>
          <w:tcPr>
            <w:tcW w:type="dxa" w:w="6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tranh tổng lực nhiều đợt; đường sống rất thấp trừ khi chiến thuật hay (bẫy, chỗ thắt, phục kích).</w:t>
            </w:r>
          </w:p>
        </w:tc>
      </w:tr>
      <w:tr>
        <w:trPr>
          <w:cantSplit/>
        </w:trPr>
        <w:tc>
          <w:tcPr>
            <w:tcW w:type="dxa" w:w="32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Chiếm làng yếu hơn</w:t>
            </w:r>
          </w:p>
        </w:tc>
        <w:tc>
          <w:tcPr>
            <w:tcW w:type="dxa" w:w="64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Chiến dịch tấn công theo kế hoạch; chiếm xong thêm một đống lửa (ý tưởng ở tài liệu kinh tế sau).</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14. Tham số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738"/>
      </w:tblGrid>
      <w:tr>
        <w:trPr>
          <w:tblHeader/>
        </w:trPr>
        <w:tc>
          <w:tcPr>
            <w:tcW w:type="dxa" w:w="4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Tham số</w:t>
            </w:r>
          </w:p>
        </w:tc>
        <w:tc>
          <w:tcPr>
            <w:tcW w:type="dxa" w:w="26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Giá trị gợi ý</w:t>
            </w:r>
          </w:p>
        </w:tc>
        <w:tc>
          <w:tcPr>
            <w:tcW w:type="dxa" w:w="27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Ghi chú</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số khắc chế (lợi / hại)</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×1,5 / ×0,67</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3</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lính tối đa</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120 (chưa tính đồng minh)</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Theo số lửa trại</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đội theo cấp Lều họp chiến</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 4 / 6</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7.1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Thẻ lệnh</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 + 2 × cấp lều (+ thẻ do Tín hiệu)</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7.3</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lính mỗi cụm</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Tối đa 10</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9.1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lính mỗi biểu tượng</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(làm tròn lên); tối đa 8 hình mỗi cụm</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9.2</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Ngưỡng chuyển sang mô phỏng cụm</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Mỗi bên trên 24 người</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9.1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Bề ngang giao tranh</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lính mỗi ô rộng</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10.1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Trần hệ số chiến thuật</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Khoảng 3,5</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12</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Cấp bản đồ / số trinh sát tối thiểu</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cấp + ⌊lính địch ÷ 8⌋, tối đa 8</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6.1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Quan sát mỗi cấp bản đồ</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0,08 ngày game</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6.1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Độ chính xác bản đồ giảm</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 mỗi ngày game</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6.2</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Đổi trận giữa trận</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8 giây dễ bị đánh</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8</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Thời gian chuẩn bị khi có báo trước</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0,3 đến 1 ngày game</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11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máu cấp 2 so với cấp 1</w:t>
            </w:r>
          </w:p>
        </w:tc>
        <w:tc>
          <w:tcPr>
            <w:tcW w:type="dxa" w:w="26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Gấp 3</w:t>
            </w:r>
          </w:p>
        </w:tc>
        <w:tc>
          <w:tcPr>
            <w:tcW w:type="dxa" w:w="2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4</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15. Kế hoạch đưa vào game</w:t>
      </w:r>
    </w:p>
    <w:p>
      <w:pPr>
        <w:spacing w:after="120" w:line="300"/>
      </w:pPr>
      <w:r>
        <w:rPr>
          <w:rFonts w:ascii="Arial" w:cs="Arial" w:eastAsia="Arial" w:hAnsi="Arial"/>
          <w:color w:val="2B2118"/>
          <w:sz w:val="22"/>
          <w:szCs w:val="22"/>
        </w:rPr>
        <w:t xml:space="preserve">Theo `src/sim/ARCHITECTURE.md`: hệ thống nhận `sim` làm tham số đầu, không import hệ thống khác, lớp dữ liệu không biết `Sim`, tệp không quá 650 dòng, trạng thái mới nằm trong `Sim` và ghi vào `SAVED`. Phần chiến đấu và phòng thủ làm theo khuôn đó, dùng lại `battle.ts` cho giao tranh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738"/>
      </w:tblGrid>
      <w:tr>
        <w:trPr>
          <w:tblHeader/>
        </w:trPr>
        <w:tc>
          <w:tcPr>
            <w:tcW w:type="dxa" w:w="21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Tệp mới</w:t>
            </w:r>
          </w:p>
        </w:tc>
        <w:tc>
          <w:tcPr>
            <w:tcW w:type="dxa" w:w="18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Lớp</w:t>
            </w:r>
          </w:p>
        </w:tc>
        <w:tc>
          <w:tcPr>
            <w:tcW w:type="dxa" w:w="57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Việc</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`formations.ts`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Dữ liệu và luật thuần</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chủng, bảng khắc chế, trận pháp, công thức giao tranh theo cụm, hệ số. Hàm thuần, dễ test, dễ dịch sang C#.</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`army.ts`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sinh vật</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Đội, cụm, chỉ huy, độ thuần thục; chuyển lính chi tiết thành cụm và ngược lại.</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`warfare.ts`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sinh vật</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Giao tranh theo cụm, thương vong, tinh thần, mệt mỏi, hậu cần.</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`scouting.ts`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sinh vật</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Nhiệm vụ trinh sát, rủi ro, mảnh bản đồ, tuổi bản đồ.</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`warplan.ts`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làng</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Kế hoạch: đội, nhiệm vụ, giờ xuất phát, thẻ lệnh, mẫu phòng thủ.</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`defense.ts`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làng</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Hàng rào, cổng, chòi, hào, bẫy, trống báo động, đặt và phá.</w:t>
            </w:r>
          </w:p>
        </w:tc>
      </w:tr>
    </w:tbl>
    <w:p>
      <w:pPr>
        <w:spacing w:after="100"/>
      </w:pPr>
    </w:p>
    <w:p>
      <w:pPr>
        <w:pStyle w:val="ListParagraph"/>
        <w:numPr>
          <w:ilvl w:val="0"/>
          <w:numId w:val="2"/>
        </w:numPr>
        <w:spacing w:after="70" w:line="290"/>
      </w:pPr>
      <w:r>
        <w:rPr>
          <w:rFonts w:ascii="Arial" w:cs="Arial" w:eastAsia="Arial" w:hAnsi="Arial"/>
          <w:b/>
          <w:bCs/>
          <w:color w:val="2B2118"/>
          <w:sz w:val="22"/>
          <w:szCs w:val="22"/>
        </w:rPr>
        <w:t xml:space="preserve">Số liệu</w:t>
      </w:r>
      <w:r>
        <w:rPr>
          <w:rFonts w:ascii="Arial" w:cs="Arial" w:eastAsia="Arial" w:hAnsi="Arial"/>
          <w:color w:val="2B2118"/>
          <w:sz w:val="22"/>
          <w:szCs w:val="22"/>
        </w:rPr>
        <w:t xml:space="preserve"> ở `src/data/units.json`, `formations.json`, `defense.json`. Các quân chủng mới (cung, kỵ thú) thêm vào `weapons.json` theo hệ "kiểu" hoạt ảnh đã có.</w:t>
      </w:r>
    </w:p>
    <w:p>
      <w:pPr>
        <w:pStyle w:val="ListParagraph"/>
        <w:numPr>
          <w:ilvl w:val="0"/>
          <w:numId w:val="2"/>
        </w:numPr>
        <w:spacing w:after="70" w:line="290"/>
      </w:pPr>
      <w:r>
        <w:rPr>
          <w:rFonts w:ascii="Arial" w:cs="Arial" w:eastAsia="Arial" w:hAnsi="Arial"/>
          <w:b/>
          <w:bCs/>
          <w:color w:val="2B2118"/>
          <w:sz w:val="22"/>
          <w:szCs w:val="22"/>
        </w:rPr>
        <w:t xml:space="preserve">Lưu game</w:t>
      </w:r>
      <w:r>
        <w:rPr>
          <w:rFonts w:ascii="Arial" w:cs="Arial" w:eastAsia="Arial" w:hAnsi="Arial"/>
          <w:color w:val="2B2118"/>
          <w:sz w:val="22"/>
          <w:szCs w:val="22"/>
        </w:rPr>
        <w:t xml:space="preserve">: mọi trạng thái mới (đội, cụm, kế hoạch, bản đồ, công trình phòng thủ) ghi vào `SAVED`; tăng `SAVE_VERSION`; test lưu rồi chạy tiếp phải ra đúng từng byte, cả khi đang giữa một trận theo cụm.</w:t>
      </w:r>
    </w:p>
    <w:p>
      <w:pPr>
        <w:pStyle w:val="ListParagraph"/>
        <w:numPr>
          <w:ilvl w:val="0"/>
          <w:numId w:val="2"/>
        </w:numPr>
        <w:spacing w:after="70" w:line="290"/>
      </w:pPr>
      <w:r>
        <w:rPr>
          <w:rFonts w:ascii="Arial" w:cs="Arial" w:eastAsia="Arial" w:hAnsi="Arial"/>
          <w:b/>
          <w:bCs/>
          <w:color w:val="2B2118"/>
          <w:sz w:val="22"/>
          <w:szCs w:val="22"/>
        </w:rPr>
        <w:t xml:space="preserve">Giao diện</w:t>
      </w:r>
      <w:r>
        <w:rPr>
          <w:rFonts w:ascii="Arial" w:cs="Arial" w:eastAsia="Arial" w:hAnsi="Arial"/>
          <w:color w:val="2B2118"/>
          <w:sz w:val="22"/>
          <w:szCs w:val="22"/>
        </w:rPr>
        <w:t xml:space="preserve"> chỉ qua `Sim`: màn Lều họp chiến, phần vẽ cụm (`render/clusters.ts`), HUD đội trong trận.</w:t>
      </w:r>
    </w:p>
    <w:p>
      <w:pPr>
        <w:pStyle w:val="ListParagraph"/>
        <w:numPr>
          <w:ilvl w:val="0"/>
          <w:numId w:val="2"/>
        </w:numPr>
        <w:spacing w:after="70" w:line="290"/>
      </w:pPr>
      <w:r>
        <w:rPr>
          <w:rFonts w:ascii="Arial" w:cs="Arial" w:eastAsia="Arial" w:hAnsi="Arial"/>
          <w:b/>
          <w:bCs/>
          <w:color w:val="2B2118"/>
          <w:sz w:val="22"/>
          <w:szCs w:val="22"/>
        </w:rPr>
        <w:t xml:space="preserve">Công cụ Dev</w:t>
      </w:r>
      <w:r>
        <w:rPr>
          <w:rFonts w:ascii="Arial" w:cs="Arial" w:eastAsia="Arial" w:hAnsi="Arial"/>
          <w:color w:val="2B2118"/>
          <w:sz w:val="22"/>
          <w:szCs w:val="22"/>
        </w:rPr>
        <w:t xml:space="preserve">: tạo đạo quân hai bên, đặt cấp bản đồ, tua nhanh trận, cho nghiên cứu hết, chạy trận mô phỏng không giao diện để cân bằng.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238"/>
      </w:tblGrid>
      <w:tr>
        <w:trPr>
          <w:tblHeader/>
        </w:trPr>
        <w:tc>
          <w:tcPr>
            <w:tcW w:type="dxa" w:w="11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Mốc</w:t>
            </w:r>
          </w:p>
        </w:tc>
        <w:tc>
          <w:tcPr>
            <w:tcW w:type="dxa" w:w="3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Nội dung</w:t>
            </w:r>
          </w:p>
        </w:tc>
        <w:tc>
          <w:tcPr>
            <w:tcW w:type="dxa" w:w="52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Cách kiểm tra</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M6.1</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chủng, bảng khắc chế, cung chế được, giáo binh và xung kích; hệ số khắc chế vào `battle.ts`.</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cùng số lượng, bên khắc thắng trong mọi cặp; không có quân nào thắng mọi cặp.</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M6.2</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Phòng thủ: hàng rào, cổng, chòi, hào, bẫy, trống báo động; kế hoạch phòng thủ đơn giản.</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hàng rào chặn đường, cổng mở đóng, đội giữ cổng cầm chân đội lớn.</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M6.3</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Trinh sát và bản đồ ba cấp, trinh sát có thể chết, bản đồ có tuổi.</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số trinh sát về đủ mới đủ cấp; chết hết thì không có bản đồ.</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M6.4</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Đội, chỉ huy, sáu trận pháp, độ thuần thục, Bãi tập.</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hệ số trận đúng; đổi trận mất 8 giây.</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M6.5</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Lều họp chiến, kế hoạch, thẻ lệnh, giờ xuất phát, tín hiệu.</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chỉ thẻ đã gắn mới hiện thành lệnh; đội theo đúng giờ.</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M6.6</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Mô phỏng cụm và biểu tượng cụm; 120 đấu 120 chạy mượt trên điện thoại.</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kết quả cụm khớp kết quả chi tiết ở quy mô nhỏ trong sai số; test hiệu năng.</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M6.7</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AI tấn công và phòng thủ của NPC theo kế hoạch và tính cách; nối với hạn thử thách.</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mô phỏng nhiều seed: NPC có trinh sát, dùng trận khắc chế, không đánh khi quá yếu.</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M6.8</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Gói lật kèo (phục kích, hỏa công, thú, thời tiết, cắt lương), trần lợi thế, nhật ký chiến dịch, cân bằng.</w:t>
            </w:r>
          </w:p>
        </w:tc>
        <w:tc>
          <w:tcPr>
            <w:tcW w:type="dxa" w:w="5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Chạy nhiều trận mô phỏng: bên yếu 40% thắng khi dùng chiến thuật, dưới 25% thì không.</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16. Câu hỏi cần bạn quyết</w:t>
      </w:r>
    </w:p>
    <w:p>
      <w:pPr>
        <w:pStyle w:val="ListParagraph"/>
        <w:numPr>
          <w:ilvl w:val="0"/>
          <w:numId w:val="3"/>
        </w:numPr>
        <w:spacing w:after="70" w:line="290"/>
      </w:pPr>
      <w:r>
        <w:rPr>
          <w:rFonts w:ascii="Arial" w:cs="Arial" w:eastAsia="Arial" w:hAnsi="Arial"/>
          <w:b/>
          <w:bCs/>
          <w:color w:val="2B2118"/>
          <w:sz w:val="22"/>
          <w:szCs w:val="22"/>
        </w:rPr>
        <w:t xml:space="preserve">Kỵ thú</w:t>
      </w:r>
      <w:r>
        <w:rPr>
          <w:rFonts w:ascii="Arial" w:cs="Arial" w:eastAsia="Arial" w:hAnsi="Arial"/>
          <w:color w:val="2B2118"/>
          <w:sz w:val="22"/>
          <w:szCs w:val="22"/>
        </w:rPr>
        <w:t xml:space="preserve">: dùng bò rừng và lợn rừng lớn, voi ma mút nhỏ rất hiếm (tộc Săn Mamut), hay có ngựa hoang thuần hóa? Thuần thú có hợp với thời đồ đá của bạn không?</w:t>
      </w:r>
    </w:p>
    <w:p>
      <w:pPr>
        <w:pStyle w:val="ListParagraph"/>
        <w:numPr>
          <w:ilvl w:val="0"/>
          <w:numId w:val="3"/>
        </w:numPr>
        <w:spacing w:after="70" w:line="290"/>
      </w:pPr>
      <w:r>
        <w:rPr>
          <w:rFonts w:ascii="Arial" w:cs="Arial" w:eastAsia="Arial" w:hAnsi="Arial"/>
          <w:b/>
          <w:bCs/>
          <w:color w:val="2B2118"/>
          <w:sz w:val="22"/>
          <w:szCs w:val="22"/>
        </w:rPr>
        <w:t xml:space="preserve">Đặt hàng rào</w:t>
      </w:r>
      <w:r>
        <w:rPr>
          <w:rFonts w:ascii="Arial" w:cs="Arial" w:eastAsia="Arial" w:hAnsi="Arial"/>
          <w:color w:val="2B2118"/>
          <w:sz w:val="22"/>
          <w:szCs w:val="22"/>
        </w:rPr>
        <w:t xml:space="preserve">: người chơi đặt từng đoạn, hay vẽ một đường rồi game tự dựng nhiều đoạn?</w:t>
      </w:r>
    </w:p>
    <w:p>
      <w:pPr>
        <w:pStyle w:val="ListParagraph"/>
        <w:numPr>
          <w:ilvl w:val="0"/>
          <w:numId w:val="3"/>
        </w:numPr>
        <w:spacing w:after="70" w:line="290"/>
      </w:pPr>
      <w:r>
        <w:rPr>
          <w:rFonts w:ascii="Arial" w:cs="Arial" w:eastAsia="Arial" w:hAnsi="Arial"/>
          <w:b/>
          <w:bCs/>
          <w:color w:val="2B2118"/>
          <w:sz w:val="22"/>
          <w:szCs w:val="22"/>
        </w:rPr>
        <w:t xml:space="preserve">Số đội và thẻ lệnh</w:t>
      </w:r>
      <w:r>
        <w:rPr>
          <w:rFonts w:ascii="Arial" w:cs="Arial" w:eastAsia="Arial" w:hAnsi="Arial"/>
          <w:color w:val="2B2118"/>
          <w:sz w:val="22"/>
          <w:szCs w:val="22"/>
        </w:rPr>
        <w:t xml:space="preserve">: 3 / 4 / 6 đội và công thức thẻ ở mục 7 có ổn không, hay muốn ít hơn cho dễ chơi trên điện thoại?</w:t>
      </w:r>
    </w:p>
    <w:p>
      <w:pPr>
        <w:pStyle w:val="ListParagraph"/>
        <w:numPr>
          <w:ilvl w:val="0"/>
          <w:numId w:val="3"/>
        </w:numPr>
        <w:spacing w:after="70" w:line="290"/>
      </w:pPr>
      <w:r>
        <w:rPr>
          <w:rFonts w:ascii="Arial" w:cs="Arial" w:eastAsia="Arial" w:hAnsi="Arial"/>
          <w:b/>
          <w:bCs/>
          <w:color w:val="2B2118"/>
          <w:sz w:val="22"/>
          <w:szCs w:val="22"/>
        </w:rPr>
        <w:t xml:space="preserve">Biểu tượng cụm</w:t>
      </w:r>
      <w:r>
        <w:rPr>
          <w:rFonts w:ascii="Arial" w:cs="Arial" w:eastAsia="Arial" w:hAnsi="Arial"/>
          <w:color w:val="2B2118"/>
          <w:sz w:val="22"/>
          <w:szCs w:val="22"/>
        </w:rPr>
        <w:t xml:space="preserve">: 1 hình cho khoảng 3 lính và tối đa 8 hình mỗi cụm có đủ đọc được trên màn hình ngang không?</w:t>
      </w:r>
    </w:p>
    <w:p>
      <w:pPr>
        <w:pStyle w:val="ListParagraph"/>
        <w:numPr>
          <w:ilvl w:val="0"/>
          <w:numId w:val="3"/>
        </w:numPr>
        <w:spacing w:after="70" w:line="290"/>
      </w:pPr>
      <w:r>
        <w:rPr>
          <w:rFonts w:ascii="Arial" w:cs="Arial" w:eastAsia="Arial" w:hAnsi="Arial"/>
          <w:b/>
          <w:bCs/>
          <w:color w:val="2B2118"/>
          <w:sz w:val="22"/>
          <w:szCs w:val="22"/>
        </w:rPr>
        <w:t xml:space="preserve">Tạm dừng</w:t>
      </w:r>
      <w:r>
        <w:rPr>
          <w:rFonts w:ascii="Arial" w:cs="Arial" w:eastAsia="Arial" w:hAnsi="Arial"/>
          <w:color w:val="2B2118"/>
          <w:sz w:val="22"/>
          <w:szCs w:val="22"/>
        </w:rPr>
        <w:t xml:space="preserve">: trong trận có cho tạm dừng để ra lệnh (như game chiến thuật) hay chỉ chậm lại?</w:t>
      </w:r>
    </w:p>
    <w:p>
      <w:pPr>
        <w:pStyle w:val="ListParagraph"/>
        <w:numPr>
          <w:ilvl w:val="0"/>
          <w:numId w:val="3"/>
        </w:numPr>
        <w:spacing w:after="70" w:line="290"/>
      </w:pPr>
      <w:r>
        <w:rPr>
          <w:rFonts w:ascii="Arial" w:cs="Arial" w:eastAsia="Arial" w:hAnsi="Arial"/>
          <w:b/>
          <w:bCs/>
          <w:color w:val="2B2118"/>
          <w:sz w:val="22"/>
          <w:szCs w:val="22"/>
        </w:rPr>
        <w:t xml:space="preserve">Ngưỡng chuyển sang mô phỏng cụm</w:t>
      </w:r>
      <w:r>
        <w:rPr>
          <w:rFonts w:ascii="Arial" w:cs="Arial" w:eastAsia="Arial" w:hAnsi="Arial"/>
          <w:color w:val="2B2118"/>
          <w:sz w:val="22"/>
          <w:szCs w:val="22"/>
        </w:rPr>
        <w:t xml:space="preserve">: 24 người mỗi bên có hợp lý, hay dùng cụm từ nhỏ hơn để mọi trận nhìn giống nhau?</w:t>
      </w:r>
    </w:p>
    <w:p>
      <w:pPr>
        <w:pStyle w:val="ListParagraph"/>
        <w:numPr>
          <w:ilvl w:val="0"/>
          <w:numId w:val="3"/>
        </w:numPr>
        <w:spacing w:after="70" w:line="290"/>
      </w:pPr>
      <w:r>
        <w:rPr>
          <w:rFonts w:ascii="Arial" w:cs="Arial" w:eastAsia="Arial" w:hAnsi="Arial"/>
          <w:b/>
          <w:bCs/>
          <w:color w:val="2B2118"/>
          <w:sz w:val="22"/>
          <w:szCs w:val="22"/>
        </w:rPr>
        <w:t xml:space="preserve">Thứ tự làm</w:t>
      </w:r>
      <w:r>
        <w:rPr>
          <w:rFonts w:ascii="Arial" w:cs="Arial" w:eastAsia="Arial" w:hAnsi="Arial"/>
          <w:color w:val="2B2118"/>
          <w:sz w:val="22"/>
          <w:szCs w:val="22"/>
        </w:rPr>
        <w:t xml:space="preserve">: tôi đề xuất M6.1 và M6.2 trước (khắc chế và phòng thủ), vì tập kích đã có sẵn trong game và cần phòng thủ ngay; trinh sát và kế hoạch sau. Bạn đồng ý không?</w:t>
      </w:r>
    </w:p>
    <w:p>
      <w:pPr>
        <w:pStyle w:val="ListParagraph"/>
        <w:numPr>
          <w:ilvl w:val="0"/>
          <w:numId w:val="3"/>
        </w:numPr>
        <w:spacing w:after="70" w:line="290"/>
      </w:pPr>
      <w:r>
        <w:rPr>
          <w:rFonts w:ascii="Arial" w:cs="Arial" w:eastAsia="Arial" w:hAnsi="Arial"/>
          <w:b/>
          <w:bCs/>
          <w:color w:val="2B2118"/>
          <w:sz w:val="22"/>
          <w:szCs w:val="22"/>
        </w:rPr>
        <w:t xml:space="preserve">Số lính tối đa</w:t>
      </w:r>
      <w:r>
        <w:rPr>
          <w:rFonts w:ascii="Arial" w:cs="Arial" w:eastAsia="Arial" w:hAnsi="Arial"/>
          <w:color w:val="2B2118"/>
          <w:sz w:val="22"/>
          <w:szCs w:val="22"/>
        </w:rPr>
        <w:t xml:space="preserve">: 120 lính có tính cả lính đồng minh không? Tôi đề xuất không tính đồng minh.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5F52"/>
        <w:sz w:val="16"/>
        <w:szCs w:val="16"/>
      </w:rPr>
      <w:t xml:space="preserve">Cơ chế chiến đấu và phòng thủ thời đồ đá · trang </w:t>
    </w:r>
    <w:r>
      <w:rPr>
        <w:rFonts w:ascii="Arial" w:cs="Arial" w:eastAsia="Arial" w:hAnsi="Arial"/>
        <w:color w:val="6B5F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3B12"/>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chế chiến đấu và phòng thủ thời đồ đá</dc:title>
  <dc:creator>Claude</dc:creator>
  <cp:lastModifiedBy>Un-named</cp:lastModifiedBy>
  <cp:revision>1</cp:revision>
  <dcterms:created xsi:type="dcterms:W3CDTF">2026-10-28T08:57:30.381Z</dcterms:created>
  <dcterms:modified xsi:type="dcterms:W3CDTF">2026-10-28T08:57:30.381Z</dcterms:modified>
</cp:coreProperties>
</file>

<file path=docProps/custom.xml><?xml version="1.0" encoding="utf-8"?>
<Properties xmlns="http://schemas.openxmlformats.org/officeDocument/2006/custom-properties" xmlns:vt="http://schemas.openxmlformats.org/officeDocument/2006/docPropsVTypes"/>
</file>