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2F6591">
        <w:rPr>
          <w:rFonts w:hint="eastAsia"/>
          <w:b/>
          <w:bCs/>
          <w:sz w:val="36"/>
          <w:szCs w:val="36"/>
        </w:rPr>
        <w:t>6</w:t>
      </w:r>
      <w:r w:rsidRPr="00D62F66">
        <w:rPr>
          <w:rFonts w:hint="eastAsia"/>
          <w:b/>
          <w:bCs/>
          <w:sz w:val="36"/>
          <w:szCs w:val="36"/>
        </w:rPr>
        <w:t>-</w:t>
      </w:r>
      <w:proofErr w:type="spellStart"/>
      <w:r w:rsidR="00B426F6">
        <w:rPr>
          <w:rFonts w:hint="eastAsia"/>
          <w:b/>
          <w:bCs/>
          <w:sz w:val="36"/>
          <w:szCs w:val="36"/>
        </w:rPr>
        <w:t>R</w:t>
      </w:r>
      <w:r w:rsidR="00B426F6">
        <w:rPr>
          <w:b/>
          <w:bCs/>
          <w:sz w:val="36"/>
          <w:szCs w:val="36"/>
        </w:rPr>
        <w:t>GB</w:t>
      </w:r>
      <w:proofErr w:type="spellEnd"/>
      <w:r w:rsidR="00B426F6">
        <w:rPr>
          <w:rFonts w:hint="eastAsia"/>
          <w:b/>
          <w:bCs/>
          <w:sz w:val="36"/>
          <w:szCs w:val="36"/>
        </w:rPr>
        <w:t>颜色模型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AF5A2F" w:rsidRPr="00FA1666" w:rsidRDefault="00FA1666" w:rsidP="00FA1666">
      <w:pPr>
        <w:tabs>
          <w:tab w:val="left" w:pos="312"/>
        </w:tabs>
        <w:spacing w:line="360" w:lineRule="auto"/>
        <w:ind w:firstLineChars="200" w:firstLine="480"/>
        <w:rPr>
          <w:sz w:val="24"/>
        </w:rPr>
      </w:pPr>
      <w:proofErr w:type="spellStart"/>
      <w:r w:rsidRPr="00FA1666">
        <w:rPr>
          <w:rFonts w:hint="eastAsia"/>
          <w:sz w:val="24"/>
        </w:rPr>
        <w:t>RGB</w:t>
      </w:r>
      <w:proofErr w:type="spellEnd"/>
      <w:r w:rsidRPr="00FA1666">
        <w:rPr>
          <w:rFonts w:hint="eastAsia"/>
          <w:sz w:val="24"/>
        </w:rPr>
        <w:t>颜色模型可以用一个单位立方体表示。若归一化</w:t>
      </w:r>
      <w:r w:rsidRPr="00FA1666">
        <w:rPr>
          <w:rFonts w:hint="eastAsia"/>
          <w:sz w:val="24"/>
        </w:rPr>
        <w:t>R, G, B</w:t>
      </w:r>
      <w:r w:rsidRPr="00FA1666">
        <w:rPr>
          <w:rFonts w:hint="eastAsia"/>
          <w:sz w:val="24"/>
        </w:rPr>
        <w:t>分量到区间</w:t>
      </w:r>
      <w:r w:rsidRPr="00FA1666">
        <w:rPr>
          <w:rFonts w:hint="eastAsia"/>
          <w:sz w:val="24"/>
        </w:rPr>
        <w:t>[0, 1]</w:t>
      </w:r>
      <w:r w:rsidRPr="00FA1666">
        <w:rPr>
          <w:rFonts w:hint="eastAsia"/>
          <w:sz w:val="24"/>
        </w:rPr>
        <w:t>内，则所定义的颜色位于</w:t>
      </w:r>
      <w:proofErr w:type="spellStart"/>
      <w:r w:rsidRPr="00FA1666">
        <w:rPr>
          <w:rFonts w:hint="eastAsia"/>
          <w:sz w:val="24"/>
        </w:rPr>
        <w:t>RGB</w:t>
      </w:r>
      <w:proofErr w:type="spellEnd"/>
      <w:r w:rsidRPr="00FA1666">
        <w:rPr>
          <w:rFonts w:hint="eastAsia"/>
          <w:sz w:val="24"/>
        </w:rPr>
        <w:t>立方体内部。原点</w:t>
      </w:r>
      <w:r w:rsidRPr="00FA1666">
        <w:rPr>
          <w:rFonts w:hint="eastAsia"/>
          <w:sz w:val="24"/>
        </w:rPr>
        <w:t>(0, 0, 0)</w:t>
      </w:r>
      <w:r w:rsidRPr="00FA1666">
        <w:rPr>
          <w:rFonts w:hint="eastAsia"/>
          <w:sz w:val="24"/>
        </w:rPr>
        <w:t>代表黑色，顶点</w:t>
      </w:r>
      <w:r w:rsidRPr="00FA1666">
        <w:rPr>
          <w:rFonts w:hint="eastAsia"/>
          <w:sz w:val="24"/>
        </w:rPr>
        <w:t>(1, 1, 1)</w:t>
      </w:r>
      <w:r w:rsidRPr="00FA1666">
        <w:rPr>
          <w:rFonts w:hint="eastAsia"/>
          <w:sz w:val="24"/>
        </w:rPr>
        <w:t>代表白色。坐标轴上的</w:t>
      </w:r>
      <w:r w:rsidRPr="00FA1666">
        <w:rPr>
          <w:rFonts w:hint="eastAsia"/>
          <w:sz w:val="24"/>
        </w:rPr>
        <w:t>3</w:t>
      </w:r>
      <w:r w:rsidRPr="00FA1666">
        <w:rPr>
          <w:rFonts w:hint="eastAsia"/>
          <w:sz w:val="24"/>
        </w:rPr>
        <w:t>个立方体顶点</w:t>
      </w:r>
      <w:r w:rsidRPr="00FA1666">
        <w:rPr>
          <w:rFonts w:hint="eastAsia"/>
          <w:sz w:val="24"/>
        </w:rPr>
        <w:t>(1, 0, 0), (0, 1, 0), (0, 0, 1)</w:t>
      </w:r>
      <w:r w:rsidRPr="00FA1666">
        <w:rPr>
          <w:rFonts w:hint="eastAsia"/>
          <w:sz w:val="24"/>
        </w:rPr>
        <w:t>分别表示</w:t>
      </w:r>
      <w:proofErr w:type="spellStart"/>
      <w:r w:rsidRPr="00FA1666">
        <w:rPr>
          <w:rFonts w:hint="eastAsia"/>
          <w:sz w:val="24"/>
        </w:rPr>
        <w:t>RGB</w:t>
      </w:r>
      <w:proofErr w:type="spellEnd"/>
      <w:r w:rsidRPr="00FA1666">
        <w:rPr>
          <w:rFonts w:hint="eastAsia"/>
          <w:sz w:val="24"/>
        </w:rPr>
        <w:t>三原色红色、绿色、蓝色；余下的</w:t>
      </w:r>
      <w:r w:rsidRPr="00FA1666">
        <w:rPr>
          <w:rFonts w:hint="eastAsia"/>
          <w:sz w:val="24"/>
        </w:rPr>
        <w:t>3</w:t>
      </w:r>
      <w:r w:rsidRPr="00FA1666">
        <w:rPr>
          <w:rFonts w:hint="eastAsia"/>
          <w:sz w:val="24"/>
        </w:rPr>
        <w:t>个</w:t>
      </w:r>
      <w:r w:rsidRPr="00FA1666">
        <w:rPr>
          <w:sz w:val="24"/>
        </w:rPr>
        <w:t>顶点</w:t>
      </w:r>
      <w:r w:rsidRPr="00FA1666">
        <w:rPr>
          <w:rFonts w:hint="eastAsia"/>
          <w:sz w:val="24"/>
        </w:rPr>
        <w:t>(1, 0, 1), (1, 1, 0), (0, 1, 1)</w:t>
      </w:r>
      <w:r w:rsidRPr="00FA1666">
        <w:rPr>
          <w:sz w:val="24"/>
        </w:rPr>
        <w:t>则表示</w:t>
      </w:r>
      <w:r w:rsidRPr="00FA1666">
        <w:rPr>
          <w:rFonts w:hint="eastAsia"/>
          <w:sz w:val="24"/>
        </w:rPr>
        <w:t>三原色</w:t>
      </w:r>
      <w:r w:rsidRPr="00FA1666">
        <w:rPr>
          <w:sz w:val="24"/>
        </w:rPr>
        <w:t>的补色</w:t>
      </w:r>
      <w:r w:rsidRPr="00FA1666">
        <w:rPr>
          <w:rFonts w:hint="eastAsia"/>
          <w:sz w:val="24"/>
        </w:rPr>
        <w:t>品红、黄色、青色。立方体对角线上的颜色是互补色</w:t>
      </w:r>
      <w:r w:rsidRPr="00FA1666">
        <w:rPr>
          <w:sz w:val="24"/>
        </w:rPr>
        <w:t>。</w:t>
      </w:r>
      <w:r w:rsidRPr="00FA1666">
        <w:rPr>
          <w:rFonts w:hint="eastAsia"/>
          <w:sz w:val="24"/>
        </w:rPr>
        <w:t>在立方体的</w:t>
      </w:r>
      <w:r w:rsidRPr="00FA1666">
        <w:rPr>
          <w:sz w:val="24"/>
        </w:rPr>
        <w:t>主对角线上</w:t>
      </w:r>
      <w:r w:rsidRPr="00FA1666">
        <w:rPr>
          <w:rFonts w:hint="eastAsia"/>
          <w:sz w:val="24"/>
        </w:rPr>
        <w:t>，颜色</w:t>
      </w:r>
      <w:r w:rsidRPr="00FA1666">
        <w:rPr>
          <w:sz w:val="24"/>
        </w:rPr>
        <w:t>从黑色</w:t>
      </w:r>
      <w:r w:rsidRPr="00FA1666">
        <w:rPr>
          <w:rFonts w:hint="eastAsia"/>
          <w:sz w:val="24"/>
        </w:rPr>
        <w:t>过渡</w:t>
      </w:r>
      <w:r w:rsidRPr="00FA1666">
        <w:rPr>
          <w:sz w:val="24"/>
        </w:rPr>
        <w:t>到白色</w:t>
      </w:r>
      <w:r w:rsidRPr="00FA1666">
        <w:rPr>
          <w:rFonts w:hint="eastAsia"/>
          <w:sz w:val="24"/>
        </w:rPr>
        <w:t>，各原色的变化率相等，产生了由黑到白的灰度变化</w:t>
      </w:r>
      <w:r w:rsidRPr="00FA1666">
        <w:rPr>
          <w:sz w:val="24"/>
        </w:rPr>
        <w:t>，</w:t>
      </w:r>
      <w:r w:rsidRPr="00FA1666">
        <w:rPr>
          <w:rFonts w:hint="eastAsia"/>
          <w:sz w:val="24"/>
        </w:rPr>
        <w:t>称为</w:t>
      </w:r>
      <w:r w:rsidRPr="00FA1666">
        <w:rPr>
          <w:sz w:val="24"/>
        </w:rPr>
        <w:t>灰度色</w:t>
      </w:r>
      <w:r w:rsidRPr="00FA1666">
        <w:rPr>
          <w:rFonts w:hint="eastAsia"/>
          <w:sz w:val="24"/>
        </w:rPr>
        <w:t>。</w:t>
      </w:r>
      <w:r w:rsidRPr="00FA1666">
        <w:rPr>
          <w:sz w:val="24"/>
        </w:rPr>
        <w:t>灰度色是指纯黑、纯白及两者</w:t>
      </w:r>
      <w:r w:rsidRPr="00FA1666">
        <w:rPr>
          <w:rFonts w:hint="eastAsia"/>
          <w:sz w:val="24"/>
        </w:rPr>
        <w:t>间</w:t>
      </w:r>
      <w:r w:rsidRPr="00FA1666">
        <w:rPr>
          <w:sz w:val="24"/>
        </w:rPr>
        <w:t>的一系列过渡色</w:t>
      </w:r>
      <w:r w:rsidRPr="00FA1666">
        <w:rPr>
          <w:rFonts w:hint="eastAsia"/>
          <w:sz w:val="24"/>
        </w:rPr>
        <w:t>，</w:t>
      </w:r>
      <w:r w:rsidRPr="00FA1666">
        <w:rPr>
          <w:sz w:val="24"/>
        </w:rPr>
        <w:t>灰度色中不包含任何</w:t>
      </w:r>
      <w:r w:rsidRPr="00FA1666">
        <w:rPr>
          <w:rFonts w:hint="eastAsia"/>
          <w:sz w:val="24"/>
        </w:rPr>
        <w:t>色调</w:t>
      </w:r>
      <w:r w:rsidRPr="00FA1666">
        <w:rPr>
          <w:sz w:val="24"/>
        </w:rPr>
        <w:t>。</w:t>
      </w:r>
      <w:r w:rsidRPr="00FA1666">
        <w:rPr>
          <w:rFonts w:hint="eastAsia"/>
          <w:sz w:val="24"/>
        </w:rPr>
        <w:t>例如，</w:t>
      </w:r>
      <w:r w:rsidRPr="00FA1666">
        <w:rPr>
          <w:rFonts w:hint="eastAsia"/>
          <w:sz w:val="24"/>
        </w:rPr>
        <w:t>(0, 0, 0)</w:t>
      </w:r>
      <w:r w:rsidRPr="00FA1666">
        <w:rPr>
          <w:rFonts w:hint="eastAsia"/>
          <w:sz w:val="24"/>
        </w:rPr>
        <w:t>代表黑色，</w:t>
      </w:r>
      <w:r w:rsidRPr="00FA1666">
        <w:rPr>
          <w:rFonts w:hint="eastAsia"/>
          <w:sz w:val="24"/>
        </w:rPr>
        <w:t>(1, 1, 1)</w:t>
      </w:r>
      <w:r w:rsidRPr="00FA1666">
        <w:rPr>
          <w:rFonts w:hint="eastAsia"/>
          <w:sz w:val="24"/>
        </w:rPr>
        <w:t>代表白色，而</w:t>
      </w:r>
      <w:r w:rsidRPr="00FA1666">
        <w:rPr>
          <w:rFonts w:hint="eastAsia"/>
          <w:sz w:val="24"/>
        </w:rPr>
        <w:t>(0.5, 0.5, 0.5)</w:t>
      </w:r>
      <w:r w:rsidRPr="00FA1666">
        <w:rPr>
          <w:rFonts w:hint="eastAsia"/>
          <w:sz w:val="24"/>
        </w:rPr>
        <w:t>代表其中一个灰度。只有</w:t>
      </w:r>
      <w:r w:rsidRPr="00FA1666">
        <w:rPr>
          <w:sz w:val="24"/>
        </w:rPr>
        <w:t>当</w:t>
      </w:r>
      <w:r w:rsidRPr="00FA1666">
        <w:rPr>
          <w:rFonts w:hint="eastAsia"/>
          <w:sz w:val="24"/>
        </w:rPr>
        <w:t>R, G, B</w:t>
      </w:r>
      <w:r w:rsidRPr="00FA1666">
        <w:rPr>
          <w:sz w:val="24"/>
        </w:rPr>
        <w:t>三</w:t>
      </w:r>
      <w:r w:rsidRPr="00FA1666">
        <w:rPr>
          <w:rFonts w:hint="eastAsia"/>
          <w:sz w:val="24"/>
        </w:rPr>
        <w:t>原色</w:t>
      </w:r>
      <w:r w:rsidRPr="00FA1666">
        <w:rPr>
          <w:sz w:val="24"/>
        </w:rPr>
        <w:t>的</w:t>
      </w:r>
      <w:r w:rsidRPr="00FA1666">
        <w:rPr>
          <w:rFonts w:hint="eastAsia"/>
          <w:sz w:val="24"/>
        </w:rPr>
        <w:t>变化率不同步</w:t>
      </w:r>
      <w:r w:rsidRPr="00FA1666">
        <w:rPr>
          <w:sz w:val="24"/>
        </w:rPr>
        <w:t>时，</w:t>
      </w:r>
      <w:r w:rsidRPr="00FA1666">
        <w:rPr>
          <w:rFonts w:hint="eastAsia"/>
          <w:sz w:val="24"/>
        </w:rPr>
        <w:t>才</w:t>
      </w:r>
      <w:r w:rsidRPr="00FA1666">
        <w:rPr>
          <w:sz w:val="24"/>
        </w:rPr>
        <w:t>会出</w:t>
      </w:r>
      <w:r w:rsidRPr="00FA1666">
        <w:rPr>
          <w:rFonts w:hint="eastAsia"/>
          <w:sz w:val="24"/>
        </w:rPr>
        <w:t>现彩色。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绘制圆柱面</w:t>
      </w:r>
      <w:r w:rsidR="00CE25D4" w:rsidRPr="00AB389A">
        <w:rPr>
          <w:rFonts w:hint="eastAsia"/>
          <w:sz w:val="24"/>
        </w:rPr>
        <w:t>体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785D66">
        <w:rPr>
          <w:sz w:val="24"/>
        </w:rPr>
        <w:t>C</w:t>
      </w:r>
      <w:r w:rsidR="00785D66">
        <w:rPr>
          <w:rFonts w:hint="eastAsia"/>
          <w:sz w:val="24"/>
        </w:rPr>
        <w:t>ube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5230" w:rsidRPr="00AB389A" w:rsidRDefault="00A26775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785D66" w:rsidRPr="00AB389A">
        <w:rPr>
          <w:rFonts w:hint="eastAsia"/>
          <w:sz w:val="24"/>
        </w:rPr>
        <w:t>C</w:t>
      </w:r>
      <w:r w:rsidR="00785D66">
        <w:rPr>
          <w:sz w:val="24"/>
        </w:rPr>
        <w:t>C</w:t>
      </w:r>
      <w:r w:rsidR="00785D66">
        <w:rPr>
          <w:rFonts w:hint="eastAsia"/>
          <w:sz w:val="24"/>
        </w:rPr>
        <w:t>ube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E25230" w:rsidRPr="00AB389A">
        <w:rPr>
          <w:rFonts w:hint="eastAsia"/>
          <w:sz w:val="24"/>
        </w:rPr>
        <w:t>，</w:t>
      </w:r>
      <w:r w:rsidR="00630D52" w:rsidRPr="00AB389A">
        <w:rPr>
          <w:sz w:val="24"/>
        </w:rPr>
        <w:t>透视变换参数初始化</w:t>
      </w:r>
      <w:r w:rsidR="00630D52" w:rsidRPr="00AB389A">
        <w:rPr>
          <w:rFonts w:hint="eastAsia"/>
          <w:sz w:val="24"/>
        </w:rPr>
        <w:t>、</w:t>
      </w:r>
      <w:r w:rsidR="00630D52" w:rsidRPr="00AB389A">
        <w:rPr>
          <w:sz w:val="24"/>
        </w:rPr>
        <w:t>设置视点位置</w:t>
      </w:r>
      <w:r w:rsidR="00630D52" w:rsidRPr="00AB389A">
        <w:rPr>
          <w:rFonts w:hint="eastAsia"/>
          <w:sz w:val="24"/>
        </w:rPr>
        <w:t>以及</w:t>
      </w:r>
      <w:r w:rsidR="00630D52" w:rsidRPr="00AB389A">
        <w:rPr>
          <w:sz w:val="24"/>
        </w:rPr>
        <w:t>透视变换</w:t>
      </w:r>
      <w:r w:rsidR="00D649AD" w:rsidRPr="00AB389A">
        <w:rPr>
          <w:rFonts w:hint="eastAsia"/>
          <w:sz w:val="24"/>
        </w:rPr>
        <w:t>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785D66" w:rsidRPr="00AB389A">
        <w:rPr>
          <w:rFonts w:hint="eastAsia"/>
          <w:sz w:val="24"/>
        </w:rPr>
        <w:t>C</w:t>
      </w:r>
      <w:r w:rsidR="00785D66">
        <w:rPr>
          <w:sz w:val="24"/>
        </w:rPr>
        <w:t>C</w:t>
      </w:r>
      <w:r w:rsidR="00785D66">
        <w:rPr>
          <w:rFonts w:hint="eastAsia"/>
          <w:sz w:val="24"/>
        </w:rPr>
        <w:t>ube</w:t>
      </w:r>
      <w:proofErr w:type="spellEnd"/>
      <w:r w:rsidR="005F7FC6" w:rsidRPr="006609FB">
        <w:rPr>
          <w:rFonts w:ascii="宋体" w:hAnsi="宋体" w:hint="eastAsia"/>
          <w:sz w:val="24"/>
        </w:rPr>
        <w:t>类：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绘制立方体表面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V[8];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F[6];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785D66" w:rsidRDefault="00785D66" w:rsidP="00785D6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C51BF0" w:rsidRDefault="00785D66" w:rsidP="00C51BF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projection;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立方体边长为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2a</w:t>
      </w:r>
      <w:proofErr w:type="spellEnd"/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150;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0].x = -a; V[0].y = -a; V[0].z = -a; V[0].c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0.0, 0.0);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1].x = +a; V[1].y = -a; V[1].z = -a; V[1].c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0.0, 0.0);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2].x = +a; V[2].y = +a; V[2].z = -a; V[2].c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0.0);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3].x = -a; V[3].y = +a; V[3].z = -a; V[3].c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1.0, 0.0);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4].x = -a; V[4].y = -a; V[4].z = +a; V[4].c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0.0, 1.0);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5].x = +a; V[5].y = -a; V[5].z = +a; V[5].c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0.0, 1.0);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6].x = +a; V[6].y = +a; V[6].z = +a; V[6].c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7].x = -a; V[7].y = +a; V[7].z = +a; V[7].c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1.0, 1.0);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7;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前面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5;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6;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4;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底面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绘制立方体表面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CPi2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透视投影后面的二维顶点数组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*fill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动态分配内存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单位化视矢量</w:t>
      </w:r>
      <w:proofErr w:type="gramEnd"/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[2]]);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projection.PerProject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projection.ScreenP.x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projection.ScreenP.y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projection.ScreenP.c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(Point, 4);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设置顶点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建立桶表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建立边表</w:t>
      </w:r>
      <w:proofErr w:type="gramEnd"/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fill-&gt;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Gouraud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填充面片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fill;</w:t>
      </w:r>
    </w:p>
    <w:p w:rsidR="00C51BF0" w:rsidRDefault="00C51BF0" w:rsidP="00C51BF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B7F2A" w:rsidRDefault="00C51BF0" w:rsidP="00C51BF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11787" w:rsidRDefault="00911787" w:rsidP="0091178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A545F9" w:rsidRDefault="00911787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545F9" w:rsidRPr="00A545F9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545F9">
        <w:rPr>
          <w:rFonts w:ascii="Consolas" w:hAnsi="Consolas" w:cs="Consolas"/>
          <w:color w:val="008000"/>
          <w:kern w:val="0"/>
          <w:sz w:val="19"/>
          <w:szCs w:val="19"/>
        </w:rPr>
        <w:t>绘制立方体表面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4061E9" w:rsidRDefault="009E2613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C723BC"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 w:rsidR="00C723BC">
        <w:rPr>
          <w:rFonts w:ascii="Consolas" w:hAnsi="Consolas" w:cs="Consolas"/>
          <w:color w:val="000000"/>
          <w:kern w:val="0"/>
          <w:sz w:val="19"/>
          <w:szCs w:val="19"/>
        </w:rPr>
        <w:t xml:space="preserve"> cube;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memDC.FillSolidRect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rect,pDC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10BCD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cube.Draw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Pr="00C62848" w:rsidRDefault="00710BCD" w:rsidP="00710BC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A30640" w:rsidRPr="00A30640" w:rsidRDefault="00A30640" w:rsidP="00A30640">
      <w:pPr>
        <w:ind w:firstLineChars="100" w:firstLine="24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GB</w:t>
      </w:r>
      <w:proofErr w:type="spellEnd"/>
      <w:r>
        <w:rPr>
          <w:rFonts w:ascii="宋体" w:hAnsi="宋体" w:hint="eastAsia"/>
          <w:sz w:val="24"/>
        </w:rPr>
        <w:t>颜色模型效果</w:t>
      </w:r>
      <w:r w:rsidRPr="00A30640"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3</w:t>
      </w:r>
      <w:r w:rsidR="005F073B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-1</w:t>
      </w:r>
      <w:r w:rsidRPr="00A3064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77" cy="25378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77" cy="2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Pr="00252275" w:rsidRDefault="00186B31" w:rsidP="00252275">
      <w:pPr>
        <w:jc w:val="center"/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</w:t>
      </w:r>
      <w:r w:rsidR="005F073B">
        <w:rPr>
          <w:rFonts w:hint="eastAsia"/>
          <w:szCs w:val="21"/>
        </w:rPr>
        <w:t>6</w:t>
      </w:r>
      <w:r w:rsidR="00536CFB">
        <w:rPr>
          <w:rFonts w:hint="eastAsia"/>
          <w:szCs w:val="21"/>
        </w:rPr>
        <w:t>-1</w:t>
      </w:r>
      <w:r w:rsidR="000D5A00">
        <w:rPr>
          <w:szCs w:val="21"/>
        </w:rPr>
        <w:t xml:space="preserve"> </w:t>
      </w:r>
      <w:proofErr w:type="spellStart"/>
      <w:r w:rsidR="000D5A00">
        <w:rPr>
          <w:rFonts w:hint="eastAsia"/>
        </w:rPr>
        <w:t>R</w:t>
      </w:r>
      <w:r w:rsidR="000D5A00">
        <w:t>GB</w:t>
      </w:r>
      <w:proofErr w:type="spellEnd"/>
      <w:r w:rsidR="000D5A00">
        <w:rPr>
          <w:rFonts w:hint="eastAsia"/>
        </w:rPr>
        <w:t>颜色</w:t>
      </w:r>
      <w:bookmarkStart w:id="0" w:name="_GoBack"/>
      <w:bookmarkEnd w:id="0"/>
      <w:r w:rsidR="000D5A00">
        <w:rPr>
          <w:rFonts w:hint="eastAsia"/>
        </w:rPr>
        <w:t>模型</w:t>
      </w:r>
      <w:r w:rsidR="00C55CEC">
        <w:rPr>
          <w:rFonts w:hint="eastAsia"/>
        </w:rPr>
        <w:t>效果图</w:t>
      </w:r>
    </w:p>
    <w:sectPr w:rsidR="004C1044" w:rsidRPr="002522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438" w:rsidRDefault="00396438" w:rsidP="00D50EFD">
      <w:r>
        <w:separator/>
      </w:r>
    </w:p>
  </w:endnote>
  <w:endnote w:type="continuationSeparator" w:id="0">
    <w:p w:rsidR="00396438" w:rsidRDefault="00396438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438" w:rsidRDefault="00396438" w:rsidP="00D50EFD">
      <w:r>
        <w:separator/>
      </w:r>
    </w:p>
  </w:footnote>
  <w:footnote w:type="continuationSeparator" w:id="0">
    <w:p w:rsidR="00396438" w:rsidRDefault="00396438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43DB"/>
    <w:rsid w:val="000D5A00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402A0"/>
    <w:rsid w:val="00142963"/>
    <w:rsid w:val="00142F00"/>
    <w:rsid w:val="00144B48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B31"/>
    <w:rsid w:val="00186C90"/>
    <w:rsid w:val="00195D31"/>
    <w:rsid w:val="001B0CDD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2E6DCB"/>
    <w:rsid w:val="002F273A"/>
    <w:rsid w:val="002F6566"/>
    <w:rsid w:val="002F6591"/>
    <w:rsid w:val="00303A94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96438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5660"/>
    <w:rsid w:val="003E2E1D"/>
    <w:rsid w:val="003E3B04"/>
    <w:rsid w:val="003E6815"/>
    <w:rsid w:val="003E7C3A"/>
    <w:rsid w:val="003F40BD"/>
    <w:rsid w:val="003F4F45"/>
    <w:rsid w:val="003F702C"/>
    <w:rsid w:val="00405075"/>
    <w:rsid w:val="004061E9"/>
    <w:rsid w:val="00411392"/>
    <w:rsid w:val="0041475B"/>
    <w:rsid w:val="00416D67"/>
    <w:rsid w:val="004203DB"/>
    <w:rsid w:val="00422F35"/>
    <w:rsid w:val="00425B41"/>
    <w:rsid w:val="00426DA3"/>
    <w:rsid w:val="00437BD9"/>
    <w:rsid w:val="00453DDA"/>
    <w:rsid w:val="00455DF2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05B1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36CFB"/>
    <w:rsid w:val="00541EAD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073B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6EFD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3872"/>
    <w:rsid w:val="00814982"/>
    <w:rsid w:val="008174E1"/>
    <w:rsid w:val="008228F5"/>
    <w:rsid w:val="00823292"/>
    <w:rsid w:val="00824260"/>
    <w:rsid w:val="008254C1"/>
    <w:rsid w:val="00826BC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90017B"/>
    <w:rsid w:val="0090019F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0640"/>
    <w:rsid w:val="00A31236"/>
    <w:rsid w:val="00A32DAC"/>
    <w:rsid w:val="00A411D1"/>
    <w:rsid w:val="00A441ED"/>
    <w:rsid w:val="00A46FF9"/>
    <w:rsid w:val="00A545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AF5A2F"/>
    <w:rsid w:val="00B0139A"/>
    <w:rsid w:val="00B01645"/>
    <w:rsid w:val="00B01EC4"/>
    <w:rsid w:val="00B03940"/>
    <w:rsid w:val="00B059E1"/>
    <w:rsid w:val="00B157D7"/>
    <w:rsid w:val="00B1584D"/>
    <w:rsid w:val="00B308CF"/>
    <w:rsid w:val="00B345CB"/>
    <w:rsid w:val="00B426F6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1BF0"/>
    <w:rsid w:val="00C54371"/>
    <w:rsid w:val="00C55CEC"/>
    <w:rsid w:val="00C55DD1"/>
    <w:rsid w:val="00C62848"/>
    <w:rsid w:val="00C701A4"/>
    <w:rsid w:val="00C723BC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7995"/>
    <w:rsid w:val="00CB1A05"/>
    <w:rsid w:val="00CB2FBA"/>
    <w:rsid w:val="00CB6DA0"/>
    <w:rsid w:val="00CC6FF5"/>
    <w:rsid w:val="00CD075F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DF7F9F"/>
    <w:rsid w:val="00E10D5B"/>
    <w:rsid w:val="00E1427B"/>
    <w:rsid w:val="00E1611B"/>
    <w:rsid w:val="00E168F7"/>
    <w:rsid w:val="00E1790E"/>
    <w:rsid w:val="00E22621"/>
    <w:rsid w:val="00E23B34"/>
    <w:rsid w:val="00E23CB6"/>
    <w:rsid w:val="00E25230"/>
    <w:rsid w:val="00E2543D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75046"/>
    <w:rsid w:val="00E7550B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4B59"/>
    <w:rsid w:val="00FB017D"/>
    <w:rsid w:val="00FB4B51"/>
    <w:rsid w:val="00FC0D91"/>
    <w:rsid w:val="00FD0542"/>
    <w:rsid w:val="00FD5E5A"/>
    <w:rsid w:val="00FD7971"/>
    <w:rsid w:val="00FE26B1"/>
    <w:rsid w:val="00FE2DC5"/>
    <w:rsid w:val="00FE4697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2B3DD9B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4</Pages>
  <Words>617</Words>
  <Characters>3520</Characters>
  <Application>Microsoft Office Word</Application>
  <DocSecurity>0</DocSecurity>
  <Lines>29</Lines>
  <Paragraphs>8</Paragraphs>
  <ScaleCrop>false</ScaleCrop>
  <Company>china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652</cp:revision>
  <dcterms:created xsi:type="dcterms:W3CDTF">2019-05-22T12:41:00Z</dcterms:created>
  <dcterms:modified xsi:type="dcterms:W3CDTF">2020-04-10T08:52:00Z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