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="007F264F">
        <w:rPr>
          <w:rFonts w:hint="eastAsia"/>
          <w:b/>
          <w:bCs/>
          <w:sz w:val="36"/>
          <w:szCs w:val="36"/>
        </w:rPr>
        <w:t>4</w:t>
      </w:r>
      <w:r w:rsidR="00E905A5">
        <w:rPr>
          <w:rFonts w:hint="eastAsia"/>
          <w:b/>
          <w:bCs/>
          <w:sz w:val="36"/>
          <w:szCs w:val="36"/>
        </w:rPr>
        <w:t>0</w:t>
      </w:r>
      <w:r w:rsidRPr="00D62F66">
        <w:rPr>
          <w:rFonts w:hint="eastAsia"/>
          <w:b/>
          <w:bCs/>
          <w:sz w:val="36"/>
          <w:szCs w:val="36"/>
        </w:rPr>
        <w:t>-</w:t>
      </w:r>
      <w:r w:rsidR="007F264F">
        <w:rPr>
          <w:rFonts w:hint="eastAsia"/>
          <w:b/>
          <w:bCs/>
          <w:sz w:val="36"/>
          <w:szCs w:val="36"/>
        </w:rPr>
        <w:t>立方体</w:t>
      </w:r>
      <w:proofErr w:type="spellStart"/>
      <w:r w:rsidR="00E905A5">
        <w:rPr>
          <w:b/>
          <w:bCs/>
          <w:sz w:val="36"/>
          <w:szCs w:val="36"/>
        </w:rPr>
        <w:t>G</w:t>
      </w:r>
      <w:r w:rsidR="00E905A5">
        <w:rPr>
          <w:rFonts w:hint="eastAsia"/>
          <w:b/>
          <w:bCs/>
          <w:sz w:val="36"/>
          <w:szCs w:val="36"/>
        </w:rPr>
        <w:t>ouraud</w:t>
      </w:r>
      <w:proofErr w:type="spellEnd"/>
      <w:r w:rsidR="007F264F">
        <w:rPr>
          <w:rFonts w:hint="eastAsia"/>
          <w:b/>
          <w:bCs/>
          <w:sz w:val="36"/>
          <w:szCs w:val="36"/>
        </w:rPr>
        <w:t>明暗处理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bookmarkStart w:id="0" w:name="_Hlk37426846"/>
      <w:bookmarkEnd w:id="0"/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</w:t>
      </w:r>
      <w:proofErr w:type="gramStart"/>
      <w:r w:rsidRPr="00B45B8B">
        <w:rPr>
          <w:rFonts w:hint="eastAsia"/>
          <w:sz w:val="24"/>
        </w:rPr>
        <w:t>霍波魏</w:t>
      </w:r>
      <w:proofErr w:type="gramEnd"/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C55CEC" w:rsidRPr="00950B75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B56603" w:rsidRPr="00BA326A" w:rsidRDefault="00B56603" w:rsidP="00B56603">
      <w:pPr>
        <w:pStyle w:val="ZW1415"/>
        <w:rPr>
          <w:rFonts w:ascii="宋体"/>
          <w:sz w:val="28"/>
          <w:szCs w:val="21"/>
        </w:rPr>
      </w:pPr>
      <w:r>
        <w:rPr>
          <w:rFonts w:hint="eastAsia"/>
          <w:sz w:val="24"/>
        </w:rPr>
        <w:t>本案例通过</w:t>
      </w:r>
      <w:proofErr w:type="spellStart"/>
      <w:r w:rsidR="00305D51">
        <w:rPr>
          <w:sz w:val="24"/>
        </w:rPr>
        <w:t>Gouraud</w:t>
      </w:r>
      <w:r>
        <w:rPr>
          <w:sz w:val="24"/>
        </w:rPr>
        <w:t>S</w:t>
      </w:r>
      <w:r>
        <w:rPr>
          <w:rFonts w:hint="eastAsia"/>
          <w:sz w:val="24"/>
        </w:rPr>
        <w:t>hader</w:t>
      </w:r>
      <w:proofErr w:type="spellEnd"/>
      <w:r>
        <w:rPr>
          <w:rFonts w:hint="eastAsia"/>
          <w:sz w:val="24"/>
        </w:rPr>
        <w:t>对立方体进行明暗处理</w:t>
      </w:r>
      <w:r w:rsidR="00FA1666" w:rsidRPr="00FA1666">
        <w:rPr>
          <w:rFonts w:hint="eastAsia"/>
          <w:sz w:val="24"/>
        </w:rPr>
        <w:t>。</w:t>
      </w:r>
      <w:r>
        <w:rPr>
          <w:rFonts w:hint="eastAsia"/>
          <w:sz w:val="24"/>
        </w:rPr>
        <w:t>具体的</w:t>
      </w:r>
      <w:proofErr w:type="spellStart"/>
      <w:r w:rsidR="00BA326A">
        <w:rPr>
          <w:sz w:val="24"/>
        </w:rPr>
        <w:t>G</w:t>
      </w:r>
      <w:r w:rsidR="00BA326A">
        <w:rPr>
          <w:rFonts w:hint="eastAsia"/>
          <w:sz w:val="24"/>
        </w:rPr>
        <w:t>ouraud</w:t>
      </w:r>
      <w:r>
        <w:rPr>
          <w:rFonts w:hint="eastAsia"/>
          <w:sz w:val="24"/>
        </w:rPr>
        <w:t>Shader</w:t>
      </w:r>
      <w:proofErr w:type="spellEnd"/>
      <w:r>
        <w:rPr>
          <w:rFonts w:hint="eastAsia"/>
          <w:sz w:val="24"/>
        </w:rPr>
        <w:t>步骤</w:t>
      </w:r>
      <w:r w:rsidRPr="004D3C1A">
        <w:rPr>
          <w:rFonts w:ascii="宋体" w:hint="eastAsia"/>
          <w:sz w:val="24"/>
        </w:rPr>
        <w:t>如下：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pacing w:val="-2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（1）</w:t>
      </w:r>
      <w:r w:rsidRPr="004D3C1A">
        <w:rPr>
          <w:rFonts w:ascii="宋体" w:hint="eastAsia"/>
          <w:spacing w:val="-2"/>
          <w:sz w:val="24"/>
          <w:szCs w:val="24"/>
        </w:rPr>
        <w:t>计算三角形网格顶点的平均法向量。在图</w:t>
      </w:r>
      <w:r w:rsidR="008E0EC5">
        <w:rPr>
          <w:rFonts w:ascii="宋体" w:hint="eastAsia"/>
          <w:spacing w:val="-2"/>
          <w:sz w:val="24"/>
          <w:szCs w:val="24"/>
        </w:rPr>
        <w:t>40-1</w:t>
      </w:r>
      <w:r w:rsidRPr="004D3C1A">
        <w:rPr>
          <w:rFonts w:ascii="宋体" w:hint="eastAsia"/>
          <w:spacing w:val="-2"/>
          <w:sz w:val="24"/>
          <w:szCs w:val="24"/>
        </w:rPr>
        <w:t>所示的三角形网格中，顶点</w:t>
      </w:r>
      <w:r w:rsidRPr="004D3C1A">
        <w:rPr>
          <w:rFonts w:ascii="宋体" w:hint="eastAsia"/>
          <w:i/>
          <w:spacing w:val="-2"/>
          <w:sz w:val="24"/>
          <w:szCs w:val="24"/>
        </w:rPr>
        <w:t>P</w:t>
      </w:r>
      <w:r w:rsidRPr="004D3C1A">
        <w:rPr>
          <w:rFonts w:ascii="宋体" w:hint="eastAsia"/>
          <w:spacing w:val="-2"/>
          <w:sz w:val="24"/>
          <w:szCs w:val="24"/>
        </w:rPr>
        <w:t>被</w:t>
      </w:r>
      <w:r w:rsidRPr="004D3C1A">
        <w:rPr>
          <w:rFonts w:ascii="宋体" w:hint="eastAsia"/>
          <w:i/>
          <w:spacing w:val="-2"/>
          <w:sz w:val="24"/>
          <w:szCs w:val="24"/>
        </w:rPr>
        <w:t>n</w:t>
      </w:r>
      <w:r w:rsidRPr="004D3C1A">
        <w:rPr>
          <w:rFonts w:ascii="宋体" w:hint="eastAsia"/>
          <w:spacing w:val="-2"/>
          <w:sz w:val="24"/>
          <w:szCs w:val="24"/>
        </w:rPr>
        <w:t>（</w:t>
      </w:r>
      <w:proofErr w:type="spellStart"/>
      <w:r w:rsidRPr="004D3C1A">
        <w:rPr>
          <w:rFonts w:ascii="宋体" w:hint="eastAsia"/>
          <w:i/>
          <w:spacing w:val="-2"/>
          <w:sz w:val="24"/>
          <w:szCs w:val="24"/>
        </w:rPr>
        <w:t>n</w:t>
      </w:r>
      <w:proofErr w:type="spellEnd"/>
      <w:r w:rsidRPr="004D3C1A">
        <w:rPr>
          <w:rFonts w:ascii="宋体" w:hint="eastAsia"/>
          <w:spacing w:val="-2"/>
          <w:sz w:val="24"/>
          <w:szCs w:val="24"/>
        </w:rPr>
        <w:t xml:space="preserve"> = 8）</w:t>
      </w:r>
      <w:proofErr w:type="gramStart"/>
      <w:r w:rsidRPr="004D3C1A">
        <w:rPr>
          <w:rFonts w:ascii="宋体" w:hint="eastAsia"/>
          <w:spacing w:val="-2"/>
          <w:sz w:val="24"/>
          <w:szCs w:val="24"/>
        </w:rPr>
        <w:t>个</w:t>
      </w:r>
      <w:proofErr w:type="gramEnd"/>
      <w:r w:rsidRPr="004D3C1A">
        <w:rPr>
          <w:rFonts w:ascii="宋体" w:hint="eastAsia"/>
          <w:spacing w:val="-2"/>
          <w:sz w:val="24"/>
          <w:szCs w:val="24"/>
        </w:rPr>
        <w:t>三角形共享。</w:t>
      </w:r>
      <w:r w:rsidRPr="004D3C1A">
        <w:rPr>
          <w:rFonts w:ascii="宋体" w:hint="eastAsia"/>
          <w:i/>
          <w:spacing w:val="-2"/>
          <w:sz w:val="24"/>
          <w:szCs w:val="24"/>
        </w:rPr>
        <w:t>P</w:t>
      </w:r>
      <w:r w:rsidRPr="004D3C1A">
        <w:rPr>
          <w:rFonts w:ascii="宋体" w:hint="eastAsia"/>
          <w:spacing w:val="-2"/>
          <w:sz w:val="24"/>
          <w:szCs w:val="24"/>
        </w:rPr>
        <w:t>点的法向量</w:t>
      </w:r>
      <w:r w:rsidRPr="004D3C1A">
        <w:rPr>
          <w:rFonts w:ascii="宋体" w:hint="eastAsia"/>
          <w:b/>
          <w:i/>
          <w:spacing w:val="-2"/>
          <w:sz w:val="24"/>
          <w:szCs w:val="24"/>
        </w:rPr>
        <w:t>N</w:t>
      </w:r>
      <w:r w:rsidRPr="004D3C1A">
        <w:rPr>
          <w:rFonts w:ascii="宋体" w:hint="eastAsia"/>
          <w:spacing w:val="-2"/>
          <w:sz w:val="24"/>
          <w:szCs w:val="24"/>
        </w:rPr>
        <w:t>应取共享</w:t>
      </w:r>
      <w:r w:rsidRPr="004D3C1A">
        <w:rPr>
          <w:rFonts w:ascii="宋体" w:hint="eastAsia"/>
          <w:i/>
          <w:spacing w:val="-2"/>
          <w:sz w:val="24"/>
          <w:szCs w:val="24"/>
        </w:rPr>
        <w:t>P</w:t>
      </w:r>
      <w:r w:rsidRPr="004D3C1A">
        <w:rPr>
          <w:rFonts w:ascii="宋体" w:hint="eastAsia"/>
          <w:spacing w:val="-2"/>
          <w:sz w:val="24"/>
          <w:szCs w:val="24"/>
        </w:rPr>
        <w:t>点的所有三角形网格的表面法向量</w:t>
      </w:r>
      <w:r w:rsidRPr="004D3C1A">
        <w:rPr>
          <w:rFonts w:ascii="宋体" w:hint="eastAsia"/>
          <w:b/>
          <w:i/>
          <w:spacing w:val="-2"/>
          <w:sz w:val="24"/>
          <w:szCs w:val="24"/>
        </w:rPr>
        <w:t>N</w:t>
      </w:r>
      <w:r w:rsidRPr="004D3C1A">
        <w:rPr>
          <w:rFonts w:ascii="宋体" w:hint="eastAsia"/>
          <w:i/>
          <w:spacing w:val="-2"/>
          <w:sz w:val="24"/>
          <w:szCs w:val="24"/>
          <w:vertAlign w:val="subscript"/>
        </w:rPr>
        <w:t>i</w:t>
      </w:r>
      <w:r w:rsidRPr="004D3C1A">
        <w:rPr>
          <w:rFonts w:ascii="宋体" w:hint="eastAsia"/>
          <w:spacing w:val="-2"/>
          <w:sz w:val="24"/>
          <w:szCs w:val="24"/>
        </w:rPr>
        <w:t>的平均值，即</w:t>
      </w:r>
    </w:p>
    <w:p w:rsidR="00C44750" w:rsidRPr="004D3C1A" w:rsidRDefault="00C44750" w:rsidP="004D3C1A">
      <w:pPr>
        <w:pStyle w:val="ZW1415"/>
        <w:jc w:val="center"/>
        <w:rPr>
          <w:rFonts w:ascii="宋体"/>
          <w:sz w:val="24"/>
          <w:szCs w:val="24"/>
        </w:rPr>
      </w:pPr>
      <w:r w:rsidRPr="004D3C1A">
        <w:rPr>
          <w:rFonts w:asci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226695</wp:posOffset>
                </wp:positionV>
                <wp:extent cx="1741805" cy="1909445"/>
                <wp:effectExtent l="0" t="0" r="10795" b="1460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805" cy="190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750" w:rsidRDefault="00C44750" w:rsidP="00C44750">
                            <w:pPr>
                              <w:pStyle w:val="ab"/>
                            </w:pPr>
                            <w:bookmarkStart w:id="1" w:name="_Hlk37546043"/>
                            <w:bookmarkEnd w:id="1"/>
                            <w:r w:rsidRPr="0026785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737360" cy="148590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736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44750" w:rsidRPr="004D3C1A" w:rsidRDefault="00C44750" w:rsidP="00C44750">
                            <w:pPr>
                              <w:pStyle w:val="TS"/>
                              <w:rPr>
                                <w:rFonts w:ascii="宋体" w:eastAsia="宋体" w:hAnsi="宋体"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4D3C1A">
                              <w:rPr>
                                <w:rFonts w:ascii="宋体" w:eastAsia="宋体" w:hAnsi="宋体" w:hint="eastAsia"/>
                                <w:bCs/>
                                <w:color w:val="auto"/>
                                <w:sz w:val="18"/>
                                <w:szCs w:val="18"/>
                              </w:rPr>
                              <w:t>图</w:t>
                            </w:r>
                            <w:r w:rsidR="004D3C1A" w:rsidRPr="004D3C1A">
                              <w:rPr>
                                <w:rFonts w:ascii="宋体" w:eastAsia="宋体" w:hAnsi="宋体"/>
                                <w:bCs/>
                                <w:color w:val="auto"/>
                                <w:sz w:val="18"/>
                                <w:szCs w:val="18"/>
                              </w:rPr>
                              <w:t>40-1</w:t>
                            </w:r>
                            <w:r w:rsidRPr="004D3C1A">
                              <w:rPr>
                                <w:rFonts w:ascii="宋体" w:eastAsia="宋体" w:hAnsi="宋体" w:hint="eastAsia"/>
                                <w:bCs/>
                                <w:color w:val="auto"/>
                                <w:sz w:val="18"/>
                                <w:szCs w:val="18"/>
                              </w:rPr>
                              <w:t xml:space="preserve">  计算点法向量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84.6pt;margin-top:17.85pt;width:137.15pt;height:15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0d+gEAALgDAAAOAAAAZHJzL2Uyb0RvYy54bWysU82O0zAQviPxDpbvNOmqC92o6WrZ1SKk&#10;5UdaeICp4zQWiceM3SblAeANOHHhznP1ORg7bVnghrhYE3vmm2+++bK4HLpWbDV5g7aU00kuhbYK&#10;K2PXpXz/7vbJXAofwFbQotWl3GkvL5ePHy16V+gzbLCtNAkGsb7oXSmbEFyRZV41ugM/QactP9ZI&#10;HQT+pHVWEfSM3rXZWZ4/zXqkyhEq7T3f3oyPcpnw61qr8KauvQ6iLSVzC+mkdK7imS0XUKwJXGPU&#10;gQb8A4sOjOWmJ6gbCCA2ZP6C6owi9FiHicIuw7o2SqcZeJpp/sc09w04nWZhcbw7yeT/H6x6vX1L&#10;wlSl5EVZ6HhF+69f9t9+7L9/FvMoT+98wVn3jvPC8BwHXnMa1bs7VB+8sHjdgF3rKyLsGw0V05vG&#10;yuxB6YjjI8iqf4UV94FNwAQ01NRF7VgNwei8pt1pNXoIQsWWz2bTeX4uheK36UV+MZudpx5QHMsd&#10;+fBCYydiUEri3Sd42N75EOlAcUyJ3SzemrZN+2/tbxecGG8S/ch45B6G1XCQY4XVjgchHO3E9ueg&#10;QfokRc9WKqX/uAHSUrQvLYsRfXcM6BisjgFYxaWlDFKM4XUY/blxZNYNI49yW7xiwWqTRonKjiwO&#10;PNkeacKDlaP/Hn6nrF8/3PInAAAA//8DAFBLAwQUAAYACAAAACEAASCYb+AAAAAKAQAADwAAAGRy&#10;cy9kb3ducmV2LnhtbEyPwU6DQBCG7ya+w2ZMvNnFUrBFlqYxejIxUjx4XNgpkLKzyG5bfHvHkx5n&#10;5ss/359vZzuIM06+d6TgfhGBQGqc6alV8FG93K1B+KDJ6MERKvhGD9vi+irXmXEXKvG8D63gEPKZ&#10;VtCFMGZS+qZDq/3CjUh8O7jJ6sDj1Eoz6QuH20EuoyiVVvfEHzo94lOHzXF/sgp2n1Q+919v9Xt5&#10;KPuq2kT0mh6Vur2Zd48gAs7hD4ZffVaHgp1qdyLjxaAgSTdLRhXEyQMIBtarOAFR8yJOVyCLXP6v&#10;UPwAAAD//wMAUEsBAi0AFAAGAAgAAAAhALaDOJL+AAAA4QEAABMAAAAAAAAAAAAAAAAAAAAAAFtD&#10;b250ZW50X1R5cGVzXS54bWxQSwECLQAUAAYACAAAACEAOP0h/9YAAACUAQAACwAAAAAAAAAAAAAA&#10;AAAvAQAAX3JlbHMvLnJlbHNQSwECLQAUAAYACAAAACEAabBtHfoBAAC4AwAADgAAAAAAAAAAAAAA&#10;AAAuAgAAZHJzL2Uyb0RvYy54bWxQSwECLQAUAAYACAAAACEAASCYb+AAAAAKAQAADwAAAAAAAAAA&#10;AAAAAABUBAAAZHJzL2Rvd25yZXYueG1sUEsFBgAAAAAEAAQA8wAAAGEFAAAAAA==&#10;" filled="f" stroked="f">
                <v:textbox inset="0,0,0,0">
                  <w:txbxContent>
                    <w:p w:rsidR="00C44750" w:rsidRDefault="00C44750" w:rsidP="00C44750">
                      <w:pPr>
                        <w:pStyle w:val="ab"/>
                      </w:pPr>
                      <w:bookmarkStart w:id="2" w:name="_Hlk37546043"/>
                      <w:bookmarkEnd w:id="2"/>
                      <w:r w:rsidRPr="00267859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737360" cy="148590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736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44750" w:rsidRPr="004D3C1A" w:rsidRDefault="00C44750" w:rsidP="00C44750">
                      <w:pPr>
                        <w:pStyle w:val="TS"/>
                        <w:rPr>
                          <w:rFonts w:ascii="宋体" w:eastAsia="宋体" w:hAnsi="宋体"/>
                          <w:bCs/>
                          <w:color w:val="auto"/>
                          <w:sz w:val="18"/>
                          <w:szCs w:val="18"/>
                        </w:rPr>
                      </w:pPr>
                      <w:r w:rsidRPr="004D3C1A">
                        <w:rPr>
                          <w:rFonts w:ascii="宋体" w:eastAsia="宋体" w:hAnsi="宋体" w:hint="eastAsia"/>
                          <w:bCs/>
                          <w:color w:val="auto"/>
                          <w:sz w:val="18"/>
                          <w:szCs w:val="18"/>
                        </w:rPr>
                        <w:t>图</w:t>
                      </w:r>
                      <w:r w:rsidR="004D3C1A" w:rsidRPr="004D3C1A">
                        <w:rPr>
                          <w:rFonts w:ascii="宋体" w:eastAsia="宋体" w:hAnsi="宋体"/>
                          <w:bCs/>
                          <w:color w:val="auto"/>
                          <w:sz w:val="18"/>
                          <w:szCs w:val="18"/>
                        </w:rPr>
                        <w:t>40-1</w:t>
                      </w:r>
                      <w:r w:rsidRPr="004D3C1A">
                        <w:rPr>
                          <w:rFonts w:ascii="宋体" w:eastAsia="宋体" w:hAnsi="宋体" w:hint="eastAsia"/>
                          <w:bCs/>
                          <w:color w:val="auto"/>
                          <w:sz w:val="18"/>
                          <w:szCs w:val="18"/>
                        </w:rPr>
                        <w:t xml:space="preserve">  计算点法向量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C1A">
        <w:rPr>
          <w:rFonts w:ascii="宋体"/>
          <w:position w:val="-54"/>
          <w:sz w:val="24"/>
          <w:szCs w:val="24"/>
        </w:rPr>
        <w:object w:dxaOrig="102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57pt" o:ole="">
            <v:imagedata r:id="rId8" o:title=""/>
          </v:shape>
          <o:OLEObject Type="Embed" ProgID="Equation.DSMT4" ShapeID="_x0000_i1025" DrawAspect="Content" ObjectID="_1648442182" r:id="rId9"/>
        </w:object>
      </w:r>
    </w:p>
    <w:p w:rsidR="00C44750" w:rsidRPr="004D3C1A" w:rsidRDefault="00C44750" w:rsidP="004D3C1A">
      <w:pPr>
        <w:pStyle w:val="ad"/>
        <w:spacing w:line="360" w:lineRule="auto"/>
        <w:rPr>
          <w:rFonts w:ascii="宋体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式中，</w:t>
      </w:r>
      <w:r w:rsidRPr="004D3C1A">
        <w:rPr>
          <w:rFonts w:ascii="宋体" w:hint="eastAsia"/>
          <w:b/>
          <w:i/>
          <w:sz w:val="24"/>
          <w:szCs w:val="24"/>
        </w:rPr>
        <w:t>N</w:t>
      </w:r>
      <w:r w:rsidRPr="004D3C1A">
        <w:rPr>
          <w:rFonts w:ascii="宋体" w:hint="eastAsia"/>
          <w:i/>
          <w:sz w:val="24"/>
          <w:szCs w:val="24"/>
          <w:vertAlign w:val="subscript"/>
        </w:rPr>
        <w:t>i</w:t>
      </w:r>
      <w:r w:rsidRPr="004D3C1A">
        <w:rPr>
          <w:rFonts w:ascii="宋体" w:hint="eastAsia"/>
          <w:sz w:val="24"/>
          <w:szCs w:val="24"/>
        </w:rPr>
        <w:t>为共享顶点</w:t>
      </w:r>
      <w:r w:rsidRPr="004D3C1A">
        <w:rPr>
          <w:rFonts w:ascii="宋体" w:hint="eastAsia"/>
          <w:i/>
          <w:sz w:val="24"/>
          <w:szCs w:val="24"/>
        </w:rPr>
        <w:t>P</w:t>
      </w:r>
      <w:r w:rsidRPr="004D3C1A">
        <w:rPr>
          <w:rFonts w:ascii="宋体" w:hint="eastAsia"/>
          <w:sz w:val="24"/>
          <w:szCs w:val="24"/>
        </w:rPr>
        <w:t>的三角形网格的面法向量，</w:t>
      </w:r>
      <w:r w:rsidRPr="004D3C1A">
        <w:rPr>
          <w:rFonts w:ascii="宋体" w:hint="eastAsia"/>
          <w:b/>
          <w:i/>
          <w:sz w:val="24"/>
          <w:szCs w:val="24"/>
        </w:rPr>
        <w:t>N</w:t>
      </w:r>
      <w:r w:rsidRPr="004D3C1A">
        <w:rPr>
          <w:rFonts w:ascii="宋体" w:hint="eastAsia"/>
          <w:sz w:val="24"/>
          <w:szCs w:val="24"/>
        </w:rPr>
        <w:t>为点法向量。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pacing w:val="4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（2）</w:t>
      </w:r>
      <w:r w:rsidRPr="004D3C1A">
        <w:rPr>
          <w:rFonts w:ascii="宋体" w:hint="eastAsia"/>
          <w:spacing w:val="-2"/>
          <w:sz w:val="24"/>
          <w:szCs w:val="24"/>
        </w:rPr>
        <w:t>对三角形网格的每个顶点调用光照模型计算获得的光强。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（3）</w:t>
      </w:r>
      <w:r w:rsidRPr="004D3C1A">
        <w:rPr>
          <w:rFonts w:ascii="宋体" w:hint="eastAsia"/>
          <w:spacing w:val="2"/>
          <w:sz w:val="24"/>
          <w:szCs w:val="24"/>
        </w:rPr>
        <w:t>按照扫描线顺序使用线性插值计算三角形网格边界上每</w:t>
      </w:r>
      <w:r w:rsidRPr="004D3C1A">
        <w:rPr>
          <w:rFonts w:ascii="宋体" w:hint="eastAsia"/>
          <w:sz w:val="24"/>
          <w:szCs w:val="24"/>
        </w:rPr>
        <w:t>一点的光强。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z w:val="24"/>
          <w:szCs w:val="24"/>
        </w:rPr>
      </w:pPr>
      <w:r w:rsidRPr="004D3C1A">
        <w:rPr>
          <w:rFonts w:ascii="宋体" w:hint="eastAsia"/>
          <w:sz w:val="24"/>
          <w:szCs w:val="24"/>
        </w:rPr>
        <w:t>（4）在扫描线与三角形相交跨度内，首先使用线性插值算法计算三角形内每一点的光强，然后将光强分解为</w:t>
      </w:r>
      <w:proofErr w:type="spellStart"/>
      <w:r w:rsidRPr="004D3C1A">
        <w:rPr>
          <w:rFonts w:ascii="宋体" w:hint="eastAsia"/>
          <w:sz w:val="24"/>
          <w:szCs w:val="24"/>
        </w:rPr>
        <w:t>RGB</w:t>
      </w:r>
      <w:proofErr w:type="spellEnd"/>
      <w:r w:rsidRPr="004D3C1A">
        <w:rPr>
          <w:rFonts w:ascii="宋体" w:hint="eastAsia"/>
          <w:sz w:val="24"/>
          <w:szCs w:val="24"/>
        </w:rPr>
        <w:t>三原色的颜色值。</w: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sz w:val="24"/>
          <w:szCs w:val="24"/>
        </w:rPr>
      </w:pPr>
      <w:proofErr w:type="spellStart"/>
      <w:r w:rsidRPr="004D3C1A">
        <w:rPr>
          <w:rFonts w:ascii="宋体" w:hint="eastAsia"/>
          <w:sz w:val="24"/>
          <w:szCs w:val="24"/>
        </w:rPr>
        <w:t>Gouraud</w:t>
      </w:r>
      <w:r w:rsidRPr="004D3C1A">
        <w:rPr>
          <w:rFonts w:ascii="宋体"/>
          <w:sz w:val="24"/>
          <w:szCs w:val="24"/>
        </w:rPr>
        <w:t>Shader</w:t>
      </w:r>
      <w:proofErr w:type="spellEnd"/>
      <w:r w:rsidRPr="004D3C1A">
        <w:rPr>
          <w:rFonts w:ascii="宋体" w:hint="eastAsia"/>
          <w:sz w:val="24"/>
          <w:szCs w:val="24"/>
        </w:rPr>
        <w:t>采用双线性插值算法计算多边形内一点</w:t>
      </w:r>
      <w:r w:rsidRPr="004D3C1A">
        <w:rPr>
          <w:rFonts w:ascii="宋体" w:hint="eastAsia"/>
          <w:i/>
          <w:sz w:val="24"/>
          <w:szCs w:val="24"/>
        </w:rPr>
        <w:t>f</w:t>
      </w:r>
      <w:r w:rsidRPr="004D3C1A">
        <w:rPr>
          <w:rFonts w:ascii="宋体" w:hint="eastAsia"/>
          <w:sz w:val="24"/>
          <w:szCs w:val="24"/>
        </w:rPr>
        <w:t>处的光强，如图</w:t>
      </w:r>
      <w:r w:rsidR="00E63706">
        <w:rPr>
          <w:rFonts w:ascii="宋体" w:hint="eastAsia"/>
          <w:sz w:val="24"/>
          <w:szCs w:val="24"/>
        </w:rPr>
        <w:t>40-2</w:t>
      </w:r>
      <w:r w:rsidRPr="004D3C1A">
        <w:rPr>
          <w:rFonts w:ascii="宋体" w:hint="eastAsia"/>
          <w:sz w:val="24"/>
          <w:szCs w:val="24"/>
        </w:rPr>
        <w:t>所示：</w:t>
      </w:r>
    </w:p>
    <w:p w:rsidR="00C44750" w:rsidRPr="004D3C1A" w:rsidRDefault="004D3C1A" w:rsidP="004D3C1A">
      <w:pPr>
        <w:pStyle w:val="ac"/>
        <w:ind w:right="764"/>
        <w:jc w:val="center"/>
        <w:rPr>
          <w:rFonts w:ascii="宋体" w:hAnsi="宋体"/>
          <w:sz w:val="24"/>
          <w:szCs w:val="24"/>
        </w:rPr>
      </w:pPr>
      <w:r w:rsidRPr="004D3C1A">
        <w:rPr>
          <w:rFonts w:ascii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0</wp:posOffset>
                </wp:positionV>
                <wp:extent cx="2392680" cy="1821180"/>
                <wp:effectExtent l="0" t="0" r="7620" b="762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750" w:rsidRDefault="00C44750" w:rsidP="00C44750">
                            <w:pPr>
                              <w:pStyle w:val="a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15540" cy="1485900"/>
                                  <wp:effectExtent l="0" t="0" r="381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554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44750" w:rsidRPr="003D4DEC" w:rsidRDefault="00C44750" w:rsidP="00C44750">
                            <w:pPr>
                              <w:pStyle w:val="TS"/>
                              <w:rPr>
                                <w:rFonts w:ascii="宋体" w:eastAsia="宋体" w:hAnsi="宋体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D4DEC">
                              <w:rPr>
                                <w:rFonts w:ascii="宋体" w:eastAsia="宋体" w:hAnsi="宋体" w:hint="eastAsia"/>
                                <w:color w:val="auto"/>
                                <w:sz w:val="18"/>
                                <w:szCs w:val="18"/>
                              </w:rPr>
                              <w:t>图</w:t>
                            </w:r>
                            <w:r w:rsidR="003D4DEC">
                              <w:rPr>
                                <w:rFonts w:ascii="宋体" w:eastAsia="宋体" w:hAnsi="宋体"/>
                                <w:color w:val="auto"/>
                                <w:sz w:val="18"/>
                                <w:szCs w:val="18"/>
                              </w:rPr>
                              <w:t>40-2</w:t>
                            </w:r>
                            <w:r w:rsidRPr="003D4DEC">
                              <w:rPr>
                                <w:rFonts w:ascii="宋体" w:eastAsia="宋体" w:hAnsi="宋体" w:hint="eastAsia"/>
                                <w:color w:val="auto"/>
                                <w:sz w:val="18"/>
                                <w:szCs w:val="18"/>
                              </w:rPr>
                              <w:t xml:space="preserve">  光强的双线性插值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216.6pt;margin-top:0;width:188.4pt;height:1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ex+wEAAL8DAAAOAAAAZHJzL2Uyb0RvYy54bWysU82O0zAQviPxDpbvNE3RrkrUdLXsahHS&#10;8iMtPMDUcRqLxGPGbpPyAPAGnPbCnefqczB22u4CN8TFGo/Hn7/vm/HiYuhasdXkDdpS5pOpFNoq&#10;rIxdl/Ljh5tncyl8AFtBi1aXcqe9vFg+fbLoXaFn2GBbaRIMYn3Ru1I2Ibgiy7xqdAd+gk5bPqyR&#10;Ogi8pXVWEfSM3rXZbDo9z3qkyhEq7T1nr8dDuUz4da1VeFfXXgfRlpK5hbRSWldxzZYLKNYErjHq&#10;QAP+gUUHxvKjJ6hrCCA2ZP6C6owi9FiHicIuw7o2SicNrCaf/qHmrgGnkxY2x7uTTf7/waq32/ck&#10;TFXKMyksdNyi/fdv+/uf+x9fxVm0p3e+4Ko7x3VheIkDtzlJ9e4W1ScvLF41YNf6kgj7RkPF9PJ4&#10;M3t0dcTxEWTVv8GK34FNwAQ01NRF79gNwejcpt2pNXoIQnFy9vzF7HzOR4rP8vksz3kT34DieN2R&#10;D680diIGpSTufYKH7a0PY+mxJL5m8ca0LeehaO1vCcaMmUQ/Mh65h2E1JKOStihthdWO9RCOU8W/&#10;gIMG6YsUPU9UKf3nDZCWon1t2ZM4fseAjsHqGIBVfLWUQYoxvArjmG4cmXXDyKPrFi/Zt9okRQ8s&#10;DnR5SpInh4mOY/h4n6oe/t3yFwAAAP//AwBQSwMEFAAGAAgAAAAhABIIodbeAAAACAEAAA8AAABk&#10;cnMvZG93bnJldi54bWxMj8FOwzAQRO9I/IO1SNyo0xRFIWRTVQhOSIg0HDg6sZtYjdchdtvw9ywn&#10;uO1oRrNvyu3iRnE2c7CeENarBIShzmtLPcJH83KXgwhRkVajJ4PwbQJsq+urUhXaX6g2533sBZdQ&#10;KBTCEONUSBm6wTgVVn4yxN7Bz05FlnMv9awuXO5GmSZJJp2yxB8GNZmnwXTH/ckh7D6pfrZfb+17&#10;faht0zwk9JodEW9vlt0jiGiW+BeGX3xGh4qZWn8iHcSIcL/ZpBxF4EVs5+uEjxYhzbMcZFXK/wOq&#10;HwAAAP//AwBQSwECLQAUAAYACAAAACEAtoM4kv4AAADhAQAAEwAAAAAAAAAAAAAAAAAAAAAAW0Nv&#10;bnRlbnRfVHlwZXNdLnhtbFBLAQItABQABgAIAAAAIQA4/SH/1gAAAJQBAAALAAAAAAAAAAAAAAAA&#10;AC8BAABfcmVscy8ucmVsc1BLAQItABQABgAIAAAAIQBJL7ex+wEAAL8DAAAOAAAAAAAAAAAAAAAA&#10;AC4CAABkcnMvZTJvRG9jLnhtbFBLAQItABQABgAIAAAAIQASCKHW3gAAAAgBAAAPAAAAAAAAAAAA&#10;AAAAAFUEAABkcnMvZG93bnJldi54bWxQSwUGAAAAAAQABADzAAAAYAUAAAAA&#10;" filled="f" stroked="f">
                <v:textbox inset="0,0,0,0">
                  <w:txbxContent>
                    <w:p w:rsidR="00C44750" w:rsidRDefault="00C44750" w:rsidP="00C44750">
                      <w:pPr>
                        <w:pStyle w:val="a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15540" cy="1485900"/>
                            <wp:effectExtent l="0" t="0" r="381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554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44750" w:rsidRPr="003D4DEC" w:rsidRDefault="00C44750" w:rsidP="00C44750">
                      <w:pPr>
                        <w:pStyle w:val="TS"/>
                        <w:rPr>
                          <w:rFonts w:ascii="宋体" w:eastAsia="宋体" w:hAnsi="宋体"/>
                          <w:color w:val="auto"/>
                          <w:sz w:val="18"/>
                          <w:szCs w:val="18"/>
                        </w:rPr>
                      </w:pPr>
                      <w:r w:rsidRPr="003D4DEC">
                        <w:rPr>
                          <w:rFonts w:ascii="宋体" w:eastAsia="宋体" w:hAnsi="宋体" w:hint="eastAsia"/>
                          <w:color w:val="auto"/>
                          <w:sz w:val="18"/>
                          <w:szCs w:val="18"/>
                        </w:rPr>
                        <w:t>图</w:t>
                      </w:r>
                      <w:r w:rsidR="003D4DEC">
                        <w:rPr>
                          <w:rFonts w:ascii="宋体" w:eastAsia="宋体" w:hAnsi="宋体"/>
                          <w:color w:val="auto"/>
                          <w:sz w:val="18"/>
                          <w:szCs w:val="18"/>
                        </w:rPr>
                        <w:t>40-2</w:t>
                      </w:r>
                      <w:r w:rsidRPr="003D4DEC">
                        <w:rPr>
                          <w:rFonts w:ascii="宋体" w:eastAsia="宋体" w:hAnsi="宋体" w:hint="eastAsia"/>
                          <w:color w:val="auto"/>
                          <w:sz w:val="18"/>
                          <w:szCs w:val="18"/>
                        </w:rPr>
                        <w:t xml:space="preserve">  光强的双线性插值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750" w:rsidRPr="004D3C1A">
        <w:rPr>
          <w:rFonts w:ascii="宋体" w:hAnsi="宋体"/>
          <w:position w:val="-44"/>
          <w:sz w:val="24"/>
          <w:szCs w:val="24"/>
        </w:rPr>
        <w:object w:dxaOrig="2400" w:dyaOrig="980">
          <v:shape id="_x0000_i1026" type="#_x0000_t75" style="width:120pt;height:49.2pt" o:ole="">
            <v:imagedata r:id="rId11" o:title=""/>
          </v:shape>
          <o:OLEObject Type="Embed" ProgID="Equation.DSMT4" ShapeID="_x0000_i1026" DrawAspect="Content" ObjectID="_1648442183" r:id="rId12"/>
        </w:object>
      </w:r>
    </w:p>
    <w:p w:rsidR="00C44750" w:rsidRPr="004D3C1A" w:rsidRDefault="00C44750" w:rsidP="004D3C1A">
      <w:pPr>
        <w:pStyle w:val="ZW1415"/>
        <w:spacing w:line="360" w:lineRule="auto"/>
        <w:rPr>
          <w:rFonts w:ascii="宋体"/>
          <w:color w:val="000000"/>
          <w:sz w:val="24"/>
          <w:szCs w:val="24"/>
        </w:rPr>
      </w:pPr>
      <w:r w:rsidRPr="004D3C1A">
        <w:rPr>
          <w:rFonts w:ascii="宋体" w:hint="eastAsia"/>
          <w:color w:val="000000"/>
          <w:sz w:val="24"/>
          <w:szCs w:val="24"/>
        </w:rPr>
        <w:t>与三角形顶点坐标联系起来，有</w:t>
      </w:r>
    </w:p>
    <w:p w:rsidR="00C44750" w:rsidRPr="004D3C1A" w:rsidRDefault="00C44750" w:rsidP="004D3C1A">
      <w:pPr>
        <w:pStyle w:val="ac"/>
        <w:ind w:right="764"/>
        <w:jc w:val="center"/>
        <w:rPr>
          <w:rFonts w:ascii="宋体" w:hAnsi="宋体"/>
          <w:sz w:val="24"/>
          <w:szCs w:val="24"/>
        </w:rPr>
      </w:pPr>
      <w:r w:rsidRPr="004D3C1A">
        <w:rPr>
          <w:rFonts w:ascii="宋体" w:hAnsi="宋体"/>
          <w:position w:val="-88"/>
          <w:sz w:val="24"/>
          <w:szCs w:val="24"/>
        </w:rPr>
        <w:object w:dxaOrig="2280" w:dyaOrig="1860">
          <v:shape id="_x0000_i1027" type="#_x0000_t75" style="width:114pt;height:93pt" o:ole="">
            <v:imagedata r:id="rId13" o:title=""/>
          </v:shape>
          <o:OLEObject Type="Embed" ProgID="Equation.DSMT4" ShapeID="_x0000_i1027" DrawAspect="Content" ObjectID="_1648442184" r:id="rId14"/>
        </w:object>
      </w:r>
    </w:p>
    <w:p w:rsidR="00AF5A2F" w:rsidRPr="008C733E" w:rsidRDefault="00C44750" w:rsidP="008C733E">
      <w:pPr>
        <w:pStyle w:val="ZW1415"/>
        <w:spacing w:line="360" w:lineRule="auto"/>
        <w:rPr>
          <w:rFonts w:ascii="宋体"/>
          <w:sz w:val="24"/>
          <w:szCs w:val="24"/>
          <w:lang w:val="en-GB"/>
        </w:rPr>
      </w:pPr>
      <w:proofErr w:type="spellStart"/>
      <w:r w:rsidRPr="004D3C1A">
        <w:rPr>
          <w:rFonts w:ascii="宋体" w:hint="eastAsia"/>
          <w:sz w:val="24"/>
          <w:szCs w:val="24"/>
        </w:rPr>
        <w:t>Gouraud</w:t>
      </w:r>
      <w:r w:rsidRPr="004D3C1A">
        <w:rPr>
          <w:rFonts w:ascii="宋体"/>
          <w:sz w:val="24"/>
          <w:szCs w:val="24"/>
        </w:rPr>
        <w:t>Shader</w:t>
      </w:r>
      <w:proofErr w:type="spellEnd"/>
      <w:r w:rsidRPr="004D3C1A">
        <w:rPr>
          <w:rFonts w:ascii="宋体" w:hint="eastAsia"/>
          <w:color w:val="000000"/>
          <w:sz w:val="24"/>
          <w:szCs w:val="24"/>
        </w:rPr>
        <w:t>容易与扫描线算法结合起来，计算三角形网格内各点的光强。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</w:t>
      </w:r>
    </w:p>
    <w:p w:rsidR="001267FB" w:rsidRPr="00AB389A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</w:t>
      </w:r>
      <w:r w:rsidR="006B059F">
        <w:rPr>
          <w:rFonts w:hint="eastAsia"/>
          <w:sz w:val="24"/>
        </w:rPr>
        <w:t>立方</w:t>
      </w:r>
      <w:r w:rsidR="00CE25D4" w:rsidRPr="00AB389A">
        <w:rPr>
          <w:rFonts w:hint="eastAsia"/>
          <w:sz w:val="24"/>
        </w:rPr>
        <w:t>体</w:t>
      </w:r>
      <w:r w:rsidR="001267FB" w:rsidRPr="00AB389A">
        <w:rPr>
          <w:rFonts w:hint="eastAsia"/>
          <w:sz w:val="24"/>
        </w:rPr>
        <w:t>的</w:t>
      </w:r>
      <w:proofErr w:type="spellStart"/>
      <w:r w:rsidR="00760899" w:rsidRPr="00AB389A">
        <w:rPr>
          <w:rFonts w:hint="eastAsia"/>
          <w:sz w:val="24"/>
        </w:rPr>
        <w:t>C</w:t>
      </w:r>
      <w:r w:rsidR="00785D66">
        <w:rPr>
          <w:sz w:val="24"/>
        </w:rPr>
        <w:t>C</w:t>
      </w:r>
      <w:r w:rsidR="00785D66">
        <w:rPr>
          <w:rFonts w:hint="eastAsia"/>
          <w:sz w:val="24"/>
        </w:rPr>
        <w:t>ube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E25230" w:rsidRDefault="00A26775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785D66" w:rsidRPr="00AB389A">
        <w:rPr>
          <w:rFonts w:hint="eastAsia"/>
          <w:sz w:val="24"/>
        </w:rPr>
        <w:t>C</w:t>
      </w:r>
      <w:r w:rsidR="00785D66">
        <w:rPr>
          <w:sz w:val="24"/>
        </w:rPr>
        <w:t>C</w:t>
      </w:r>
      <w:r w:rsidR="00785D66">
        <w:rPr>
          <w:rFonts w:hint="eastAsia"/>
          <w:sz w:val="24"/>
        </w:rPr>
        <w:t>ube</w:t>
      </w:r>
      <w:proofErr w:type="spellEnd"/>
      <w:r w:rsidR="004F16F2" w:rsidRPr="00AB389A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 w:rsidR="0053389E" w:rsidRPr="00AB389A">
        <w:rPr>
          <w:rFonts w:hint="eastAsia"/>
          <w:sz w:val="24"/>
        </w:rPr>
        <w:t>计算</w:t>
      </w:r>
      <w:r w:rsidR="00C07CE3" w:rsidRPr="00AB389A">
        <w:rPr>
          <w:rFonts w:hint="eastAsia"/>
          <w:sz w:val="24"/>
        </w:rPr>
        <w:t>顶点坐标</w:t>
      </w:r>
      <w:r w:rsidR="0053389E" w:rsidRPr="00AB389A">
        <w:rPr>
          <w:rFonts w:hint="eastAsia"/>
          <w:sz w:val="24"/>
        </w:rPr>
        <w:t>、读入面表，绘制图形</w:t>
      </w:r>
      <w:r w:rsidR="00D649AD" w:rsidRPr="00AB389A">
        <w:rPr>
          <w:rFonts w:hint="eastAsia"/>
          <w:sz w:val="24"/>
        </w:rPr>
        <w:t>。</w:t>
      </w:r>
    </w:p>
    <w:p w:rsidR="00560456" w:rsidRDefault="00560456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再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Projection</w:t>
      </w:r>
      <w:proofErr w:type="spellEnd"/>
      <w:r>
        <w:rPr>
          <w:rFonts w:hint="eastAsia"/>
          <w:sz w:val="24"/>
        </w:rPr>
        <w:t>类中进行透视变化。</w:t>
      </w:r>
    </w:p>
    <w:p w:rsidR="00560456" w:rsidRPr="00AB389A" w:rsidRDefault="00560456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再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</w:t>
      </w:r>
      <w:r>
        <w:rPr>
          <w:rFonts w:hint="eastAsia"/>
          <w:sz w:val="24"/>
        </w:rPr>
        <w:t>ightSource</w:t>
      </w:r>
      <w:proofErr w:type="spellEnd"/>
      <w:r>
        <w:rPr>
          <w:rFonts w:hint="eastAsia"/>
          <w:sz w:val="24"/>
        </w:rPr>
        <w:t>类中对光源参数进行初始化，</w:t>
      </w:r>
      <w:r w:rsidR="00E0103C">
        <w:rPr>
          <w:rFonts w:hint="eastAsia"/>
          <w:sz w:val="24"/>
        </w:rPr>
        <w:t>在</w:t>
      </w:r>
      <w:proofErr w:type="spellStart"/>
      <w:r w:rsidR="00E0103C">
        <w:rPr>
          <w:rFonts w:hint="eastAsia"/>
          <w:sz w:val="24"/>
        </w:rPr>
        <w:t>C</w:t>
      </w:r>
      <w:r w:rsidR="00E0103C">
        <w:rPr>
          <w:sz w:val="24"/>
        </w:rPr>
        <w:t>M</w:t>
      </w:r>
      <w:r w:rsidR="00E0103C">
        <w:rPr>
          <w:rFonts w:hint="eastAsia"/>
          <w:sz w:val="24"/>
        </w:rPr>
        <w:t>aterial</w:t>
      </w:r>
      <w:proofErr w:type="spellEnd"/>
      <w:r w:rsidR="00E0103C">
        <w:rPr>
          <w:rFonts w:hint="eastAsia"/>
          <w:sz w:val="24"/>
        </w:rPr>
        <w:t>类中对材质属性进行初始化，</w:t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</w:t>
      </w:r>
      <w:r>
        <w:rPr>
          <w:rFonts w:hint="eastAsia"/>
          <w:sz w:val="24"/>
        </w:rPr>
        <w:t>ighting</w:t>
      </w:r>
      <w:proofErr w:type="spellEnd"/>
      <w:r>
        <w:rPr>
          <w:rFonts w:hint="eastAsia"/>
          <w:sz w:val="24"/>
        </w:rPr>
        <w:t>类中对光强进行计算。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785D66" w:rsidRPr="00AB389A">
        <w:rPr>
          <w:rFonts w:hint="eastAsia"/>
          <w:sz w:val="24"/>
        </w:rPr>
        <w:t>C</w:t>
      </w:r>
      <w:r w:rsidR="00785D66">
        <w:rPr>
          <w:sz w:val="24"/>
        </w:rPr>
        <w:t>C</w:t>
      </w:r>
      <w:r w:rsidR="00785D66">
        <w:rPr>
          <w:rFonts w:hint="eastAsia"/>
          <w:sz w:val="24"/>
        </w:rPr>
        <w:t>ube</w:t>
      </w:r>
      <w:proofErr w:type="spellEnd"/>
      <w:r w:rsidR="005F7FC6" w:rsidRPr="006609FB">
        <w:rPr>
          <w:rFonts w:ascii="宋体" w:hAnsi="宋体" w:hint="eastAsia"/>
          <w:sz w:val="24"/>
        </w:rPr>
        <w:t>类：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CalVertexColor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计算顶点光照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绘制物体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V[8];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F[6];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光源数量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光照环境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物体材质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953286" w:rsidRDefault="00953286" w:rsidP="0095328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屏幕客户区的半宽和半高</w:t>
      </w:r>
    </w:p>
    <w:p w:rsidR="00C51BF0" w:rsidRDefault="00953286" w:rsidP="0095328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24CB" w:rsidRP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顶点的三维坐标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200;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立方体边长为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2a</w:t>
      </w:r>
      <w:proofErr w:type="spellEnd"/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-a; V[0].y = -a; V[0].z = -a;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1].x = +a; V[1].y = -a; V[1].z = -a;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2].x = +a; V[2].y = +a; V[2].z = -a;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3].x = -a; V[3].y = +a; V[3].z = -a;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4].x = -a; V[4].y = -a; V[4].z = +a;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5].x = +a; V[5].y = -a; V[5].z = +a;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6].x = +a; V[6].y = +a; V[6].z = +a;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7].x = -a; V[7].y = +a; V[7].z = +a;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4;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5;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7;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前面顶点索引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后面顶点索引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4;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左面顶点索引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2;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5;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右面顶点索引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2;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6;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顶面顶点索引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1;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底面顶点索引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CalVertexColor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计算顶点颜色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遍历所有点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点的位置矢量代表共享该点的所有面的平均法矢量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5B6C04">
        <w:rPr>
          <w:rFonts w:ascii="新宋体" w:eastAsia="新宋体" w:cs="新宋体"/>
          <w:color w:val="000000"/>
          <w:kern w:val="0"/>
          <w:sz w:val="19"/>
          <w:szCs w:val="19"/>
        </w:rPr>
        <w:t>Illuminate</w:t>
      </w:r>
      <w:r w:rsidR="005B6C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调用光照函数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绘制球面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CalVertexColor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面的顶点坐标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(800, 800, 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初始化深度缓冲器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GetScreen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面的视矢量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SetFaceNormal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[2]]);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背面剔除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边循环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]]);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(Point, 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Gouraud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24CB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7F2A" w:rsidRDefault="001824CB" w:rsidP="001824C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0F01" w:rsidRDefault="00600F01" w:rsidP="00600F01">
      <w:pPr>
        <w:ind w:left="420"/>
        <w:rPr>
          <w:sz w:val="24"/>
          <w:szCs w:val="32"/>
        </w:rPr>
      </w:pPr>
      <w:proofErr w:type="spellStart"/>
      <w:r w:rsidRPr="00600F01">
        <w:rPr>
          <w:rFonts w:hint="eastAsia"/>
          <w:sz w:val="24"/>
          <w:szCs w:val="32"/>
        </w:rPr>
        <w:t>2.</w:t>
      </w:r>
      <w:r w:rsidRPr="00600F01">
        <w:rPr>
          <w:sz w:val="24"/>
          <w:szCs w:val="32"/>
        </w:rPr>
        <w:t>CL</w:t>
      </w:r>
      <w:r w:rsidRPr="00600F01">
        <w:rPr>
          <w:rFonts w:hint="eastAsia"/>
          <w:sz w:val="24"/>
          <w:szCs w:val="32"/>
        </w:rPr>
        <w:t>ighting</w:t>
      </w:r>
      <w:proofErr w:type="spellEnd"/>
      <w:r w:rsidRPr="00600F01">
        <w:rPr>
          <w:rFonts w:hint="eastAsia"/>
          <w:sz w:val="24"/>
          <w:szCs w:val="32"/>
        </w:rPr>
        <w:t>类</w:t>
      </w:r>
      <w:r>
        <w:rPr>
          <w:rFonts w:hint="eastAsia"/>
          <w:sz w:val="24"/>
          <w:szCs w:val="32"/>
        </w:rPr>
        <w:t>：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SetLightNumber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设置光源数量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B6C04">
        <w:rPr>
          <w:rFonts w:ascii="新宋体" w:eastAsia="新宋体" w:cs="新宋体"/>
          <w:color w:val="000000"/>
          <w:kern w:val="0"/>
          <w:sz w:val="19"/>
          <w:szCs w:val="19"/>
        </w:rPr>
        <w:t>Illuminate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计算光照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光源数量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*Light;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光源数组</w:t>
      </w:r>
    </w:p>
    <w:p w:rsidR="00600F01" w:rsidRDefault="00621E47" w:rsidP="00621E4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Ambient;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环境光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Ambient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环境光恒定不变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~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(Light)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Light;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Light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SetLightNumber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(Light)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Light;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Ambient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0.3, 0.3, 0.3);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="005B6C04" w:rsidRPr="005B6C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B6C04">
        <w:rPr>
          <w:rFonts w:ascii="新宋体" w:eastAsia="新宋体" w:cs="新宋体"/>
          <w:color w:val="000000"/>
          <w:kern w:val="0"/>
          <w:sz w:val="19"/>
          <w:szCs w:val="19"/>
        </w:rPr>
        <w:t>Illuminate</w:t>
      </w:r>
      <w:r w:rsidR="005B6C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3" w:name="_GoBack"/>
      <w:bookmarkEnd w:id="3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Normal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21E47" w:rsidRDefault="00621E47" w:rsidP="00621E4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6F93" w:rsidRDefault="00621E47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54EC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AF6F93"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 w:rsidR="00AF6F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F6F93">
        <w:rPr>
          <w:rFonts w:ascii="新宋体" w:eastAsia="新宋体" w:cs="新宋体"/>
          <w:color w:val="000000"/>
          <w:kern w:val="0"/>
          <w:sz w:val="19"/>
          <w:szCs w:val="19"/>
        </w:rPr>
        <w:t>ResultI</w:t>
      </w:r>
      <w:proofErr w:type="spellEnd"/>
      <w:r w:rsidR="00AF6F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AF6F93"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 w:rsidR="00AF6F93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="00AF6F93">
        <w:rPr>
          <w:rFonts w:ascii="新宋体" w:eastAsia="新宋体" w:cs="新宋体"/>
          <w:color w:val="000000"/>
          <w:kern w:val="0"/>
          <w:sz w:val="19"/>
          <w:szCs w:val="19"/>
        </w:rPr>
        <w:t>M_Emit</w:t>
      </w:r>
      <w:proofErr w:type="spellEnd"/>
      <w:r w:rsidR="00AF6F9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AF6F9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F6F93"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材质自身发散色为初始值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来自光源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_OnOff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0.0, 0.0, 0.0);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指向光源的矢量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VL.Mag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光传播的距离，等于矢量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的模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单位化光矢量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Normal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步，加入漫反射光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CosTheta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0);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_Diffuse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M_Diffuse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CosTheta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步，加入镜面反射光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为视矢量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VV.Normalize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).Mag();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平分矢量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0),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_Specular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M_Specular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步，光强衰减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c0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为常数衰减因子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c1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线性衰减因子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c2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次衰减因子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(1.0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d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d*d));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光强衰减函数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f);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物体自身颜色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步，加入环境光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(Light[0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Ambient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步，颜色归一化到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ResultI.Normalize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步，返回所计算顶点的光强颜色</w:t>
      </w:r>
    </w:p>
    <w:p w:rsidR="00AF6F93" w:rsidRDefault="00AF6F93" w:rsidP="00AF6F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E0AB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1E47" w:rsidRPr="00600F01" w:rsidRDefault="00621E47" w:rsidP="009E0ABB">
      <w:pPr>
        <w:autoSpaceDE w:val="0"/>
        <w:autoSpaceDN w:val="0"/>
        <w:adjustRightInd w:val="0"/>
        <w:ind w:firstLine="420"/>
        <w:jc w:val="left"/>
        <w:rPr>
          <w:sz w:val="24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Pr="00C80B2E" w:rsidRDefault="00600F01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3</w:t>
      </w:r>
      <w:r w:rsidR="003F40BD">
        <w:rPr>
          <w:rFonts w:hint="eastAsia"/>
          <w:sz w:val="24"/>
          <w:szCs w:val="32"/>
        </w:rPr>
        <w:t>.</w:t>
      </w:r>
      <w:r w:rsidR="003F40BD" w:rsidRPr="00C80B2E">
        <w:rPr>
          <w:rFonts w:hint="eastAsia"/>
          <w:sz w:val="24"/>
          <w:szCs w:val="32"/>
        </w:rPr>
        <w:t>C</w:t>
      </w:r>
      <w:r w:rsidR="003F40BD" w:rsidRPr="00C80B2E">
        <w:rPr>
          <w:sz w:val="24"/>
          <w:szCs w:val="32"/>
        </w:rPr>
        <w:t>TestView</w:t>
      </w:r>
      <w:proofErr w:type="spellEnd"/>
      <w:r w:rsidR="003F40BD"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绘制物体</w:t>
      </w:r>
    </w:p>
    <w:p w:rsidR="00A545F9" w:rsidRDefault="0006719F" w:rsidP="000671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Default="003F40BD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719F" w:rsidRDefault="0006719F" w:rsidP="0006719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动画开关</w:t>
      </w:r>
    </w:p>
    <w:p w:rsidR="0006719F" w:rsidRDefault="0006719F" w:rsidP="00067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变换对象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cube;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光源个数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一维光源动态数组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0, 200);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设置光源位置坐标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cube.LightNum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光源的漫反射颜色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光源镜面高光颜色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常数衰减系数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线性衰减系数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二次衰减系数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L_OnOff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光源开启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一维材质动态数组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(0.247, 0.200, 0.075));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材质对环境光光的反射率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(0.752, 0.606, 0.226));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材质对漫反射光的反射率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(0.628, 0.556, 0.366));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材质对镜面反射光的反射率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(0.2, 0.2, 0.2));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材质自身发散的颜色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高光指数</w:t>
      </w:r>
    </w:p>
    <w:p w:rsidR="00586D9B" w:rsidRDefault="00586D9B" w:rsidP="00BF2F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屏幕客户区半宽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屏幕客户区半高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rect,pDC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lastRenderedPageBreak/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cube.Draw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586D9B" w:rsidRDefault="00586D9B" w:rsidP="00586D9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202660" w:rsidRPr="00202660" w:rsidRDefault="00202660" w:rsidP="00202660">
      <w:pPr>
        <w:ind w:firstLineChars="200" w:firstLine="480"/>
        <w:rPr>
          <w:rFonts w:ascii="宋体" w:hAnsi="宋体"/>
          <w:sz w:val="24"/>
        </w:rPr>
      </w:pPr>
      <w:r w:rsidRPr="00202660">
        <w:rPr>
          <w:rFonts w:ascii="宋体" w:hAnsi="宋体" w:hint="eastAsia"/>
          <w:sz w:val="24"/>
        </w:rPr>
        <w:t>立方体</w:t>
      </w:r>
      <w:proofErr w:type="spellStart"/>
      <w:r w:rsidR="00F43BAF">
        <w:rPr>
          <w:rFonts w:ascii="宋体" w:hAnsi="宋体"/>
          <w:sz w:val="24"/>
        </w:rPr>
        <w:t>Gouraud</w:t>
      </w:r>
      <w:proofErr w:type="spellEnd"/>
      <w:r w:rsidRPr="00202660">
        <w:rPr>
          <w:rFonts w:ascii="宋体" w:hAnsi="宋体" w:hint="eastAsia"/>
          <w:sz w:val="24"/>
        </w:rPr>
        <w:t>明暗处理如图4</w:t>
      </w:r>
      <w:r w:rsidR="00F1472C">
        <w:rPr>
          <w:rFonts w:ascii="宋体" w:hAnsi="宋体"/>
          <w:sz w:val="24"/>
        </w:rPr>
        <w:t>0-3</w:t>
      </w:r>
      <w:r w:rsidRPr="00202660">
        <w:rPr>
          <w:rFonts w:ascii="宋体" w:hAnsi="宋体" w:hint="eastAsia"/>
          <w:sz w:val="24"/>
        </w:rPr>
        <w:t>所示。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3153126" cy="25378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26" cy="25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1B" w:rsidRPr="00445F2E" w:rsidRDefault="00186B31" w:rsidP="00445F2E">
      <w:pPr>
        <w:jc w:val="center"/>
        <w:rPr>
          <w:rFonts w:ascii="宋体" w:hAnsi="宋体"/>
          <w:sz w:val="18"/>
          <w:szCs w:val="18"/>
        </w:rPr>
      </w:pPr>
      <w:r w:rsidRPr="00F43BAF">
        <w:rPr>
          <w:rFonts w:ascii="宋体" w:hAnsi="宋体" w:hint="eastAsia"/>
          <w:sz w:val="18"/>
          <w:szCs w:val="18"/>
        </w:rPr>
        <w:t>图</w:t>
      </w:r>
      <w:r w:rsidR="00086528" w:rsidRPr="00F43BAF">
        <w:rPr>
          <w:rFonts w:ascii="宋体" w:hAnsi="宋体" w:hint="eastAsia"/>
          <w:sz w:val="18"/>
          <w:szCs w:val="18"/>
        </w:rPr>
        <w:t>4</w:t>
      </w:r>
      <w:r w:rsidR="00F43BAF">
        <w:rPr>
          <w:rFonts w:ascii="宋体" w:hAnsi="宋体"/>
          <w:sz w:val="18"/>
          <w:szCs w:val="18"/>
        </w:rPr>
        <w:t>0</w:t>
      </w:r>
      <w:r w:rsidR="00536CFB" w:rsidRPr="00F43BAF">
        <w:rPr>
          <w:rFonts w:ascii="宋体" w:hAnsi="宋体" w:hint="eastAsia"/>
          <w:sz w:val="18"/>
          <w:szCs w:val="18"/>
        </w:rPr>
        <w:t>-</w:t>
      </w:r>
      <w:r w:rsidR="00F43BAF">
        <w:rPr>
          <w:rFonts w:ascii="宋体" w:hAnsi="宋体"/>
          <w:sz w:val="18"/>
          <w:szCs w:val="18"/>
        </w:rPr>
        <w:t>3</w:t>
      </w:r>
      <w:r w:rsidR="000D5A00" w:rsidRPr="00F43BAF">
        <w:rPr>
          <w:rFonts w:ascii="宋体" w:hAnsi="宋体"/>
          <w:sz w:val="18"/>
          <w:szCs w:val="18"/>
        </w:rPr>
        <w:t xml:space="preserve"> </w:t>
      </w:r>
      <w:r w:rsidR="00086528" w:rsidRPr="00F43BAF">
        <w:rPr>
          <w:rFonts w:ascii="宋体" w:hAnsi="宋体" w:hint="eastAsia"/>
          <w:sz w:val="18"/>
          <w:szCs w:val="18"/>
        </w:rPr>
        <w:t>立方体</w:t>
      </w:r>
      <w:proofErr w:type="spellStart"/>
      <w:r w:rsidR="00F43BAF" w:rsidRPr="00F43BAF">
        <w:rPr>
          <w:rFonts w:ascii="宋体" w:hAnsi="宋体"/>
          <w:sz w:val="18"/>
          <w:szCs w:val="18"/>
        </w:rPr>
        <w:t>Gouraud</w:t>
      </w:r>
      <w:proofErr w:type="spellEnd"/>
      <w:r w:rsidR="00086528" w:rsidRPr="00F43BAF">
        <w:rPr>
          <w:rFonts w:ascii="宋体" w:hAnsi="宋体" w:hint="eastAsia"/>
          <w:sz w:val="18"/>
          <w:szCs w:val="18"/>
        </w:rPr>
        <w:t>明暗处理</w:t>
      </w:r>
      <w:r w:rsidR="00C55CEC" w:rsidRPr="00F43BAF">
        <w:rPr>
          <w:rFonts w:ascii="宋体" w:hAnsi="宋体" w:hint="eastAsia"/>
          <w:sz w:val="18"/>
          <w:szCs w:val="18"/>
        </w:rPr>
        <w:t>效果图</w:t>
      </w:r>
    </w:p>
    <w:p w:rsidR="00E1471B" w:rsidRPr="00E1471B" w:rsidRDefault="00E1471B" w:rsidP="00E1471B">
      <w:pPr>
        <w:numPr>
          <w:ilvl w:val="0"/>
          <w:numId w:val="1"/>
        </w:numPr>
        <w:rPr>
          <w:b/>
          <w:bCs/>
          <w:sz w:val="28"/>
          <w:szCs w:val="36"/>
        </w:rPr>
      </w:pPr>
      <w:r w:rsidRPr="00E1471B">
        <w:rPr>
          <w:rFonts w:hint="eastAsia"/>
          <w:b/>
          <w:bCs/>
          <w:sz w:val="28"/>
          <w:szCs w:val="36"/>
        </w:rPr>
        <w:t>知识补充</w:t>
      </w:r>
    </w:p>
    <w:p w:rsidR="00E1471B" w:rsidRPr="00C3518E" w:rsidRDefault="000D710E" w:rsidP="00C3518E">
      <w:pPr>
        <w:pStyle w:val="ZW1415"/>
        <w:spacing w:line="360" w:lineRule="auto"/>
        <w:ind w:firstLineChars="200" w:firstLine="480"/>
        <w:rPr>
          <w:rFonts w:ascii="宋体"/>
          <w:sz w:val="24"/>
          <w:szCs w:val="24"/>
        </w:rPr>
      </w:pPr>
      <w:proofErr w:type="spellStart"/>
      <w:r w:rsidRPr="000D710E">
        <w:rPr>
          <w:rFonts w:ascii="宋体" w:hint="eastAsia"/>
          <w:sz w:val="24"/>
          <w:szCs w:val="24"/>
        </w:rPr>
        <w:t>GouraudShader</w:t>
      </w:r>
      <w:proofErr w:type="spellEnd"/>
      <w:r w:rsidRPr="000D710E">
        <w:rPr>
          <w:rFonts w:ascii="宋体" w:hint="eastAsia"/>
          <w:sz w:val="24"/>
          <w:szCs w:val="24"/>
        </w:rPr>
        <w:t>计算三角形网格每个顶点的光强，三角形内部使用3个顶点的光强进行线性插值，高光处仍能看到四边形网格的白色边界线。</w:t>
      </w:r>
      <w:r w:rsidR="00B2401C">
        <w:rPr>
          <w:rFonts w:ascii="宋体" w:hint="eastAsia"/>
          <w:sz w:val="24"/>
          <w:szCs w:val="24"/>
        </w:rPr>
        <w:t>对于立方体而言，</w:t>
      </w:r>
      <w:proofErr w:type="spellStart"/>
      <w:r w:rsidR="00B2401C">
        <w:rPr>
          <w:rFonts w:ascii="宋体" w:hint="eastAsia"/>
          <w:sz w:val="24"/>
          <w:szCs w:val="24"/>
        </w:rPr>
        <w:t>Gouraud</w:t>
      </w:r>
      <w:r w:rsidR="00B2401C">
        <w:rPr>
          <w:rFonts w:ascii="宋体"/>
          <w:sz w:val="24"/>
          <w:szCs w:val="24"/>
        </w:rPr>
        <w:t>S</w:t>
      </w:r>
      <w:r w:rsidR="00B2401C">
        <w:rPr>
          <w:rFonts w:ascii="宋体" w:hint="eastAsia"/>
          <w:sz w:val="24"/>
          <w:szCs w:val="24"/>
        </w:rPr>
        <w:t>hader</w:t>
      </w:r>
      <w:proofErr w:type="spellEnd"/>
      <w:r w:rsidR="00C3518E">
        <w:rPr>
          <w:rFonts w:ascii="宋体" w:hint="eastAsia"/>
          <w:sz w:val="24"/>
          <w:szCs w:val="24"/>
        </w:rPr>
        <w:t>只能在立方体的边角处产生高光，无法在立方体面的面上产生高光。</w:t>
      </w:r>
    </w:p>
    <w:sectPr w:rsidR="00E1471B" w:rsidRPr="00C351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ACD" w:rsidRDefault="00B91ACD" w:rsidP="00D50EFD">
      <w:r>
        <w:separator/>
      </w:r>
    </w:p>
  </w:endnote>
  <w:endnote w:type="continuationSeparator" w:id="0">
    <w:p w:rsidR="00B91ACD" w:rsidRDefault="00B91ACD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ACD" w:rsidRDefault="00B91ACD" w:rsidP="00D50EFD">
      <w:r>
        <w:separator/>
      </w:r>
    </w:p>
  </w:footnote>
  <w:footnote w:type="continuationSeparator" w:id="0">
    <w:p w:rsidR="00B91ACD" w:rsidRDefault="00B91ACD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70DF"/>
    <w:rsid w:val="00011BD9"/>
    <w:rsid w:val="00020EC6"/>
    <w:rsid w:val="0002144B"/>
    <w:rsid w:val="00022964"/>
    <w:rsid w:val="000273DF"/>
    <w:rsid w:val="00030E5A"/>
    <w:rsid w:val="00032CEF"/>
    <w:rsid w:val="000430AD"/>
    <w:rsid w:val="00053F0F"/>
    <w:rsid w:val="000623FC"/>
    <w:rsid w:val="0006719F"/>
    <w:rsid w:val="00072E82"/>
    <w:rsid w:val="00072FCC"/>
    <w:rsid w:val="000754AE"/>
    <w:rsid w:val="000758FC"/>
    <w:rsid w:val="00075EC6"/>
    <w:rsid w:val="00076109"/>
    <w:rsid w:val="00086528"/>
    <w:rsid w:val="00096303"/>
    <w:rsid w:val="000A05EE"/>
    <w:rsid w:val="000A27B4"/>
    <w:rsid w:val="000A5AD2"/>
    <w:rsid w:val="000A6838"/>
    <w:rsid w:val="000B019A"/>
    <w:rsid w:val="000B18CF"/>
    <w:rsid w:val="000B255B"/>
    <w:rsid w:val="000B48F9"/>
    <w:rsid w:val="000C2531"/>
    <w:rsid w:val="000C52BC"/>
    <w:rsid w:val="000C7C7F"/>
    <w:rsid w:val="000C7F8F"/>
    <w:rsid w:val="000D209F"/>
    <w:rsid w:val="000D43DB"/>
    <w:rsid w:val="000D5A00"/>
    <w:rsid w:val="000D710E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17AAD"/>
    <w:rsid w:val="001267FB"/>
    <w:rsid w:val="001278BC"/>
    <w:rsid w:val="001321C1"/>
    <w:rsid w:val="0013450D"/>
    <w:rsid w:val="001402A0"/>
    <w:rsid w:val="00142963"/>
    <w:rsid w:val="00142F00"/>
    <w:rsid w:val="0014392F"/>
    <w:rsid w:val="00144B48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4CB"/>
    <w:rsid w:val="0018258E"/>
    <w:rsid w:val="00186B31"/>
    <w:rsid w:val="00186C90"/>
    <w:rsid w:val="00195D31"/>
    <w:rsid w:val="001B0CDD"/>
    <w:rsid w:val="001B30C8"/>
    <w:rsid w:val="001C0D28"/>
    <w:rsid w:val="001C1CC9"/>
    <w:rsid w:val="001C2518"/>
    <w:rsid w:val="001C292F"/>
    <w:rsid w:val="001C59E3"/>
    <w:rsid w:val="001D1378"/>
    <w:rsid w:val="001D14BD"/>
    <w:rsid w:val="001D1746"/>
    <w:rsid w:val="001D4DCB"/>
    <w:rsid w:val="001D687B"/>
    <w:rsid w:val="001E0739"/>
    <w:rsid w:val="001F3F37"/>
    <w:rsid w:val="001F4AD9"/>
    <w:rsid w:val="001F5ECF"/>
    <w:rsid w:val="001F6066"/>
    <w:rsid w:val="001F62C9"/>
    <w:rsid w:val="00202660"/>
    <w:rsid w:val="00204DAF"/>
    <w:rsid w:val="00214E3B"/>
    <w:rsid w:val="00217F1B"/>
    <w:rsid w:val="002205B5"/>
    <w:rsid w:val="00222C45"/>
    <w:rsid w:val="002255C4"/>
    <w:rsid w:val="00225BAB"/>
    <w:rsid w:val="00227FD4"/>
    <w:rsid w:val="00230751"/>
    <w:rsid w:val="002449F1"/>
    <w:rsid w:val="0024655A"/>
    <w:rsid w:val="00252275"/>
    <w:rsid w:val="002572B2"/>
    <w:rsid w:val="00261EFE"/>
    <w:rsid w:val="00264690"/>
    <w:rsid w:val="0027290B"/>
    <w:rsid w:val="0027500C"/>
    <w:rsid w:val="002827E9"/>
    <w:rsid w:val="002838F9"/>
    <w:rsid w:val="002920B8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D4CBC"/>
    <w:rsid w:val="002E2CB6"/>
    <w:rsid w:val="002E4339"/>
    <w:rsid w:val="002E6DCB"/>
    <w:rsid w:val="002F273A"/>
    <w:rsid w:val="002F6566"/>
    <w:rsid w:val="00303A94"/>
    <w:rsid w:val="00305D51"/>
    <w:rsid w:val="0030661F"/>
    <w:rsid w:val="003073C4"/>
    <w:rsid w:val="003133C0"/>
    <w:rsid w:val="00314B5B"/>
    <w:rsid w:val="00315211"/>
    <w:rsid w:val="0031641F"/>
    <w:rsid w:val="003323D2"/>
    <w:rsid w:val="00333E22"/>
    <w:rsid w:val="0033510B"/>
    <w:rsid w:val="00336361"/>
    <w:rsid w:val="003365E9"/>
    <w:rsid w:val="0033777B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802EC"/>
    <w:rsid w:val="003817D4"/>
    <w:rsid w:val="00381CDD"/>
    <w:rsid w:val="00382F3A"/>
    <w:rsid w:val="00393D99"/>
    <w:rsid w:val="003A2C33"/>
    <w:rsid w:val="003A4BF2"/>
    <w:rsid w:val="003B2D80"/>
    <w:rsid w:val="003B3E03"/>
    <w:rsid w:val="003B51D5"/>
    <w:rsid w:val="003B5A2A"/>
    <w:rsid w:val="003B63A8"/>
    <w:rsid w:val="003B7AC0"/>
    <w:rsid w:val="003C03AD"/>
    <w:rsid w:val="003C1366"/>
    <w:rsid w:val="003C3C1F"/>
    <w:rsid w:val="003C545A"/>
    <w:rsid w:val="003D26C1"/>
    <w:rsid w:val="003D298F"/>
    <w:rsid w:val="003D4DEC"/>
    <w:rsid w:val="003D5660"/>
    <w:rsid w:val="003E2E1D"/>
    <w:rsid w:val="003E3B04"/>
    <w:rsid w:val="003E6815"/>
    <w:rsid w:val="003E7C3A"/>
    <w:rsid w:val="003F40BD"/>
    <w:rsid w:val="003F4F45"/>
    <w:rsid w:val="003F702C"/>
    <w:rsid w:val="00405075"/>
    <w:rsid w:val="004061E9"/>
    <w:rsid w:val="00411392"/>
    <w:rsid w:val="0041475B"/>
    <w:rsid w:val="00416D67"/>
    <w:rsid w:val="004203DB"/>
    <w:rsid w:val="00422F35"/>
    <w:rsid w:val="00425B41"/>
    <w:rsid w:val="00426DA3"/>
    <w:rsid w:val="00430615"/>
    <w:rsid w:val="00437BD9"/>
    <w:rsid w:val="00445F2E"/>
    <w:rsid w:val="00453DDA"/>
    <w:rsid w:val="00455DF2"/>
    <w:rsid w:val="0045797E"/>
    <w:rsid w:val="00461EEE"/>
    <w:rsid w:val="004620E5"/>
    <w:rsid w:val="00464088"/>
    <w:rsid w:val="00470106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5159"/>
    <w:rsid w:val="004D28AA"/>
    <w:rsid w:val="004D3C1A"/>
    <w:rsid w:val="004D4DA9"/>
    <w:rsid w:val="004E05B1"/>
    <w:rsid w:val="004E56DF"/>
    <w:rsid w:val="004F16F2"/>
    <w:rsid w:val="004F67A6"/>
    <w:rsid w:val="004F7D55"/>
    <w:rsid w:val="005032FF"/>
    <w:rsid w:val="00510D4F"/>
    <w:rsid w:val="00511DDD"/>
    <w:rsid w:val="00515434"/>
    <w:rsid w:val="00523035"/>
    <w:rsid w:val="005236CA"/>
    <w:rsid w:val="00531B3F"/>
    <w:rsid w:val="0053389E"/>
    <w:rsid w:val="00534A44"/>
    <w:rsid w:val="00536CFB"/>
    <w:rsid w:val="00541EAD"/>
    <w:rsid w:val="00542A37"/>
    <w:rsid w:val="005436B7"/>
    <w:rsid w:val="00546E63"/>
    <w:rsid w:val="00553177"/>
    <w:rsid w:val="00556BAE"/>
    <w:rsid w:val="00560456"/>
    <w:rsid w:val="00561594"/>
    <w:rsid w:val="005719DF"/>
    <w:rsid w:val="00572EAF"/>
    <w:rsid w:val="00573056"/>
    <w:rsid w:val="005769DD"/>
    <w:rsid w:val="00586D9B"/>
    <w:rsid w:val="00587212"/>
    <w:rsid w:val="00587B4A"/>
    <w:rsid w:val="00591D2F"/>
    <w:rsid w:val="005A065C"/>
    <w:rsid w:val="005A2244"/>
    <w:rsid w:val="005A2EAC"/>
    <w:rsid w:val="005A33ED"/>
    <w:rsid w:val="005A4DAF"/>
    <w:rsid w:val="005B6C04"/>
    <w:rsid w:val="005B7390"/>
    <w:rsid w:val="005B79B4"/>
    <w:rsid w:val="005C1427"/>
    <w:rsid w:val="005C1C05"/>
    <w:rsid w:val="005C4A62"/>
    <w:rsid w:val="005C5411"/>
    <w:rsid w:val="005C61EF"/>
    <w:rsid w:val="005C6B66"/>
    <w:rsid w:val="005D1F96"/>
    <w:rsid w:val="005D26B3"/>
    <w:rsid w:val="005D5BA9"/>
    <w:rsid w:val="005E1383"/>
    <w:rsid w:val="005F2A08"/>
    <w:rsid w:val="005F2EA0"/>
    <w:rsid w:val="005F7FC6"/>
    <w:rsid w:val="00600F01"/>
    <w:rsid w:val="00601AF9"/>
    <w:rsid w:val="00606BBD"/>
    <w:rsid w:val="0061372F"/>
    <w:rsid w:val="00616ED3"/>
    <w:rsid w:val="0061756C"/>
    <w:rsid w:val="0062004B"/>
    <w:rsid w:val="00620CB4"/>
    <w:rsid w:val="00621611"/>
    <w:rsid w:val="00621E47"/>
    <w:rsid w:val="006274A8"/>
    <w:rsid w:val="00630033"/>
    <w:rsid w:val="00630D52"/>
    <w:rsid w:val="00631B11"/>
    <w:rsid w:val="00641754"/>
    <w:rsid w:val="00642950"/>
    <w:rsid w:val="00643C4E"/>
    <w:rsid w:val="0065331F"/>
    <w:rsid w:val="006609FB"/>
    <w:rsid w:val="00660F77"/>
    <w:rsid w:val="00665EFA"/>
    <w:rsid w:val="0067246D"/>
    <w:rsid w:val="00672646"/>
    <w:rsid w:val="00673332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5090"/>
    <w:rsid w:val="006A195A"/>
    <w:rsid w:val="006A6EFD"/>
    <w:rsid w:val="006B059F"/>
    <w:rsid w:val="006B741C"/>
    <w:rsid w:val="006B7CD0"/>
    <w:rsid w:val="006C466B"/>
    <w:rsid w:val="006D0387"/>
    <w:rsid w:val="006D2081"/>
    <w:rsid w:val="006D3750"/>
    <w:rsid w:val="006D676A"/>
    <w:rsid w:val="006E21C1"/>
    <w:rsid w:val="006E7404"/>
    <w:rsid w:val="006F340C"/>
    <w:rsid w:val="006F6D56"/>
    <w:rsid w:val="00702E03"/>
    <w:rsid w:val="0070416F"/>
    <w:rsid w:val="007059B4"/>
    <w:rsid w:val="00705A82"/>
    <w:rsid w:val="00705DFB"/>
    <w:rsid w:val="00710BCD"/>
    <w:rsid w:val="00716331"/>
    <w:rsid w:val="007244B0"/>
    <w:rsid w:val="00726205"/>
    <w:rsid w:val="0072622D"/>
    <w:rsid w:val="00727EB7"/>
    <w:rsid w:val="00735E54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5D66"/>
    <w:rsid w:val="00787012"/>
    <w:rsid w:val="00791A31"/>
    <w:rsid w:val="0079364E"/>
    <w:rsid w:val="007954D3"/>
    <w:rsid w:val="007A0EFD"/>
    <w:rsid w:val="007A6799"/>
    <w:rsid w:val="007A7B07"/>
    <w:rsid w:val="007A7B88"/>
    <w:rsid w:val="007B52D0"/>
    <w:rsid w:val="007B7981"/>
    <w:rsid w:val="007C1BE7"/>
    <w:rsid w:val="007C25DF"/>
    <w:rsid w:val="007C490D"/>
    <w:rsid w:val="007C7360"/>
    <w:rsid w:val="007D3162"/>
    <w:rsid w:val="007E1FE2"/>
    <w:rsid w:val="007E2906"/>
    <w:rsid w:val="007F0923"/>
    <w:rsid w:val="007F18DA"/>
    <w:rsid w:val="007F264F"/>
    <w:rsid w:val="007F3872"/>
    <w:rsid w:val="00814982"/>
    <w:rsid w:val="008174E1"/>
    <w:rsid w:val="008228F5"/>
    <w:rsid w:val="00823292"/>
    <w:rsid w:val="00824260"/>
    <w:rsid w:val="008254C1"/>
    <w:rsid w:val="00826BC2"/>
    <w:rsid w:val="00832489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A25"/>
    <w:rsid w:val="008B3FB5"/>
    <w:rsid w:val="008B4F9D"/>
    <w:rsid w:val="008C0440"/>
    <w:rsid w:val="008C1D0B"/>
    <w:rsid w:val="008C733E"/>
    <w:rsid w:val="008C77A6"/>
    <w:rsid w:val="008D0036"/>
    <w:rsid w:val="008D6012"/>
    <w:rsid w:val="008D70EC"/>
    <w:rsid w:val="008E0EC5"/>
    <w:rsid w:val="008E41CA"/>
    <w:rsid w:val="008F1DB4"/>
    <w:rsid w:val="008F323B"/>
    <w:rsid w:val="0090017B"/>
    <w:rsid w:val="0090019F"/>
    <w:rsid w:val="00903657"/>
    <w:rsid w:val="00903A5D"/>
    <w:rsid w:val="0090779A"/>
    <w:rsid w:val="00911643"/>
    <w:rsid w:val="00911787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B88"/>
    <w:rsid w:val="00944F80"/>
    <w:rsid w:val="00946542"/>
    <w:rsid w:val="009467E0"/>
    <w:rsid w:val="00950B75"/>
    <w:rsid w:val="00953286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0ABB"/>
    <w:rsid w:val="009E182B"/>
    <w:rsid w:val="009E2469"/>
    <w:rsid w:val="009E2613"/>
    <w:rsid w:val="009E7A10"/>
    <w:rsid w:val="009F0BC1"/>
    <w:rsid w:val="009F196F"/>
    <w:rsid w:val="009F2B35"/>
    <w:rsid w:val="009F56D2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267EC"/>
    <w:rsid w:val="00A31236"/>
    <w:rsid w:val="00A32DAC"/>
    <w:rsid w:val="00A411D1"/>
    <w:rsid w:val="00A441ED"/>
    <w:rsid w:val="00A46FF9"/>
    <w:rsid w:val="00A545F9"/>
    <w:rsid w:val="00A54EC8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89A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AE71F0"/>
    <w:rsid w:val="00AF0760"/>
    <w:rsid w:val="00AF5A2F"/>
    <w:rsid w:val="00AF6F93"/>
    <w:rsid w:val="00B0139A"/>
    <w:rsid w:val="00B01645"/>
    <w:rsid w:val="00B01EC4"/>
    <w:rsid w:val="00B03940"/>
    <w:rsid w:val="00B059E1"/>
    <w:rsid w:val="00B157D7"/>
    <w:rsid w:val="00B1584D"/>
    <w:rsid w:val="00B2401C"/>
    <w:rsid w:val="00B308CF"/>
    <w:rsid w:val="00B345CB"/>
    <w:rsid w:val="00B426F6"/>
    <w:rsid w:val="00B56603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1ACD"/>
    <w:rsid w:val="00B92396"/>
    <w:rsid w:val="00B95C79"/>
    <w:rsid w:val="00B96CC3"/>
    <w:rsid w:val="00BA046A"/>
    <w:rsid w:val="00BA326A"/>
    <w:rsid w:val="00BA5012"/>
    <w:rsid w:val="00BA7204"/>
    <w:rsid w:val="00BB27FD"/>
    <w:rsid w:val="00BB3081"/>
    <w:rsid w:val="00BB4314"/>
    <w:rsid w:val="00BB6BD7"/>
    <w:rsid w:val="00BB7F2A"/>
    <w:rsid w:val="00BC0D10"/>
    <w:rsid w:val="00BC26A6"/>
    <w:rsid w:val="00BC3B2E"/>
    <w:rsid w:val="00BD1AB8"/>
    <w:rsid w:val="00BD2206"/>
    <w:rsid w:val="00BD4265"/>
    <w:rsid w:val="00BD4719"/>
    <w:rsid w:val="00BD65D2"/>
    <w:rsid w:val="00BE0795"/>
    <w:rsid w:val="00BF2FCE"/>
    <w:rsid w:val="00BF4759"/>
    <w:rsid w:val="00C0130C"/>
    <w:rsid w:val="00C0247F"/>
    <w:rsid w:val="00C059AA"/>
    <w:rsid w:val="00C05B40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18E"/>
    <w:rsid w:val="00C35D97"/>
    <w:rsid w:val="00C40DFE"/>
    <w:rsid w:val="00C41480"/>
    <w:rsid w:val="00C44750"/>
    <w:rsid w:val="00C51BF0"/>
    <w:rsid w:val="00C54371"/>
    <w:rsid w:val="00C55CEC"/>
    <w:rsid w:val="00C55DD1"/>
    <w:rsid w:val="00C62848"/>
    <w:rsid w:val="00C701A4"/>
    <w:rsid w:val="00C723BC"/>
    <w:rsid w:val="00C72982"/>
    <w:rsid w:val="00C7650F"/>
    <w:rsid w:val="00C80B2E"/>
    <w:rsid w:val="00C813EF"/>
    <w:rsid w:val="00C82F94"/>
    <w:rsid w:val="00C84C08"/>
    <w:rsid w:val="00C91BE7"/>
    <w:rsid w:val="00C943A2"/>
    <w:rsid w:val="00C97A43"/>
    <w:rsid w:val="00CA7995"/>
    <w:rsid w:val="00CB1A05"/>
    <w:rsid w:val="00CB2FBA"/>
    <w:rsid w:val="00CB6DA0"/>
    <w:rsid w:val="00CC6FF5"/>
    <w:rsid w:val="00CD075F"/>
    <w:rsid w:val="00CD2120"/>
    <w:rsid w:val="00CD7085"/>
    <w:rsid w:val="00CE25D4"/>
    <w:rsid w:val="00CE42E7"/>
    <w:rsid w:val="00CF3E12"/>
    <w:rsid w:val="00CF6DA2"/>
    <w:rsid w:val="00D11EEE"/>
    <w:rsid w:val="00D13F1F"/>
    <w:rsid w:val="00D1594B"/>
    <w:rsid w:val="00D265FE"/>
    <w:rsid w:val="00D32D0E"/>
    <w:rsid w:val="00D36B52"/>
    <w:rsid w:val="00D373BD"/>
    <w:rsid w:val="00D373F0"/>
    <w:rsid w:val="00D4152A"/>
    <w:rsid w:val="00D4347E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7DAE"/>
    <w:rsid w:val="00DC2F42"/>
    <w:rsid w:val="00DC34E9"/>
    <w:rsid w:val="00DC37A6"/>
    <w:rsid w:val="00DC3F89"/>
    <w:rsid w:val="00DD4667"/>
    <w:rsid w:val="00DE419B"/>
    <w:rsid w:val="00DE429D"/>
    <w:rsid w:val="00DF1F4E"/>
    <w:rsid w:val="00DF44E0"/>
    <w:rsid w:val="00DF7F9F"/>
    <w:rsid w:val="00E0103C"/>
    <w:rsid w:val="00E10D5B"/>
    <w:rsid w:val="00E1427B"/>
    <w:rsid w:val="00E1471B"/>
    <w:rsid w:val="00E1611B"/>
    <w:rsid w:val="00E168F7"/>
    <w:rsid w:val="00E1790E"/>
    <w:rsid w:val="00E22621"/>
    <w:rsid w:val="00E23B34"/>
    <w:rsid w:val="00E23CB6"/>
    <w:rsid w:val="00E25230"/>
    <w:rsid w:val="00E2543D"/>
    <w:rsid w:val="00E274B8"/>
    <w:rsid w:val="00E333E8"/>
    <w:rsid w:val="00E420F2"/>
    <w:rsid w:val="00E43ADA"/>
    <w:rsid w:val="00E50CE0"/>
    <w:rsid w:val="00E529B7"/>
    <w:rsid w:val="00E557A9"/>
    <w:rsid w:val="00E56015"/>
    <w:rsid w:val="00E625DD"/>
    <w:rsid w:val="00E63706"/>
    <w:rsid w:val="00E75046"/>
    <w:rsid w:val="00E7550B"/>
    <w:rsid w:val="00E75D5F"/>
    <w:rsid w:val="00E81013"/>
    <w:rsid w:val="00E816DC"/>
    <w:rsid w:val="00E905A5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B72DC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EF5E16"/>
    <w:rsid w:val="00F05283"/>
    <w:rsid w:val="00F07EDE"/>
    <w:rsid w:val="00F13D18"/>
    <w:rsid w:val="00F1472C"/>
    <w:rsid w:val="00F17E18"/>
    <w:rsid w:val="00F21BE5"/>
    <w:rsid w:val="00F31D2F"/>
    <w:rsid w:val="00F3345C"/>
    <w:rsid w:val="00F41C7C"/>
    <w:rsid w:val="00F431FE"/>
    <w:rsid w:val="00F43627"/>
    <w:rsid w:val="00F43BAF"/>
    <w:rsid w:val="00F462D8"/>
    <w:rsid w:val="00F46505"/>
    <w:rsid w:val="00F55A93"/>
    <w:rsid w:val="00F56CA1"/>
    <w:rsid w:val="00F63522"/>
    <w:rsid w:val="00F645C9"/>
    <w:rsid w:val="00F67C13"/>
    <w:rsid w:val="00F73F1B"/>
    <w:rsid w:val="00F764AC"/>
    <w:rsid w:val="00F82C77"/>
    <w:rsid w:val="00F850CB"/>
    <w:rsid w:val="00F90F02"/>
    <w:rsid w:val="00F9471A"/>
    <w:rsid w:val="00F94D41"/>
    <w:rsid w:val="00F95454"/>
    <w:rsid w:val="00F9728C"/>
    <w:rsid w:val="00F97943"/>
    <w:rsid w:val="00FA1666"/>
    <w:rsid w:val="00FA4B59"/>
    <w:rsid w:val="00FB017D"/>
    <w:rsid w:val="00FB4B51"/>
    <w:rsid w:val="00FB7679"/>
    <w:rsid w:val="00FC0D91"/>
    <w:rsid w:val="00FD0542"/>
    <w:rsid w:val="00FD5E5A"/>
    <w:rsid w:val="00FD7971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68561084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  <w:style w:type="paragraph" w:customStyle="1" w:styleId="ab">
    <w:name w:val="图"/>
    <w:basedOn w:val="a"/>
    <w:link w:val="Char"/>
    <w:rsid w:val="00B56603"/>
    <w:pPr>
      <w:topLinePunct/>
      <w:adjustRightInd w:val="0"/>
      <w:snapToGrid w:val="0"/>
      <w:spacing w:before="156"/>
      <w:jc w:val="center"/>
    </w:pPr>
    <w:rPr>
      <w:kern w:val="20"/>
      <w:sz w:val="20"/>
      <w:szCs w:val="20"/>
    </w:rPr>
  </w:style>
  <w:style w:type="character" w:customStyle="1" w:styleId="Char">
    <w:name w:val="图 Char"/>
    <w:link w:val="ab"/>
    <w:rsid w:val="00B56603"/>
    <w:rPr>
      <w:kern w:val="20"/>
    </w:rPr>
  </w:style>
  <w:style w:type="paragraph" w:customStyle="1" w:styleId="CharCharCharCharCharChar1CharCharCharChar0">
    <w:name w:val="Char Char Char Char Char Char1 Char Char Char Char"/>
    <w:basedOn w:val="a"/>
    <w:semiHidden/>
    <w:rsid w:val="00B5660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TS">
    <w:name w:val="图TS"/>
    <w:basedOn w:val="a"/>
    <w:rsid w:val="00B56603"/>
    <w:pPr>
      <w:topLinePunct/>
      <w:adjustRightInd w:val="0"/>
      <w:snapToGrid w:val="0"/>
      <w:spacing w:before="140" w:after="160"/>
      <w:jc w:val="center"/>
    </w:pPr>
    <w:rPr>
      <w:rFonts w:eastAsia="黑体"/>
      <w:color w:val="0081BA"/>
      <w:sz w:val="15"/>
      <w:szCs w:val="15"/>
    </w:rPr>
  </w:style>
  <w:style w:type="paragraph" w:customStyle="1" w:styleId="ac">
    <w:name w:val="居右"/>
    <w:basedOn w:val="ZW1415"/>
    <w:rsid w:val="00B56603"/>
    <w:pPr>
      <w:tabs>
        <w:tab w:val="center" w:pos="4253"/>
        <w:tab w:val="right" w:pos="8505"/>
      </w:tabs>
      <w:ind w:firstLine="0"/>
    </w:pPr>
    <w:rPr>
      <w:rFonts w:hAnsi="Times New Roman"/>
      <w:sz w:val="19"/>
      <w:szCs w:val="19"/>
    </w:rPr>
  </w:style>
  <w:style w:type="paragraph" w:customStyle="1" w:styleId="ad">
    <w:name w:val="顶齐"/>
    <w:basedOn w:val="ZW1415"/>
    <w:rsid w:val="00B56603"/>
    <w:pPr>
      <w:ind w:firstLine="0"/>
    </w:pPr>
    <w:rPr>
      <w:sz w:val="19"/>
      <w:szCs w:val="19"/>
    </w:rPr>
  </w:style>
  <w:style w:type="paragraph" w:customStyle="1" w:styleId="CharCharCharCharCharChar1CharCharCharChar1">
    <w:name w:val="Char Char Char Char Char Char1 Char Char Char Char"/>
    <w:basedOn w:val="a"/>
    <w:semiHidden/>
    <w:rsid w:val="00C4475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8</Pages>
  <Words>1158</Words>
  <Characters>6607</Characters>
  <Application>Microsoft Office Word</Application>
  <DocSecurity>0</DocSecurity>
  <Lines>55</Lines>
  <Paragraphs>15</Paragraphs>
  <ScaleCrop>false</ScaleCrop>
  <Company>china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754</cp:revision>
  <dcterms:created xsi:type="dcterms:W3CDTF">2019-05-22T12:41:00Z</dcterms:created>
  <dcterms:modified xsi:type="dcterms:W3CDTF">2020-04-14T23:50:00Z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