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5" w:type="dxa"/>
        <w:tblInd w:w="-769" w:type="dxa"/>
        <w:tblBorders>
          <w:top w:val="thinThickThinSmallGap" w:sz="24" w:space="0" w:color="auto"/>
          <w:left w:val="thinThickThinSmallGap" w:sz="24" w:space="0" w:color="auto"/>
          <w:bottom w:val="thinThickThinSmallGap" w:sz="24" w:space="0" w:color="auto"/>
          <w:right w:val="thinThickThinSmallGap" w:sz="24" w:space="0" w:color="auto"/>
          <w:insideH w:val="none" w:sz="0" w:space="0" w:color="auto"/>
          <w:insideV w:val="none" w:sz="0" w:space="0" w:color="auto"/>
        </w:tblBorders>
        <w:tblLook w:val="04A0" w:firstRow="1" w:lastRow="0" w:firstColumn="1" w:lastColumn="0" w:noHBand="0" w:noVBand="1"/>
      </w:tblPr>
      <w:tblGrid>
        <w:gridCol w:w="10065"/>
      </w:tblGrid>
      <w:tr w:rsidR="0048341C" w:rsidRPr="00215772" w14:paraId="0A22DBF6" w14:textId="77777777" w:rsidTr="00EA5931">
        <w:trPr>
          <w:trHeight w:val="15769"/>
        </w:trPr>
        <w:tc>
          <w:tcPr>
            <w:tcW w:w="10065" w:type="dxa"/>
          </w:tcPr>
          <w:p w14:paraId="69778FD2" w14:textId="77777777" w:rsidR="00196BB8" w:rsidRDefault="00196BB8" w:rsidP="00E536E4">
            <w:pPr>
              <w:spacing w:line="360" w:lineRule="auto"/>
              <w:ind w:left="-971" w:right="-692"/>
              <w:jc w:val="center"/>
              <w:rPr>
                <w:rFonts w:ascii="Times New Roman" w:eastAsiaTheme="majorEastAsia" w:hAnsi="Times New Roman" w:cs="Times New Roman"/>
                <w:b/>
                <w:sz w:val="26"/>
                <w:szCs w:val="26"/>
                <w:lang w:val="en-US"/>
              </w:rPr>
            </w:pPr>
          </w:p>
          <w:p w14:paraId="2AD5565D" w14:textId="77777777" w:rsidR="00196BB8" w:rsidRPr="00215772" w:rsidRDefault="00196BB8" w:rsidP="00E536E4">
            <w:pPr>
              <w:spacing w:line="360" w:lineRule="auto"/>
              <w:jc w:val="center"/>
              <w:rPr>
                <w:rFonts w:ascii="Times New Roman" w:eastAsiaTheme="majorEastAsia" w:hAnsi="Times New Roman" w:cs="Times New Roman"/>
                <w:b/>
                <w:sz w:val="26"/>
                <w:szCs w:val="26"/>
                <w:lang w:val="en-US"/>
              </w:rPr>
            </w:pPr>
            <w:r w:rsidRPr="00215772">
              <w:rPr>
                <w:rFonts w:ascii="Times New Roman" w:eastAsiaTheme="majorEastAsia" w:hAnsi="Times New Roman" w:cs="Times New Roman"/>
                <w:b/>
                <w:sz w:val="26"/>
                <w:szCs w:val="26"/>
                <w:lang w:val="en-US"/>
              </w:rPr>
              <w:t>BỘ GIÁO DỤC VÀ Đ</w:t>
            </w:r>
            <w:r w:rsidRPr="00215772">
              <w:rPr>
                <w:rFonts w:ascii="Times New Roman" w:hAnsi="Times New Roman" w:cs="Times New Roman"/>
                <w:b/>
                <w:sz w:val="26"/>
                <w:szCs w:val="26"/>
                <w:lang w:val="en-US"/>
              </w:rPr>
              <w:t>À</w:t>
            </w:r>
            <w:r w:rsidRPr="00215772">
              <w:rPr>
                <w:rFonts w:ascii="Times New Roman" w:eastAsiaTheme="majorEastAsia" w:hAnsi="Times New Roman" w:cs="Times New Roman"/>
                <w:b/>
                <w:sz w:val="26"/>
                <w:szCs w:val="26"/>
                <w:lang w:val="en-US"/>
              </w:rPr>
              <w:t>O TẠO</w:t>
            </w:r>
          </w:p>
          <w:p w14:paraId="555EF6EA" w14:textId="77777777" w:rsidR="00196BB8" w:rsidRPr="00215772" w:rsidRDefault="00196BB8" w:rsidP="00E536E4">
            <w:pPr>
              <w:spacing w:line="360" w:lineRule="auto"/>
              <w:jc w:val="center"/>
              <w:rPr>
                <w:rFonts w:ascii="Times New Roman" w:eastAsiaTheme="majorEastAsia" w:hAnsi="Times New Roman" w:cs="Times New Roman"/>
                <w:b/>
                <w:sz w:val="26"/>
                <w:szCs w:val="26"/>
                <w:lang w:val="en-US"/>
              </w:rPr>
            </w:pPr>
            <w:r w:rsidRPr="00215772">
              <w:rPr>
                <w:rFonts w:ascii="Times New Roman" w:eastAsiaTheme="majorEastAsia" w:hAnsi="Times New Roman" w:cs="Times New Roman"/>
                <w:b/>
                <w:sz w:val="26"/>
                <w:szCs w:val="26"/>
                <w:lang w:val="en-US"/>
              </w:rPr>
              <w:t>TRƯỜNG ĐẠI HỌC DÂN LẬP PHƯƠNG Đ</w:t>
            </w:r>
            <w:r w:rsidRPr="00215772">
              <w:rPr>
                <w:rFonts w:ascii="Times New Roman" w:hAnsi="Times New Roman" w:cs="Times New Roman"/>
                <w:b/>
                <w:sz w:val="26"/>
                <w:szCs w:val="26"/>
                <w:lang w:val="en-US"/>
              </w:rPr>
              <w:t>Ô</w:t>
            </w:r>
            <w:r w:rsidRPr="00215772">
              <w:rPr>
                <w:rFonts w:ascii="Times New Roman" w:eastAsiaTheme="majorEastAsia" w:hAnsi="Times New Roman" w:cs="Times New Roman"/>
                <w:b/>
                <w:sz w:val="26"/>
                <w:szCs w:val="26"/>
                <w:lang w:val="en-US"/>
              </w:rPr>
              <w:t>NG</w:t>
            </w:r>
          </w:p>
          <w:p w14:paraId="373353A3" w14:textId="77777777" w:rsidR="00196BB8" w:rsidRDefault="00196BB8" w:rsidP="00E536E4">
            <w:pPr>
              <w:jc w:val="center"/>
              <w:rPr>
                <w:rFonts w:ascii="Times New Roman" w:eastAsiaTheme="majorEastAsia" w:hAnsi="Times New Roman" w:cs="Times New Roman"/>
                <w:b/>
                <w:sz w:val="26"/>
                <w:szCs w:val="26"/>
                <w:lang w:val="vi-VN"/>
              </w:rPr>
            </w:pPr>
            <w:r w:rsidRPr="00215772">
              <w:rPr>
                <w:rFonts w:ascii="Times New Roman" w:eastAsiaTheme="majorEastAsia" w:hAnsi="Times New Roman" w:cs="Times New Roman"/>
                <w:b/>
                <w:sz w:val="26"/>
                <w:szCs w:val="26"/>
                <w:lang w:val="en-US"/>
              </w:rPr>
              <w:t>KHOA NGOẠI NGỮ - NGÀNH</w:t>
            </w:r>
            <w:r w:rsidRPr="00215772">
              <w:rPr>
                <w:rFonts w:ascii="Times New Roman" w:eastAsiaTheme="majorEastAsia" w:hAnsi="Times New Roman" w:cs="Times New Roman"/>
                <w:b/>
                <w:sz w:val="26"/>
                <w:szCs w:val="26"/>
                <w:lang w:val="vi-VN"/>
              </w:rPr>
              <w:t xml:space="preserve"> NGÔN NGỮ</w:t>
            </w:r>
            <w:r w:rsidRPr="00215772">
              <w:rPr>
                <w:rFonts w:ascii="Times New Roman" w:eastAsiaTheme="majorEastAsia" w:hAnsi="Times New Roman" w:cs="Times New Roman"/>
                <w:b/>
                <w:sz w:val="26"/>
                <w:szCs w:val="26"/>
                <w:lang w:val="en-US"/>
              </w:rPr>
              <w:t xml:space="preserve"> TRUNG</w:t>
            </w:r>
            <w:r w:rsidRPr="00215772">
              <w:rPr>
                <w:rFonts w:ascii="Times New Roman" w:eastAsiaTheme="majorEastAsia" w:hAnsi="Times New Roman" w:cs="Times New Roman"/>
                <w:b/>
                <w:sz w:val="26"/>
                <w:szCs w:val="26"/>
                <w:lang w:val="vi-VN"/>
              </w:rPr>
              <w:t xml:space="preserve"> QUỐC</w:t>
            </w:r>
          </w:p>
          <w:p w14:paraId="471C6BE1" w14:textId="77777777" w:rsidR="00196BB8" w:rsidRDefault="00196BB8" w:rsidP="00E536E4">
            <w:pPr>
              <w:jc w:val="center"/>
              <w:rPr>
                <w:rFonts w:ascii="Times New Roman" w:eastAsiaTheme="majorEastAsia" w:hAnsi="Times New Roman" w:cs="Times New Roman"/>
                <w:b/>
                <w:sz w:val="26"/>
                <w:szCs w:val="26"/>
                <w:lang w:val="vi-VN"/>
              </w:rPr>
            </w:pPr>
          </w:p>
          <w:p w14:paraId="28638483" w14:textId="77777777" w:rsidR="00196BB8" w:rsidRPr="00215772" w:rsidRDefault="00196BB8" w:rsidP="00E536E4">
            <w:pPr>
              <w:jc w:val="center"/>
              <w:rPr>
                <w:rFonts w:ascii="Times New Roman" w:eastAsiaTheme="majorEastAsia" w:hAnsi="Times New Roman" w:cs="Times New Roman"/>
                <w:b/>
                <w:sz w:val="32"/>
                <w:szCs w:val="32"/>
                <w:lang w:val="en-US"/>
              </w:rPr>
            </w:pPr>
            <w:r w:rsidRPr="00215772">
              <w:rPr>
                <w:rFonts w:ascii="Times New Roman" w:eastAsiaTheme="majorEastAsia" w:hAnsi="Times New Roman" w:cs="Times New Roman"/>
                <w:b/>
                <w:sz w:val="32"/>
                <w:szCs w:val="32"/>
                <w:lang w:val="en-US"/>
              </w:rPr>
              <w:t>*****</w:t>
            </w:r>
            <w:r w:rsidRPr="00215772">
              <w:rPr>
                <w:rFonts w:ascii="Times New Roman" w:eastAsiaTheme="majorEastAsia" w:hAnsi="Times New Roman" w:cs="Times New Roman"/>
                <w:b/>
                <w:sz w:val="32"/>
                <w:szCs w:val="32"/>
                <w:lang w:val="vi-VN"/>
              </w:rPr>
              <w:sym w:font="Wingdings" w:char="F026"/>
            </w:r>
            <w:r w:rsidRPr="00215772">
              <w:rPr>
                <w:rFonts w:ascii="Times New Roman" w:eastAsiaTheme="majorEastAsia" w:hAnsi="Times New Roman" w:cs="Times New Roman"/>
                <w:b/>
                <w:sz w:val="32"/>
                <w:szCs w:val="32"/>
                <w:lang w:val="en-US"/>
              </w:rPr>
              <w:t>*****</w:t>
            </w:r>
          </w:p>
          <w:p w14:paraId="0CDF4D0A" w14:textId="77777777" w:rsidR="00196BB8" w:rsidRPr="00215772" w:rsidRDefault="00196BB8" w:rsidP="00E536E4">
            <w:pPr>
              <w:jc w:val="center"/>
              <w:rPr>
                <w:rFonts w:ascii="Times New Roman" w:eastAsiaTheme="majorEastAsia" w:hAnsi="Times New Roman" w:cs="Times New Roman"/>
                <w:b/>
                <w:sz w:val="26"/>
                <w:szCs w:val="26"/>
                <w:lang w:val="en-US"/>
              </w:rPr>
            </w:pPr>
          </w:p>
          <w:p w14:paraId="6D9B3BFE" w14:textId="77777777" w:rsidR="00196BB8" w:rsidRPr="00215772" w:rsidRDefault="00196BB8" w:rsidP="00E536E4">
            <w:pPr>
              <w:jc w:val="center"/>
              <w:rPr>
                <w:rFonts w:ascii="Times New Roman" w:eastAsiaTheme="majorEastAsia" w:hAnsi="Times New Roman" w:cs="Times New Roman"/>
                <w:b/>
                <w:sz w:val="26"/>
                <w:szCs w:val="26"/>
                <w:lang w:val="en-US"/>
              </w:rPr>
            </w:pPr>
            <w:r w:rsidRPr="00215772">
              <w:rPr>
                <w:rFonts w:ascii="Times New Roman" w:eastAsiaTheme="majorEastAsia" w:hAnsi="Times New Roman" w:cs="Times New Roman"/>
                <w:b/>
                <w:noProof/>
                <w:sz w:val="26"/>
                <w:szCs w:val="26"/>
                <w:lang w:val="vi-VN" w:eastAsia="zh-CN"/>
              </w:rPr>
              <w:drawing>
                <wp:inline distT="0" distB="0" distL="0" distR="0" wp14:anchorId="5CA5126C" wp14:editId="43C09DB7">
                  <wp:extent cx="1828800" cy="1405071"/>
                  <wp:effectExtent l="0" t="0" r="0" b="0"/>
                  <wp:docPr id="183613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6266" name="Picture 1211562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504" cy="1434039"/>
                          </a:xfrm>
                          <a:prstGeom prst="rect">
                            <a:avLst/>
                          </a:prstGeom>
                        </pic:spPr>
                      </pic:pic>
                    </a:graphicData>
                  </a:graphic>
                </wp:inline>
              </w:drawing>
            </w:r>
          </w:p>
          <w:p w14:paraId="7759646C" w14:textId="77777777" w:rsidR="00196BB8" w:rsidRPr="00215772" w:rsidRDefault="00196BB8" w:rsidP="00E536E4">
            <w:pPr>
              <w:jc w:val="center"/>
              <w:rPr>
                <w:rFonts w:ascii="Times New Roman" w:eastAsiaTheme="majorEastAsia" w:hAnsi="Times New Roman" w:cs="Times New Roman"/>
                <w:b/>
                <w:sz w:val="26"/>
                <w:szCs w:val="26"/>
                <w:lang w:val="en-US"/>
              </w:rPr>
            </w:pPr>
          </w:p>
          <w:p w14:paraId="3B6E8BD4" w14:textId="77777777" w:rsidR="00196BB8" w:rsidRPr="00215772" w:rsidRDefault="00196BB8" w:rsidP="00E536E4">
            <w:pPr>
              <w:jc w:val="center"/>
              <w:rPr>
                <w:rFonts w:ascii="Times New Roman" w:eastAsiaTheme="majorEastAsia" w:hAnsi="Times New Roman" w:cs="Times New Roman"/>
                <w:b/>
                <w:sz w:val="26"/>
                <w:szCs w:val="26"/>
                <w:lang w:val="en-US"/>
              </w:rPr>
            </w:pPr>
            <w:r w:rsidRPr="00215772">
              <w:rPr>
                <w:rFonts w:ascii="Times New Roman" w:eastAsiaTheme="majorEastAsia" w:hAnsi="Times New Roman" w:cs="Times New Roman"/>
                <w:b/>
                <w:sz w:val="26"/>
                <w:szCs w:val="26"/>
                <w:lang w:val="en-US"/>
              </w:rPr>
              <w:t>TIỂU LUẬN</w:t>
            </w:r>
          </w:p>
          <w:p w14:paraId="1AF722F4" w14:textId="77777777" w:rsidR="00196BB8" w:rsidRPr="00215772" w:rsidRDefault="00196BB8" w:rsidP="00E536E4">
            <w:pPr>
              <w:jc w:val="center"/>
              <w:rPr>
                <w:rFonts w:ascii="Times New Roman" w:eastAsiaTheme="majorEastAsia" w:hAnsi="Times New Roman" w:cs="Times New Roman"/>
                <w:b/>
                <w:sz w:val="26"/>
                <w:szCs w:val="26"/>
                <w:lang w:val="en-US"/>
              </w:rPr>
            </w:pPr>
          </w:p>
          <w:p w14:paraId="1604A370" w14:textId="77777777" w:rsidR="00196BB8" w:rsidRPr="00215772" w:rsidRDefault="00196BB8" w:rsidP="00E536E4">
            <w:pPr>
              <w:jc w:val="center"/>
              <w:rPr>
                <w:rFonts w:ascii="Times New Roman" w:eastAsiaTheme="majorEastAsia" w:hAnsi="Times New Roman" w:cs="Times New Roman"/>
                <w:b/>
                <w:i/>
                <w:iCs/>
                <w:sz w:val="26"/>
                <w:szCs w:val="26"/>
                <w:u w:val="single"/>
                <w:lang w:val="en-US"/>
              </w:rPr>
            </w:pPr>
            <w:r w:rsidRPr="00215772">
              <w:rPr>
                <w:rFonts w:ascii="Times New Roman" w:eastAsiaTheme="majorEastAsia" w:hAnsi="Times New Roman" w:cs="Times New Roman"/>
                <w:b/>
                <w:i/>
                <w:iCs/>
                <w:sz w:val="26"/>
                <w:szCs w:val="26"/>
                <w:u w:val="single"/>
                <w:lang w:val="en-US"/>
              </w:rPr>
              <w:t>Đề tài:</w:t>
            </w:r>
          </w:p>
          <w:p w14:paraId="4AFECD63" w14:textId="77777777" w:rsidR="00196BB8" w:rsidRPr="00215772" w:rsidRDefault="00196BB8" w:rsidP="00E536E4">
            <w:pPr>
              <w:rPr>
                <w:rFonts w:ascii="Times New Roman" w:eastAsiaTheme="majorEastAsia" w:hAnsi="Times New Roman" w:cs="Times New Roman"/>
                <w:b/>
                <w:sz w:val="26"/>
                <w:szCs w:val="26"/>
              </w:rPr>
            </w:pPr>
          </w:p>
          <w:p w14:paraId="2C1A36AB" w14:textId="77777777" w:rsidR="00196BB8" w:rsidRPr="00215772" w:rsidRDefault="00196BB8" w:rsidP="00E536E4">
            <w:pPr>
              <w:spacing w:line="360" w:lineRule="auto"/>
              <w:jc w:val="center"/>
              <w:rPr>
                <w:rFonts w:ascii="Times New Roman" w:eastAsiaTheme="majorEastAsia" w:hAnsi="Times New Roman" w:cs="Times New Roman"/>
                <w:b/>
                <w:bCs/>
                <w:sz w:val="26"/>
                <w:szCs w:val="26"/>
                <w:lang w:val="vi-VN" w:eastAsia="zh-CN"/>
              </w:rPr>
            </w:pPr>
            <w:r w:rsidRPr="00215772">
              <w:rPr>
                <w:rFonts w:ascii="Times New Roman" w:eastAsiaTheme="majorEastAsia" w:hAnsi="Times New Roman" w:cs="Times New Roman"/>
                <w:b/>
                <w:bCs/>
                <w:sz w:val="26"/>
                <w:szCs w:val="26"/>
              </w:rPr>
              <w:t xml:space="preserve">CÁC THUẬT NGỮ THƯƠNG MẠI VÀ CÁC CẤU TRÚC CÓ LIÊN QUAN TRONG GIÁO TRÌNH </w:t>
            </w:r>
            <w:r w:rsidRPr="00215772">
              <w:rPr>
                <w:rFonts w:ascii="Times New Roman" w:eastAsiaTheme="majorEastAsia" w:hAnsi="Times New Roman" w:cs="Times New Roman" w:hint="eastAsia"/>
                <w:b/>
                <w:bCs/>
                <w:sz w:val="26"/>
                <w:szCs w:val="26"/>
                <w:lang w:eastAsia="zh-CN"/>
              </w:rPr>
              <w:t>《新丝路·中级速成商务汉语</w:t>
            </w:r>
            <w:r w:rsidRPr="00215772">
              <w:rPr>
                <w:rFonts w:ascii="Times New Roman" w:eastAsiaTheme="majorEastAsia" w:hAnsi="Times New Roman" w:cs="Times New Roman"/>
                <w:b/>
                <w:bCs/>
                <w:sz w:val="26"/>
                <w:szCs w:val="26"/>
                <w:lang w:val="vi-VN" w:eastAsia="zh-CN"/>
              </w:rPr>
              <w:t>II</w:t>
            </w:r>
            <w:r w:rsidRPr="00215772">
              <w:rPr>
                <w:rFonts w:ascii="Times New Roman" w:eastAsiaTheme="majorEastAsia" w:hAnsi="Times New Roman" w:cs="Times New Roman" w:hint="eastAsia"/>
                <w:b/>
                <w:bCs/>
                <w:sz w:val="26"/>
                <w:szCs w:val="26"/>
                <w:lang w:val="vi-VN" w:eastAsia="zh-CN"/>
              </w:rPr>
              <w:t>》</w:t>
            </w:r>
          </w:p>
          <w:p w14:paraId="04B00096" w14:textId="77777777" w:rsidR="00196BB8" w:rsidRDefault="00196BB8" w:rsidP="00E536E4">
            <w:pPr>
              <w:spacing w:line="360" w:lineRule="auto"/>
              <w:jc w:val="center"/>
              <w:rPr>
                <w:rFonts w:ascii="Times New Roman" w:eastAsiaTheme="majorEastAsia" w:hAnsi="Times New Roman" w:cs="Times New Roman"/>
                <w:b/>
                <w:bCs/>
                <w:sz w:val="26"/>
                <w:szCs w:val="26"/>
                <w:lang w:val="vi-VN" w:eastAsia="zh-CN"/>
              </w:rPr>
            </w:pPr>
          </w:p>
          <w:p w14:paraId="6F133263" w14:textId="77777777" w:rsidR="00196BB8" w:rsidRPr="00215772" w:rsidRDefault="00196BB8" w:rsidP="00E536E4">
            <w:pPr>
              <w:spacing w:line="360" w:lineRule="auto"/>
              <w:jc w:val="center"/>
              <w:rPr>
                <w:rFonts w:ascii="Times New Roman" w:eastAsiaTheme="majorEastAsia" w:hAnsi="Times New Roman" w:cs="Times New Roman"/>
                <w:b/>
                <w:bCs/>
                <w:sz w:val="26"/>
                <w:szCs w:val="26"/>
                <w:lang w:val="vi-VN" w:eastAsia="zh-CN"/>
              </w:rPr>
            </w:pPr>
          </w:p>
          <w:p w14:paraId="4E80ED23" w14:textId="77777777" w:rsidR="00196BB8" w:rsidRPr="00215772" w:rsidRDefault="00196BB8" w:rsidP="00E536E4">
            <w:pPr>
              <w:rPr>
                <w:rFonts w:ascii="Times New Roman" w:eastAsiaTheme="majorEastAsia" w:hAnsi="Times New Roman" w:cs="Times New Roman"/>
                <w:b/>
                <w:sz w:val="26"/>
                <w:szCs w:val="26"/>
              </w:rPr>
            </w:pPr>
          </w:p>
          <w:p w14:paraId="43162437" w14:textId="77777777" w:rsidR="00196BB8" w:rsidRPr="00215772" w:rsidRDefault="00196BB8" w:rsidP="00E536E4">
            <w:pPr>
              <w:spacing w:line="480" w:lineRule="auto"/>
              <w:ind w:left="720"/>
              <w:rPr>
                <w:rFonts w:ascii="Times New Roman" w:eastAsiaTheme="majorEastAsia" w:hAnsi="Times New Roman" w:cs="Times New Roman"/>
                <w:bCs/>
                <w:sz w:val="26"/>
                <w:szCs w:val="26"/>
              </w:rPr>
            </w:pPr>
            <w:r w:rsidRPr="00215772">
              <w:rPr>
                <w:rFonts w:ascii="Times New Roman" w:eastAsiaTheme="majorEastAsia" w:hAnsi="Times New Roman" w:cs="Times New Roman"/>
                <w:bCs/>
                <w:sz w:val="26"/>
                <w:szCs w:val="26"/>
              </w:rPr>
              <w:t>Sinh viên thực hiện: Lê Thị Hoà</w:t>
            </w:r>
          </w:p>
          <w:p w14:paraId="43783D47" w14:textId="77777777" w:rsidR="00196BB8" w:rsidRPr="00215772" w:rsidRDefault="00196BB8" w:rsidP="00E536E4">
            <w:pPr>
              <w:spacing w:line="480" w:lineRule="auto"/>
              <w:ind w:left="720"/>
              <w:rPr>
                <w:rFonts w:ascii="Times New Roman" w:eastAsiaTheme="majorEastAsia" w:hAnsi="Times New Roman" w:cs="Times New Roman"/>
                <w:bCs/>
                <w:sz w:val="26"/>
                <w:szCs w:val="26"/>
                <w:lang w:val="en-US"/>
              </w:rPr>
            </w:pPr>
            <w:r w:rsidRPr="00215772">
              <w:rPr>
                <w:rFonts w:ascii="Times New Roman" w:eastAsiaTheme="majorEastAsia" w:hAnsi="Times New Roman" w:cs="Times New Roman"/>
                <w:bCs/>
                <w:sz w:val="26"/>
                <w:szCs w:val="26"/>
                <w:lang w:val="en-US"/>
              </w:rPr>
              <w:t>Lớp:</w:t>
            </w:r>
            <w:r w:rsidRPr="00215772">
              <w:rPr>
                <w:rFonts w:ascii="Times New Roman" w:eastAsiaTheme="majorEastAsia" w:hAnsi="Times New Roman" w:cs="Times New Roman"/>
                <w:sz w:val="26"/>
                <w:szCs w:val="26"/>
              </w:rPr>
              <w:t xml:space="preserve"> 520704A1</w:t>
            </w:r>
          </w:p>
          <w:p w14:paraId="76D3AAD3" w14:textId="77777777" w:rsidR="00196BB8" w:rsidRPr="00215772" w:rsidRDefault="00196BB8" w:rsidP="00E536E4">
            <w:pPr>
              <w:spacing w:line="480" w:lineRule="auto"/>
              <w:ind w:left="720"/>
              <w:rPr>
                <w:rFonts w:ascii="Times New Roman" w:eastAsiaTheme="majorEastAsia" w:hAnsi="Times New Roman" w:cs="Times New Roman"/>
                <w:sz w:val="26"/>
                <w:szCs w:val="26"/>
              </w:rPr>
            </w:pPr>
            <w:r w:rsidRPr="00215772">
              <w:rPr>
                <w:rFonts w:ascii="Times New Roman" w:eastAsiaTheme="majorEastAsia" w:hAnsi="Times New Roman" w:cs="Times New Roman"/>
                <w:bCs/>
                <w:sz w:val="26"/>
                <w:szCs w:val="26"/>
                <w:lang w:val="en-US"/>
              </w:rPr>
              <w:t xml:space="preserve">Mã sinh viên: </w:t>
            </w:r>
            <w:r w:rsidRPr="00215772">
              <w:rPr>
                <w:rFonts w:ascii="Times New Roman" w:eastAsiaTheme="majorEastAsia" w:hAnsi="Times New Roman" w:cs="Times New Roman"/>
                <w:sz w:val="26"/>
                <w:szCs w:val="26"/>
              </w:rPr>
              <w:t>520704171</w:t>
            </w:r>
          </w:p>
          <w:p w14:paraId="314D5F48" w14:textId="77777777" w:rsidR="00196BB8" w:rsidRPr="00215772" w:rsidRDefault="00196BB8" w:rsidP="00E536E4">
            <w:pPr>
              <w:spacing w:line="480" w:lineRule="auto"/>
              <w:ind w:left="720"/>
              <w:rPr>
                <w:rFonts w:ascii="Times New Roman" w:eastAsiaTheme="majorEastAsia" w:hAnsi="Times New Roman" w:cs="Times New Roman"/>
                <w:bCs/>
                <w:sz w:val="26"/>
                <w:szCs w:val="26"/>
              </w:rPr>
            </w:pPr>
            <w:r w:rsidRPr="00215772">
              <w:rPr>
                <w:rFonts w:ascii="Times New Roman" w:eastAsiaTheme="majorEastAsia" w:hAnsi="Times New Roman" w:cs="Times New Roman"/>
                <w:bCs/>
                <w:sz w:val="26"/>
                <w:szCs w:val="26"/>
              </w:rPr>
              <w:t>Chuyên ngành: Ngôn ngữ Trung Quốc</w:t>
            </w:r>
          </w:p>
          <w:p w14:paraId="004D261A" w14:textId="77777777" w:rsidR="00196BB8" w:rsidRDefault="00196BB8" w:rsidP="00E536E4">
            <w:pPr>
              <w:spacing w:line="480" w:lineRule="auto"/>
              <w:ind w:left="720"/>
              <w:rPr>
                <w:rFonts w:ascii="Times New Roman" w:eastAsiaTheme="majorEastAsia" w:hAnsi="Times New Roman" w:cs="Times New Roman"/>
                <w:sz w:val="26"/>
                <w:szCs w:val="26"/>
              </w:rPr>
            </w:pPr>
            <w:r w:rsidRPr="00215772">
              <w:rPr>
                <w:rFonts w:ascii="Times New Roman" w:eastAsiaTheme="majorEastAsia" w:hAnsi="Times New Roman" w:cs="Times New Roman"/>
                <w:sz w:val="26"/>
                <w:szCs w:val="26"/>
              </w:rPr>
              <w:t xml:space="preserve">Giáo viên: ThS. Cô </w:t>
            </w:r>
            <w:r w:rsidRPr="00215772">
              <w:rPr>
                <w:rFonts w:ascii="Times New Roman" w:eastAsiaTheme="majorEastAsia" w:hAnsi="Times New Roman" w:cs="Times New Roman"/>
                <w:sz w:val="26"/>
                <w:szCs w:val="26"/>
                <w:lang w:eastAsia="zh-CN"/>
              </w:rPr>
              <w:t xml:space="preserve">Thị </w:t>
            </w:r>
            <w:r w:rsidRPr="00215772">
              <w:rPr>
                <w:rFonts w:ascii="Times New Roman" w:eastAsiaTheme="majorEastAsia" w:hAnsi="Times New Roman" w:cs="Times New Roman"/>
                <w:sz w:val="26"/>
                <w:szCs w:val="26"/>
              </w:rPr>
              <w:t>Dương Thanh Hường</w:t>
            </w:r>
          </w:p>
          <w:p w14:paraId="70267766" w14:textId="77777777" w:rsidR="00196BB8" w:rsidRDefault="00196BB8" w:rsidP="00E536E4">
            <w:pPr>
              <w:spacing w:line="480" w:lineRule="auto"/>
              <w:ind w:left="720"/>
              <w:rPr>
                <w:rFonts w:ascii="Times New Roman" w:eastAsiaTheme="majorEastAsia" w:hAnsi="Times New Roman" w:cs="Times New Roman"/>
                <w:sz w:val="26"/>
                <w:szCs w:val="26"/>
              </w:rPr>
            </w:pPr>
          </w:p>
          <w:p w14:paraId="0EBF8289" w14:textId="77777777" w:rsidR="00196BB8" w:rsidRDefault="00196BB8" w:rsidP="00E536E4">
            <w:pPr>
              <w:spacing w:line="480" w:lineRule="auto"/>
              <w:ind w:left="720"/>
              <w:rPr>
                <w:rFonts w:ascii="Times New Roman" w:eastAsiaTheme="majorEastAsia" w:hAnsi="Times New Roman" w:cs="Times New Roman"/>
                <w:sz w:val="26"/>
                <w:szCs w:val="26"/>
              </w:rPr>
            </w:pPr>
          </w:p>
          <w:p w14:paraId="63FF8C9F" w14:textId="77777777" w:rsidR="00196BB8" w:rsidRDefault="00196BB8" w:rsidP="00E536E4">
            <w:pPr>
              <w:jc w:val="center"/>
              <w:rPr>
                <w:rFonts w:ascii="Times New Roman" w:eastAsiaTheme="majorEastAsia" w:hAnsi="Times New Roman" w:cs="Times New Roman"/>
                <w:sz w:val="26"/>
                <w:szCs w:val="26"/>
                <w:lang w:val="vi-VN"/>
              </w:rPr>
            </w:pPr>
            <w:r w:rsidRPr="00215772">
              <w:rPr>
                <w:rFonts w:ascii="Times New Roman" w:eastAsiaTheme="majorEastAsia" w:hAnsi="Times New Roman" w:cs="Times New Roman"/>
                <w:sz w:val="26"/>
                <w:szCs w:val="26"/>
              </w:rPr>
              <w:t>Hà</w:t>
            </w:r>
            <w:r w:rsidRPr="00215772">
              <w:rPr>
                <w:rFonts w:ascii="Times New Roman" w:eastAsiaTheme="majorEastAsia" w:hAnsi="Times New Roman" w:cs="Times New Roman"/>
                <w:sz w:val="26"/>
                <w:szCs w:val="26"/>
                <w:lang w:val="vi-VN"/>
              </w:rPr>
              <w:t xml:space="preserve"> Nội</w:t>
            </w:r>
            <w:r w:rsidRPr="00215772">
              <w:rPr>
                <w:rFonts w:ascii="Times New Roman" w:eastAsiaTheme="majorEastAsia" w:hAnsi="Times New Roman" w:cs="Times New Roman"/>
                <w:sz w:val="26"/>
                <w:szCs w:val="26"/>
                <w:lang w:val="vi-VN" w:eastAsia="zh-CN"/>
              </w:rPr>
              <w:t xml:space="preserve">, </w:t>
            </w:r>
            <w:r w:rsidRPr="00215772">
              <w:rPr>
                <w:rFonts w:ascii="Times New Roman" w:eastAsiaTheme="majorEastAsia" w:hAnsi="Times New Roman" w:cs="Times New Roman"/>
                <w:sz w:val="26"/>
                <w:szCs w:val="26"/>
                <w:lang w:val="vi-VN"/>
              </w:rPr>
              <w:t>2024</w:t>
            </w:r>
          </w:p>
          <w:p w14:paraId="5DC29B35" w14:textId="77777777" w:rsidR="00196BB8" w:rsidRDefault="00196BB8" w:rsidP="00E536E4">
            <w:pPr>
              <w:jc w:val="center"/>
              <w:rPr>
                <w:rFonts w:ascii="Times New Roman" w:eastAsiaTheme="majorEastAsia" w:hAnsi="Times New Roman" w:cs="Times New Roman"/>
                <w:sz w:val="26"/>
                <w:szCs w:val="26"/>
                <w:lang w:val="vi-VN"/>
              </w:rPr>
            </w:pPr>
          </w:p>
          <w:p w14:paraId="0DC92C3B" w14:textId="77777777" w:rsidR="00196BB8" w:rsidRPr="00215772" w:rsidRDefault="00196BB8" w:rsidP="00EA5931">
            <w:pPr>
              <w:tabs>
                <w:tab w:val="left" w:pos="9540"/>
              </w:tabs>
              <w:jc w:val="center"/>
              <w:rPr>
                <w:rFonts w:ascii="Times New Roman" w:eastAsiaTheme="majorEastAsia" w:hAnsi="Times New Roman" w:cs="Times New Roman"/>
                <w:b/>
                <w:sz w:val="32"/>
                <w:szCs w:val="32"/>
              </w:rPr>
            </w:pPr>
            <w:r w:rsidRPr="00215772">
              <w:rPr>
                <w:rFonts w:ascii="Times New Roman" w:eastAsiaTheme="majorEastAsia" w:hAnsi="Times New Roman" w:cs="Times New Roman"/>
                <w:b/>
                <w:sz w:val="32"/>
                <w:szCs w:val="32"/>
              </w:rPr>
              <w:sym w:font="Wingdings" w:char="F098"/>
            </w:r>
            <w:r w:rsidRPr="00215772">
              <w:rPr>
                <w:rFonts w:ascii="Times New Roman" w:eastAsiaTheme="majorEastAsia" w:hAnsi="Times New Roman" w:cs="Times New Roman"/>
                <w:b/>
                <w:sz w:val="32"/>
                <w:szCs w:val="32"/>
              </w:rPr>
              <w:sym w:font="Wingdings" w:char="F09A"/>
            </w:r>
            <w:r w:rsidRPr="00215772">
              <w:rPr>
                <w:rFonts w:ascii="Times New Roman" w:eastAsiaTheme="majorEastAsia" w:hAnsi="Times New Roman" w:cs="Times New Roman"/>
                <w:b/>
                <w:sz w:val="32"/>
                <w:szCs w:val="32"/>
              </w:rPr>
              <w:sym w:font="Wingdings" w:char="F09B"/>
            </w:r>
            <w:r w:rsidRPr="00215772">
              <w:rPr>
                <w:rFonts w:ascii="Times New Roman" w:eastAsiaTheme="majorEastAsia" w:hAnsi="Times New Roman" w:cs="Times New Roman"/>
                <w:b/>
                <w:sz w:val="32"/>
                <w:szCs w:val="32"/>
              </w:rPr>
              <w:sym w:font="Wingdings" w:char="F099"/>
            </w:r>
          </w:p>
        </w:tc>
      </w:tr>
      <w:tr w:rsidR="0048341C" w:rsidRPr="00215772" w14:paraId="43CC055D" w14:textId="77777777" w:rsidTr="00EA5931">
        <w:trPr>
          <w:trHeight w:val="15014"/>
        </w:trPr>
        <w:tc>
          <w:tcPr>
            <w:tcW w:w="10065" w:type="dxa"/>
          </w:tcPr>
          <w:p w14:paraId="4F75DB42" w14:textId="77777777" w:rsidR="00196BB8" w:rsidRDefault="00196BB8" w:rsidP="00E536E4">
            <w:pPr>
              <w:spacing w:line="360" w:lineRule="auto"/>
              <w:ind w:left="-971" w:right="-692"/>
              <w:jc w:val="center"/>
              <w:rPr>
                <w:rFonts w:ascii="Times New Roman" w:eastAsiaTheme="majorEastAsia" w:hAnsi="Times New Roman" w:cs="Times New Roman"/>
                <w:b/>
                <w:sz w:val="26"/>
                <w:szCs w:val="26"/>
                <w:lang w:val="en-US"/>
              </w:rPr>
            </w:pPr>
          </w:p>
          <w:p w14:paraId="77694F36" w14:textId="77777777" w:rsidR="00196BB8" w:rsidRPr="00215772" w:rsidRDefault="00196BB8" w:rsidP="00E536E4">
            <w:pPr>
              <w:spacing w:line="360" w:lineRule="auto"/>
              <w:jc w:val="center"/>
              <w:rPr>
                <w:rFonts w:ascii="Times New Roman" w:eastAsiaTheme="majorEastAsia" w:hAnsi="Times New Roman" w:cs="Times New Roman" w:hint="eastAsia"/>
                <w:bCs/>
                <w:sz w:val="26"/>
                <w:szCs w:val="26"/>
                <w:lang w:val="en-US"/>
              </w:rPr>
            </w:pPr>
            <w:r w:rsidRPr="00215772">
              <w:rPr>
                <w:rFonts w:ascii="Times New Roman" w:eastAsiaTheme="majorEastAsia" w:hAnsi="Times New Roman" w:cs="Times New Roman" w:hint="eastAsia"/>
                <w:bCs/>
                <w:sz w:val="26"/>
                <w:szCs w:val="26"/>
                <w:lang w:val="en-US"/>
              </w:rPr>
              <w:t>教育培训部</w:t>
            </w:r>
          </w:p>
          <w:p w14:paraId="1E10BB76" w14:textId="77777777" w:rsidR="00196BB8" w:rsidRPr="00215772" w:rsidRDefault="00196BB8" w:rsidP="00E536E4">
            <w:pPr>
              <w:spacing w:line="360" w:lineRule="auto"/>
              <w:jc w:val="center"/>
              <w:rPr>
                <w:rFonts w:ascii="Times New Roman" w:eastAsiaTheme="majorEastAsia" w:hAnsi="Times New Roman" w:cs="Times New Roman" w:hint="eastAsia"/>
                <w:bCs/>
                <w:sz w:val="26"/>
                <w:szCs w:val="26"/>
                <w:lang w:val="en-US"/>
              </w:rPr>
            </w:pPr>
            <w:r w:rsidRPr="00215772">
              <w:rPr>
                <w:rFonts w:ascii="Times New Roman" w:eastAsiaTheme="majorEastAsia" w:hAnsi="Times New Roman" w:cs="Times New Roman" w:hint="eastAsia"/>
                <w:bCs/>
                <w:sz w:val="26"/>
                <w:szCs w:val="26"/>
                <w:lang w:val="en-US"/>
              </w:rPr>
              <w:t>东方民立大学</w:t>
            </w:r>
          </w:p>
          <w:p w14:paraId="02F466A0" w14:textId="77777777" w:rsidR="00196BB8" w:rsidRPr="00215772" w:rsidRDefault="00196BB8" w:rsidP="00E536E4">
            <w:pPr>
              <w:spacing w:line="360" w:lineRule="auto"/>
              <w:jc w:val="center"/>
              <w:rPr>
                <w:rFonts w:ascii="Times New Roman" w:eastAsiaTheme="majorEastAsia" w:hAnsi="Times New Roman" w:cs="Times New Roman" w:hint="eastAsia"/>
                <w:bCs/>
                <w:sz w:val="26"/>
                <w:szCs w:val="26"/>
                <w:lang w:val="en-US"/>
              </w:rPr>
            </w:pPr>
            <w:r w:rsidRPr="00215772">
              <w:rPr>
                <w:rFonts w:ascii="Times New Roman" w:eastAsiaTheme="majorEastAsia" w:hAnsi="Times New Roman" w:cs="Times New Roman" w:hint="eastAsia"/>
                <w:bCs/>
                <w:sz w:val="26"/>
                <w:szCs w:val="26"/>
                <w:lang w:val="en-US"/>
              </w:rPr>
              <w:t>外语系</w:t>
            </w:r>
            <w:r w:rsidRPr="00215772">
              <w:rPr>
                <w:rFonts w:ascii="Times New Roman" w:eastAsiaTheme="majorEastAsia" w:hAnsi="Times New Roman" w:cs="Times New Roman" w:hint="eastAsia"/>
                <w:bCs/>
                <w:sz w:val="26"/>
                <w:szCs w:val="26"/>
                <w:lang w:val="en-US"/>
              </w:rPr>
              <w:t>-</w:t>
            </w:r>
            <w:r w:rsidRPr="00215772">
              <w:rPr>
                <w:rFonts w:ascii="Times New Roman" w:eastAsiaTheme="majorEastAsia" w:hAnsi="Times New Roman" w:cs="Times New Roman" w:hint="eastAsia"/>
                <w:bCs/>
                <w:sz w:val="26"/>
                <w:szCs w:val="26"/>
                <w:lang w:val="en-US"/>
              </w:rPr>
              <w:t>中文专业</w:t>
            </w:r>
          </w:p>
          <w:p w14:paraId="7511C9E9" w14:textId="77777777" w:rsidR="00196BB8" w:rsidRPr="00215772" w:rsidRDefault="00196BB8" w:rsidP="00E536E4">
            <w:pPr>
              <w:jc w:val="center"/>
              <w:rPr>
                <w:rFonts w:ascii="Times New Roman" w:eastAsiaTheme="majorEastAsia" w:hAnsi="Times New Roman" w:cs="Times New Roman"/>
                <w:b/>
                <w:sz w:val="32"/>
                <w:szCs w:val="32"/>
                <w:lang w:val="en-US"/>
              </w:rPr>
            </w:pPr>
            <w:r w:rsidRPr="00215772">
              <w:rPr>
                <w:rFonts w:ascii="Times New Roman" w:eastAsiaTheme="majorEastAsia" w:hAnsi="Times New Roman" w:cs="Times New Roman"/>
                <w:b/>
                <w:sz w:val="32"/>
                <w:szCs w:val="32"/>
                <w:lang w:val="en-US"/>
              </w:rPr>
              <w:t>*****</w:t>
            </w:r>
            <w:r w:rsidRPr="00215772">
              <w:rPr>
                <w:rFonts w:ascii="Times New Roman" w:eastAsiaTheme="majorEastAsia" w:hAnsi="Times New Roman" w:cs="Times New Roman"/>
                <w:b/>
                <w:sz w:val="32"/>
                <w:szCs w:val="32"/>
                <w:lang w:val="vi-VN"/>
              </w:rPr>
              <w:sym w:font="Wingdings" w:char="F026"/>
            </w:r>
            <w:r w:rsidRPr="00215772">
              <w:rPr>
                <w:rFonts w:ascii="Times New Roman" w:eastAsiaTheme="majorEastAsia" w:hAnsi="Times New Roman" w:cs="Times New Roman"/>
                <w:b/>
                <w:sz w:val="32"/>
                <w:szCs w:val="32"/>
                <w:lang w:val="en-US"/>
              </w:rPr>
              <w:t>*****</w:t>
            </w:r>
          </w:p>
          <w:p w14:paraId="467BDBEB" w14:textId="77777777" w:rsidR="00196BB8" w:rsidRPr="00215772" w:rsidRDefault="00196BB8" w:rsidP="00E536E4">
            <w:pPr>
              <w:jc w:val="center"/>
              <w:rPr>
                <w:rFonts w:ascii="Times New Roman" w:eastAsiaTheme="majorEastAsia" w:hAnsi="Times New Roman" w:cs="Times New Roman"/>
                <w:b/>
                <w:sz w:val="26"/>
                <w:szCs w:val="26"/>
                <w:lang w:val="en-US"/>
              </w:rPr>
            </w:pPr>
          </w:p>
          <w:p w14:paraId="18B0A2E9" w14:textId="77777777" w:rsidR="00196BB8" w:rsidRPr="00215772" w:rsidRDefault="00196BB8" w:rsidP="00E536E4">
            <w:pPr>
              <w:jc w:val="center"/>
              <w:rPr>
                <w:rFonts w:ascii="Times New Roman" w:eastAsiaTheme="majorEastAsia" w:hAnsi="Times New Roman" w:cs="Times New Roman"/>
                <w:b/>
                <w:sz w:val="26"/>
                <w:szCs w:val="26"/>
                <w:lang w:val="en-US"/>
              </w:rPr>
            </w:pPr>
            <w:r w:rsidRPr="00215772">
              <w:rPr>
                <w:rFonts w:ascii="Times New Roman" w:eastAsiaTheme="majorEastAsia" w:hAnsi="Times New Roman" w:cs="Times New Roman"/>
                <w:b/>
                <w:noProof/>
                <w:sz w:val="26"/>
                <w:szCs w:val="26"/>
                <w:lang w:val="vi-VN" w:eastAsia="zh-CN"/>
              </w:rPr>
              <w:drawing>
                <wp:inline distT="0" distB="0" distL="0" distR="0" wp14:anchorId="4F6F3F36" wp14:editId="79D8CA43">
                  <wp:extent cx="1828800" cy="1405071"/>
                  <wp:effectExtent l="0" t="0" r="0" b="0"/>
                  <wp:docPr id="44904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6266" name="Picture 1211562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504" cy="1434039"/>
                          </a:xfrm>
                          <a:prstGeom prst="rect">
                            <a:avLst/>
                          </a:prstGeom>
                        </pic:spPr>
                      </pic:pic>
                    </a:graphicData>
                  </a:graphic>
                </wp:inline>
              </w:drawing>
            </w:r>
          </w:p>
          <w:p w14:paraId="4B6684A2" w14:textId="77777777" w:rsidR="00196BB8" w:rsidRPr="00215772" w:rsidRDefault="00196BB8" w:rsidP="00E536E4">
            <w:pPr>
              <w:jc w:val="center"/>
              <w:rPr>
                <w:rFonts w:ascii="Times New Roman" w:eastAsiaTheme="majorEastAsia" w:hAnsi="Times New Roman" w:cs="Times New Roman"/>
                <w:b/>
                <w:sz w:val="26"/>
                <w:szCs w:val="26"/>
                <w:lang w:val="en-US"/>
              </w:rPr>
            </w:pPr>
          </w:p>
          <w:p w14:paraId="36FB1956" w14:textId="77777777" w:rsidR="00196BB8" w:rsidRDefault="00196BB8" w:rsidP="00E536E4">
            <w:pPr>
              <w:jc w:val="center"/>
              <w:rPr>
                <w:rFonts w:ascii="Times New Roman" w:eastAsiaTheme="majorEastAsia" w:hAnsi="Times New Roman" w:cs="Times New Roman"/>
                <w:b/>
                <w:sz w:val="26"/>
                <w:szCs w:val="26"/>
                <w:lang w:val="en-US"/>
              </w:rPr>
            </w:pPr>
            <w:r w:rsidRPr="00196BB8">
              <w:rPr>
                <w:rFonts w:ascii="Times New Roman" w:eastAsiaTheme="majorEastAsia" w:hAnsi="Times New Roman" w:cs="Times New Roman" w:hint="eastAsia"/>
                <w:b/>
                <w:sz w:val="26"/>
                <w:szCs w:val="26"/>
                <w:lang w:val="en-US"/>
              </w:rPr>
              <w:t>小伦文</w:t>
            </w:r>
          </w:p>
          <w:p w14:paraId="5A07D3F4" w14:textId="77777777" w:rsidR="00196BB8" w:rsidRPr="00196BB8" w:rsidRDefault="00196BB8" w:rsidP="00E536E4">
            <w:pPr>
              <w:jc w:val="center"/>
              <w:rPr>
                <w:rFonts w:ascii="Times New Roman" w:eastAsiaTheme="majorEastAsia" w:hAnsi="Times New Roman" w:cs="Times New Roman"/>
                <w:b/>
                <w:sz w:val="26"/>
                <w:szCs w:val="26"/>
                <w:lang w:val="en-US"/>
              </w:rPr>
            </w:pPr>
          </w:p>
          <w:p w14:paraId="795B1E10" w14:textId="77777777" w:rsidR="00196BB8" w:rsidRPr="00EA5931" w:rsidRDefault="00196BB8" w:rsidP="00E536E4">
            <w:pPr>
              <w:spacing w:line="360" w:lineRule="auto"/>
              <w:jc w:val="center"/>
              <w:rPr>
                <w:rFonts w:ascii="Times New Roman" w:eastAsiaTheme="majorEastAsia" w:hAnsi="Times New Roman" w:cs="Times New Roman"/>
                <w:b/>
                <w:sz w:val="32"/>
                <w:szCs w:val="32"/>
                <w:lang w:val="vi-VN" w:eastAsia="zh-CN"/>
              </w:rPr>
            </w:pPr>
            <w:r w:rsidRPr="00EA5931">
              <w:rPr>
                <w:rFonts w:ascii="Times New Roman" w:eastAsiaTheme="majorEastAsia" w:hAnsi="Times New Roman" w:cs="Times New Roman" w:hint="eastAsia"/>
                <w:bCs/>
                <w:sz w:val="32"/>
                <w:szCs w:val="32"/>
                <w:lang w:val="en-US"/>
              </w:rPr>
              <w:t>题目：商务汉语课程中的所有商务术语及相关结构</w:t>
            </w:r>
            <w:r w:rsidRPr="00EA5931">
              <w:rPr>
                <w:rFonts w:ascii="Times New Roman" w:eastAsiaTheme="majorEastAsia" w:hAnsi="Times New Roman" w:cs="Times New Roman" w:hint="eastAsia"/>
                <w:b/>
                <w:sz w:val="32"/>
                <w:szCs w:val="32"/>
                <w:lang w:val="en-US"/>
              </w:rPr>
              <w:t>《新丝路·中级速成商务汉语</w:t>
            </w:r>
            <w:r w:rsidRPr="00EA5931">
              <w:rPr>
                <w:rFonts w:ascii="Times New Roman" w:eastAsiaTheme="majorEastAsia" w:hAnsi="Times New Roman" w:cs="Times New Roman" w:hint="eastAsia"/>
                <w:b/>
                <w:sz w:val="32"/>
                <w:szCs w:val="32"/>
                <w:lang w:val="en-US"/>
              </w:rPr>
              <w:t>II</w:t>
            </w:r>
            <w:r w:rsidRPr="00EA5931">
              <w:rPr>
                <w:rFonts w:ascii="Times New Roman" w:eastAsiaTheme="majorEastAsia" w:hAnsi="Times New Roman" w:cs="Times New Roman" w:hint="eastAsia"/>
                <w:b/>
                <w:sz w:val="32"/>
                <w:szCs w:val="32"/>
                <w:lang w:val="en-US"/>
              </w:rPr>
              <w:t>》</w:t>
            </w:r>
          </w:p>
          <w:p w14:paraId="379D57A1" w14:textId="77777777" w:rsidR="00196BB8" w:rsidRDefault="00196BB8" w:rsidP="00E536E4">
            <w:pPr>
              <w:spacing w:line="360" w:lineRule="auto"/>
              <w:jc w:val="center"/>
              <w:rPr>
                <w:rFonts w:ascii="Times New Roman" w:eastAsiaTheme="majorEastAsia" w:hAnsi="Times New Roman" w:cs="Times New Roman"/>
                <w:b/>
                <w:bCs/>
                <w:sz w:val="26"/>
                <w:szCs w:val="26"/>
                <w:lang w:val="vi-VN" w:eastAsia="zh-CN"/>
              </w:rPr>
            </w:pPr>
          </w:p>
          <w:p w14:paraId="2A37933B" w14:textId="77777777" w:rsidR="00196BB8" w:rsidRDefault="00196BB8" w:rsidP="00E536E4">
            <w:pPr>
              <w:spacing w:line="360" w:lineRule="auto"/>
              <w:jc w:val="center"/>
              <w:rPr>
                <w:rFonts w:ascii="Times New Roman" w:eastAsiaTheme="majorEastAsia" w:hAnsi="Times New Roman" w:cs="Times New Roman"/>
                <w:b/>
                <w:bCs/>
                <w:sz w:val="26"/>
                <w:szCs w:val="26"/>
                <w:lang w:val="vi-VN" w:eastAsia="zh-CN"/>
              </w:rPr>
            </w:pPr>
          </w:p>
          <w:p w14:paraId="31180CCF" w14:textId="77777777" w:rsidR="00196BB8" w:rsidRPr="00215772" w:rsidRDefault="00196BB8" w:rsidP="00E536E4">
            <w:pPr>
              <w:spacing w:line="360" w:lineRule="auto"/>
              <w:jc w:val="center"/>
              <w:rPr>
                <w:rFonts w:ascii="Times New Roman" w:eastAsiaTheme="majorEastAsia" w:hAnsi="Times New Roman" w:cs="Times New Roman"/>
                <w:b/>
                <w:bCs/>
                <w:sz w:val="26"/>
                <w:szCs w:val="26"/>
                <w:lang w:val="vi-VN" w:eastAsia="zh-CN"/>
              </w:rPr>
            </w:pPr>
          </w:p>
          <w:p w14:paraId="02B03AE4" w14:textId="77777777" w:rsidR="00196BB8" w:rsidRPr="00215772" w:rsidRDefault="00196BB8" w:rsidP="00E536E4">
            <w:pPr>
              <w:rPr>
                <w:rFonts w:ascii="Times New Roman" w:eastAsiaTheme="majorEastAsia" w:hAnsi="Times New Roman" w:cs="Times New Roman"/>
                <w:b/>
                <w:sz w:val="26"/>
                <w:szCs w:val="26"/>
              </w:rPr>
            </w:pPr>
          </w:p>
          <w:p w14:paraId="3DD00090" w14:textId="77777777" w:rsidR="00196BB8" w:rsidRPr="00196BB8" w:rsidRDefault="00196BB8" w:rsidP="00E536E4">
            <w:pPr>
              <w:spacing w:line="480" w:lineRule="auto"/>
              <w:ind w:left="720"/>
              <w:rPr>
                <w:rFonts w:ascii="Times New Roman" w:eastAsiaTheme="majorEastAsia" w:hAnsi="Times New Roman" w:cs="Times New Roman" w:hint="eastAsia"/>
                <w:bCs/>
                <w:sz w:val="26"/>
                <w:szCs w:val="26"/>
              </w:rPr>
            </w:pPr>
            <w:r w:rsidRPr="00196BB8">
              <w:rPr>
                <w:rFonts w:ascii="Times New Roman" w:eastAsiaTheme="majorEastAsia" w:hAnsi="Times New Roman" w:cs="Times New Roman" w:hint="eastAsia"/>
                <w:bCs/>
                <w:sz w:val="26"/>
                <w:szCs w:val="26"/>
              </w:rPr>
              <w:t>姓名：黎氏和</w:t>
            </w:r>
          </w:p>
          <w:p w14:paraId="6FB275F2" w14:textId="77777777" w:rsidR="00196BB8" w:rsidRPr="00196BB8" w:rsidRDefault="00196BB8" w:rsidP="00E536E4">
            <w:pPr>
              <w:spacing w:line="480" w:lineRule="auto"/>
              <w:ind w:left="720"/>
              <w:rPr>
                <w:rFonts w:ascii="Times New Roman" w:eastAsiaTheme="majorEastAsia" w:hAnsi="Times New Roman" w:cs="Times New Roman" w:hint="eastAsia"/>
                <w:bCs/>
                <w:sz w:val="26"/>
                <w:szCs w:val="26"/>
              </w:rPr>
            </w:pPr>
            <w:r w:rsidRPr="00196BB8">
              <w:rPr>
                <w:rFonts w:ascii="Times New Roman" w:eastAsiaTheme="majorEastAsia" w:hAnsi="Times New Roman" w:cs="Times New Roman" w:hint="eastAsia"/>
                <w:bCs/>
                <w:sz w:val="26"/>
                <w:szCs w:val="26"/>
              </w:rPr>
              <w:t>班级：</w:t>
            </w:r>
            <w:r w:rsidRPr="00196BB8">
              <w:rPr>
                <w:rFonts w:ascii="Times New Roman" w:eastAsiaTheme="majorEastAsia" w:hAnsi="Times New Roman" w:cs="Times New Roman" w:hint="eastAsia"/>
                <w:bCs/>
                <w:sz w:val="26"/>
                <w:szCs w:val="26"/>
              </w:rPr>
              <w:t>520704A1</w:t>
            </w:r>
          </w:p>
          <w:p w14:paraId="2C63A965" w14:textId="77777777" w:rsidR="00196BB8" w:rsidRPr="00196BB8" w:rsidRDefault="00196BB8" w:rsidP="00E536E4">
            <w:pPr>
              <w:spacing w:line="480" w:lineRule="auto"/>
              <w:ind w:left="720"/>
              <w:rPr>
                <w:rFonts w:ascii="Times New Roman" w:eastAsiaTheme="majorEastAsia" w:hAnsi="Times New Roman" w:cs="Times New Roman" w:hint="eastAsia"/>
                <w:bCs/>
                <w:sz w:val="26"/>
                <w:szCs w:val="26"/>
              </w:rPr>
            </w:pPr>
            <w:r w:rsidRPr="00196BB8">
              <w:rPr>
                <w:rFonts w:ascii="Times New Roman" w:eastAsiaTheme="majorEastAsia" w:hAnsi="Times New Roman" w:cs="Times New Roman" w:hint="eastAsia"/>
                <w:bCs/>
                <w:sz w:val="26"/>
                <w:szCs w:val="26"/>
              </w:rPr>
              <w:t>学号：</w:t>
            </w:r>
            <w:r w:rsidRPr="00196BB8">
              <w:rPr>
                <w:rFonts w:ascii="Times New Roman" w:eastAsiaTheme="majorEastAsia" w:hAnsi="Times New Roman" w:cs="Times New Roman" w:hint="eastAsia"/>
                <w:bCs/>
                <w:sz w:val="26"/>
                <w:szCs w:val="26"/>
              </w:rPr>
              <w:t>520704171</w:t>
            </w:r>
          </w:p>
          <w:p w14:paraId="1E514BC2" w14:textId="66377B8A" w:rsidR="00196BB8" w:rsidRDefault="006F00CA" w:rsidP="00E536E4">
            <w:pPr>
              <w:spacing w:line="480" w:lineRule="auto"/>
              <w:ind w:left="720"/>
              <w:rPr>
                <w:rFonts w:ascii="Times New Roman" w:eastAsiaTheme="majorEastAsia" w:hAnsi="Times New Roman" w:cs="Times New Roman"/>
                <w:sz w:val="26"/>
                <w:szCs w:val="26"/>
              </w:rPr>
            </w:pPr>
            <w:r w:rsidRPr="006F00CA">
              <w:rPr>
                <w:rFonts w:ascii="Times New Roman" w:eastAsiaTheme="majorEastAsia" w:hAnsi="Times New Roman" w:cs="Times New Roman" w:hint="eastAsia"/>
                <w:bCs/>
                <w:sz w:val="26"/>
                <w:szCs w:val="26"/>
              </w:rPr>
              <w:t>导师：杨氏青红硕士</w:t>
            </w:r>
          </w:p>
          <w:p w14:paraId="100B85D9" w14:textId="77777777" w:rsidR="006F00CA" w:rsidRDefault="006F00CA" w:rsidP="00E536E4">
            <w:pPr>
              <w:spacing w:line="480" w:lineRule="auto"/>
              <w:ind w:left="720"/>
              <w:rPr>
                <w:rFonts w:ascii="Times New Roman" w:eastAsiaTheme="majorEastAsia" w:hAnsi="Times New Roman" w:cs="Times New Roman"/>
                <w:sz w:val="26"/>
                <w:szCs w:val="26"/>
              </w:rPr>
            </w:pPr>
          </w:p>
          <w:p w14:paraId="2BF4DF56" w14:textId="77777777" w:rsidR="00577360" w:rsidRDefault="00577360" w:rsidP="00E536E4">
            <w:pPr>
              <w:spacing w:line="480" w:lineRule="auto"/>
              <w:ind w:left="720"/>
              <w:rPr>
                <w:rFonts w:ascii="Times New Roman" w:eastAsiaTheme="majorEastAsia" w:hAnsi="Times New Roman" w:cs="Times New Roman"/>
                <w:sz w:val="26"/>
                <w:szCs w:val="26"/>
              </w:rPr>
            </w:pPr>
          </w:p>
          <w:p w14:paraId="73AC57DD" w14:textId="77777777" w:rsidR="00196BB8" w:rsidRDefault="00196BB8" w:rsidP="00E536E4">
            <w:pPr>
              <w:jc w:val="center"/>
              <w:rPr>
                <w:rFonts w:ascii="Times New Roman" w:eastAsiaTheme="majorEastAsia" w:hAnsi="Times New Roman" w:cs="Times New Roman"/>
                <w:sz w:val="26"/>
                <w:szCs w:val="26"/>
              </w:rPr>
            </w:pPr>
            <w:r w:rsidRPr="00196BB8">
              <w:rPr>
                <w:rFonts w:ascii="Times New Roman" w:eastAsiaTheme="majorEastAsia" w:hAnsi="Times New Roman" w:cs="Times New Roman" w:hint="eastAsia"/>
                <w:sz w:val="26"/>
                <w:szCs w:val="26"/>
              </w:rPr>
              <w:t>2024</w:t>
            </w:r>
            <w:r w:rsidRPr="00196BB8">
              <w:rPr>
                <w:rFonts w:ascii="Times New Roman" w:eastAsiaTheme="majorEastAsia" w:hAnsi="Times New Roman" w:cs="Times New Roman" w:hint="eastAsia"/>
                <w:sz w:val="26"/>
                <w:szCs w:val="26"/>
              </w:rPr>
              <w:t>年于河内</w:t>
            </w:r>
          </w:p>
          <w:p w14:paraId="35B39DC4" w14:textId="77777777" w:rsidR="00196BB8" w:rsidRPr="00215772" w:rsidRDefault="00196BB8" w:rsidP="00E536E4">
            <w:pPr>
              <w:jc w:val="center"/>
              <w:rPr>
                <w:rFonts w:ascii="Times New Roman" w:eastAsiaTheme="majorEastAsia" w:hAnsi="Times New Roman" w:cs="Times New Roman"/>
                <w:sz w:val="26"/>
                <w:szCs w:val="26"/>
              </w:rPr>
            </w:pPr>
          </w:p>
          <w:p w14:paraId="23634D59" w14:textId="6EE50141" w:rsidR="00196BB8" w:rsidRPr="00215772" w:rsidRDefault="00196BB8" w:rsidP="00E536E4">
            <w:pPr>
              <w:jc w:val="center"/>
              <w:rPr>
                <w:rFonts w:ascii="Times New Roman" w:eastAsiaTheme="majorEastAsia" w:hAnsi="Times New Roman" w:cs="Times New Roman"/>
                <w:sz w:val="26"/>
                <w:szCs w:val="26"/>
                <w:lang w:val="vi-VN"/>
              </w:rPr>
            </w:pPr>
            <w:r w:rsidRPr="00215772">
              <w:rPr>
                <w:rFonts w:ascii="Times New Roman" w:eastAsiaTheme="majorEastAsia" w:hAnsi="Times New Roman" w:cs="Times New Roman"/>
                <w:b/>
                <w:sz w:val="32"/>
                <w:szCs w:val="32"/>
              </w:rPr>
              <w:sym w:font="Wingdings" w:char="F098"/>
            </w:r>
            <w:r w:rsidRPr="00215772">
              <w:rPr>
                <w:rFonts w:ascii="Times New Roman" w:eastAsiaTheme="majorEastAsia" w:hAnsi="Times New Roman" w:cs="Times New Roman"/>
                <w:b/>
                <w:sz w:val="32"/>
                <w:szCs w:val="32"/>
              </w:rPr>
              <w:sym w:font="Wingdings" w:char="F09A"/>
            </w:r>
            <w:r w:rsidRPr="00215772">
              <w:rPr>
                <w:rFonts w:ascii="Times New Roman" w:eastAsiaTheme="majorEastAsia" w:hAnsi="Times New Roman" w:cs="Times New Roman"/>
                <w:b/>
                <w:sz w:val="32"/>
                <w:szCs w:val="32"/>
              </w:rPr>
              <w:sym w:font="Wingdings" w:char="F09B"/>
            </w:r>
            <w:r w:rsidRPr="00215772">
              <w:rPr>
                <w:rFonts w:ascii="Times New Roman" w:eastAsiaTheme="majorEastAsia" w:hAnsi="Times New Roman" w:cs="Times New Roman"/>
                <w:b/>
                <w:sz w:val="32"/>
                <w:szCs w:val="32"/>
              </w:rPr>
              <w:sym w:font="Wingdings" w:char="F099"/>
            </w:r>
          </w:p>
        </w:tc>
      </w:tr>
    </w:tbl>
    <w:p w14:paraId="700B2AB6" w14:textId="0D6D7081" w:rsidR="003F35A2" w:rsidRPr="00215772" w:rsidRDefault="003F35A2" w:rsidP="003F35A2">
      <w:pPr>
        <w:tabs>
          <w:tab w:val="left" w:pos="8931"/>
        </w:tabs>
        <w:ind w:left="-737" w:right="426"/>
        <w:rPr>
          <w:rFonts w:ascii="Times New Roman" w:eastAsiaTheme="majorEastAsia" w:hAnsi="Times New Roman" w:cs="Times New Roman"/>
          <w:b/>
          <w:bCs/>
          <w:sz w:val="26"/>
          <w:szCs w:val="26"/>
        </w:rPr>
      </w:pPr>
      <w:r w:rsidRPr="00EA5931">
        <w:rPr>
          <w:rFonts w:ascii="Times New Roman" w:eastAsiaTheme="majorEastAsia" w:hAnsi="Times New Roman" w:cs="Times New Roman"/>
          <w:b/>
          <w:sz w:val="26"/>
          <w:szCs w:val="26"/>
          <w:lang w:val="vi-VN"/>
        </w:rPr>
        <w:lastRenderedPageBreak/>
        <w:t xml:space="preserve">I.  </w:t>
      </w:r>
      <w:r w:rsidRPr="00215772">
        <w:rPr>
          <w:rFonts w:ascii="Times New Roman" w:eastAsiaTheme="majorEastAsia" w:hAnsi="Times New Roman" w:cs="Times New Roman" w:hint="eastAsia"/>
          <w:b/>
          <w:bCs/>
          <w:sz w:val="26"/>
          <w:szCs w:val="26"/>
        </w:rPr>
        <w:t>摘要</w:t>
      </w:r>
    </w:p>
    <w:p w14:paraId="77727EF3" w14:textId="77777777" w:rsidR="003F35A2" w:rsidRPr="00215772" w:rsidRDefault="003F35A2" w:rsidP="003F35A2">
      <w:pPr>
        <w:spacing w:before="20" w:after="20" w:line="360" w:lineRule="auto"/>
        <w:ind w:left="-737" w:firstLine="578"/>
        <w:jc w:val="both"/>
        <w:rPr>
          <w:rFonts w:ascii="Times New Roman" w:eastAsiaTheme="majorEastAsia" w:hAnsi="Times New Roman" w:cs="Times New Roman"/>
          <w:sz w:val="26"/>
          <w:szCs w:val="26"/>
          <w:lang w:eastAsia="zh-CN"/>
        </w:rPr>
      </w:pPr>
      <w:r w:rsidRPr="00215772">
        <w:rPr>
          <w:rFonts w:ascii="Times New Roman" w:eastAsiaTheme="majorEastAsia" w:hAnsi="Times New Roman" w:cs="Times New Roman"/>
          <w:sz w:val="26"/>
          <w:szCs w:val="26"/>
          <w:lang w:eastAsia="zh-CN"/>
        </w:rPr>
        <w:t xml:space="preserve"> </w:t>
      </w:r>
      <w:r w:rsidRPr="00215772">
        <w:rPr>
          <w:rFonts w:ascii="Times New Roman" w:eastAsiaTheme="majorEastAsia" w:hAnsi="Times New Roman" w:cs="Times New Roman" w:hint="eastAsia"/>
          <w:sz w:val="26"/>
          <w:szCs w:val="26"/>
          <w:lang w:eastAsia="zh-CN"/>
        </w:rPr>
        <w:t>越</w:t>
      </w:r>
      <w:r w:rsidRPr="00215772">
        <w:rPr>
          <w:rFonts w:ascii="Times New Roman" w:eastAsiaTheme="majorEastAsia" w:hAnsi="Times New Roman" w:cs="Times New Roman"/>
          <w:sz w:val="26"/>
          <w:szCs w:val="26"/>
          <w:lang w:eastAsia="zh-CN"/>
        </w:rPr>
        <w:t>南和中国是两个有着长期密切关系的邻国。文化交流活动自古就有。除了文化交流，两国之间的商业活动一直被重视和越来越发展。</w:t>
      </w:r>
    </w:p>
    <w:p w14:paraId="7E7D33C6" w14:textId="77777777" w:rsidR="003F35A2" w:rsidRPr="00215772" w:rsidRDefault="003F35A2" w:rsidP="003F35A2">
      <w:pPr>
        <w:spacing w:before="20" w:after="20" w:line="360" w:lineRule="auto"/>
        <w:ind w:left="-737" w:firstLine="284"/>
        <w:jc w:val="both"/>
        <w:rPr>
          <w:rFonts w:ascii="Times New Roman" w:eastAsiaTheme="majorEastAsia" w:hAnsi="Times New Roman" w:cs="Times New Roman"/>
          <w:sz w:val="26"/>
          <w:szCs w:val="26"/>
          <w:lang w:eastAsia="zh-CN"/>
        </w:rPr>
      </w:pPr>
      <w:r w:rsidRPr="00215772">
        <w:rPr>
          <w:rFonts w:ascii="Times New Roman" w:eastAsiaTheme="majorEastAsia" w:hAnsi="Times New Roman" w:cs="Times New Roman"/>
          <w:sz w:val="26"/>
          <w:szCs w:val="26"/>
          <w:lang w:eastAsia="zh-CN"/>
        </w:rPr>
        <w:t xml:space="preserve">   </w:t>
      </w:r>
      <w:r w:rsidRPr="00215772">
        <w:rPr>
          <w:rFonts w:ascii="Times New Roman" w:eastAsiaTheme="majorEastAsia" w:hAnsi="Times New Roman" w:cs="Times New Roman"/>
          <w:sz w:val="26"/>
          <w:szCs w:val="26"/>
          <w:lang w:eastAsia="zh-CN"/>
        </w:rPr>
        <w:t>随着中国经济的快速发展，越来越多的外国人开始学习汉语，尤其是商务汉语。商务汉语是指在商业领域中使用的汉语，包括商务对话、商务写作、商务翻译等方面。</w:t>
      </w:r>
    </w:p>
    <w:p w14:paraId="24382ABE" w14:textId="77777777" w:rsidR="003F35A2" w:rsidRPr="00215772" w:rsidRDefault="003F35A2" w:rsidP="003F35A2">
      <w:pPr>
        <w:spacing w:before="20" w:after="20" w:line="360" w:lineRule="auto"/>
        <w:ind w:left="-737" w:firstLine="284"/>
        <w:jc w:val="both"/>
        <w:rPr>
          <w:rFonts w:ascii="Times New Roman" w:eastAsiaTheme="majorEastAsia" w:hAnsi="Times New Roman" w:cs="Times New Roman"/>
          <w:sz w:val="26"/>
          <w:szCs w:val="26"/>
          <w:highlight w:val="white"/>
          <w:lang w:eastAsia="zh-CN"/>
        </w:rPr>
      </w:pPr>
      <w:r w:rsidRPr="00215772">
        <w:rPr>
          <w:rFonts w:ascii="Times New Roman" w:eastAsiaTheme="majorEastAsia" w:hAnsi="Times New Roman" w:cs="Times New Roman"/>
          <w:sz w:val="26"/>
          <w:szCs w:val="26"/>
          <w:lang w:eastAsia="zh-CN"/>
        </w:rPr>
        <w:t xml:space="preserve">  </w:t>
      </w:r>
      <w:r w:rsidRPr="00215772">
        <w:rPr>
          <w:rFonts w:ascii="Times New Roman" w:eastAsiaTheme="majorEastAsia" w:hAnsi="Times New Roman" w:cs="Times New Roman"/>
          <w:sz w:val="26"/>
          <w:szCs w:val="26"/>
          <w:lang w:val="en-US" w:eastAsia="zh-CN"/>
        </w:rPr>
        <w:t xml:space="preserve"> </w:t>
      </w:r>
      <w:r w:rsidRPr="00215772">
        <w:rPr>
          <w:rFonts w:ascii="Times New Roman" w:eastAsiaTheme="majorEastAsia" w:hAnsi="Times New Roman" w:cs="Times New Roman"/>
          <w:sz w:val="26"/>
          <w:szCs w:val="26"/>
          <w:highlight w:val="white"/>
          <w:lang w:eastAsia="zh-CN"/>
        </w:rPr>
        <w:t>商务汉语的重要性越来越受到人们的重视。随着全球化的进程不断加速，越来越多的企业需要面对来自不同国家和地区的客户和合作伙伴。这时，使用商务汉语可以更好地进行沟通和交流，提高企业的效率和竞争力。此外，商务汉语还可以帮助企业更好地了解和适应不同国家和地区的文化和习惯，增强企业的亲和力和口碑。</w:t>
      </w:r>
    </w:p>
    <w:p w14:paraId="19CC7F96" w14:textId="77777777" w:rsidR="003F35A2" w:rsidRPr="00215772" w:rsidRDefault="003F35A2" w:rsidP="003F35A2">
      <w:pPr>
        <w:spacing w:before="20" w:after="20" w:line="360" w:lineRule="auto"/>
        <w:ind w:left="-737" w:firstLine="284"/>
        <w:jc w:val="both"/>
        <w:rPr>
          <w:rFonts w:ascii="Times New Roman" w:eastAsiaTheme="majorEastAsia" w:hAnsi="Times New Roman" w:cs="Times New Roman"/>
          <w:sz w:val="26"/>
          <w:szCs w:val="26"/>
          <w:highlight w:val="white"/>
          <w:lang w:eastAsia="zh-CN"/>
        </w:rPr>
      </w:pPr>
      <w:r w:rsidRPr="00215772">
        <w:rPr>
          <w:rFonts w:ascii="Times New Roman" w:eastAsiaTheme="majorEastAsia" w:hAnsi="Times New Roman" w:cs="Times New Roman"/>
          <w:sz w:val="26"/>
          <w:szCs w:val="26"/>
          <w:lang w:eastAsia="zh-CN"/>
        </w:rPr>
        <w:t xml:space="preserve">  </w:t>
      </w:r>
      <w:r w:rsidRPr="00215772">
        <w:rPr>
          <w:rFonts w:ascii="Times New Roman" w:eastAsiaTheme="majorEastAsia" w:hAnsi="Times New Roman" w:cs="Times New Roman"/>
          <w:sz w:val="26"/>
          <w:szCs w:val="26"/>
          <w:lang w:val="en-US" w:eastAsia="zh-CN"/>
        </w:rPr>
        <w:t xml:space="preserve"> </w:t>
      </w:r>
      <w:r w:rsidRPr="00215772">
        <w:rPr>
          <w:rFonts w:ascii="Times New Roman" w:eastAsiaTheme="majorEastAsia" w:hAnsi="Times New Roman" w:cs="Times New Roman"/>
          <w:sz w:val="26"/>
          <w:szCs w:val="26"/>
          <w:highlight w:val="white"/>
          <w:lang w:eastAsia="zh-CN"/>
        </w:rPr>
        <w:t>术语的意思是：专门学科的专门用语。术语是在特定学科领域用来表示概念的称谓的集合。术语是通过语音或文字来表达或限定科学概念的约定性语言符号，是思想和认识交流的工具。</w:t>
      </w:r>
    </w:p>
    <w:p w14:paraId="554758AF" w14:textId="77777777" w:rsidR="003F35A2" w:rsidRPr="00215772" w:rsidRDefault="003F35A2" w:rsidP="003F35A2">
      <w:pPr>
        <w:spacing w:before="20" w:after="20" w:line="360" w:lineRule="auto"/>
        <w:ind w:left="-737" w:firstLine="284"/>
        <w:jc w:val="both"/>
        <w:rPr>
          <w:rFonts w:ascii="Times New Roman" w:eastAsiaTheme="majorEastAsia" w:hAnsi="Times New Roman" w:cs="Times New Roman"/>
          <w:sz w:val="26"/>
          <w:szCs w:val="26"/>
          <w:highlight w:val="white"/>
          <w:lang w:eastAsia="zh-CN"/>
        </w:rPr>
      </w:pPr>
      <w:r w:rsidRPr="00215772">
        <w:rPr>
          <w:rFonts w:ascii="Times New Roman" w:eastAsiaTheme="majorEastAsia" w:hAnsi="Times New Roman" w:cs="Times New Roman"/>
          <w:sz w:val="26"/>
          <w:szCs w:val="26"/>
          <w:highlight w:val="white"/>
          <w:lang w:eastAsia="zh-CN"/>
        </w:rPr>
        <w:t xml:space="preserve">   </w:t>
      </w:r>
      <w:r w:rsidRPr="00215772">
        <w:rPr>
          <w:rFonts w:ascii="Times New Roman" w:eastAsiaTheme="majorEastAsia" w:hAnsi="Times New Roman" w:cs="Times New Roman"/>
          <w:sz w:val="26"/>
          <w:szCs w:val="26"/>
          <w:highlight w:val="white"/>
          <w:lang w:eastAsia="zh-CN"/>
        </w:rPr>
        <w:t>所谓商务专业用语主要指的是商务专业词汇及短语，如实盘、报盘、离岸价、到岸价、理舱费、托收、补偿贸易等等。</w:t>
      </w:r>
    </w:p>
    <w:p w14:paraId="2D221E72" w14:textId="77777777" w:rsidR="003F35A2" w:rsidRPr="00215772" w:rsidRDefault="003F35A2" w:rsidP="003F35A2">
      <w:pPr>
        <w:spacing w:before="20" w:after="20" w:line="360" w:lineRule="auto"/>
        <w:ind w:left="-737" w:firstLine="284"/>
        <w:jc w:val="both"/>
        <w:rPr>
          <w:rFonts w:ascii="Times New Roman" w:eastAsiaTheme="majorEastAsia" w:hAnsi="Times New Roman" w:cs="Times New Roman"/>
          <w:b/>
          <w:sz w:val="26"/>
          <w:szCs w:val="26"/>
          <w:lang w:eastAsia="zh-CN"/>
        </w:rPr>
      </w:pPr>
      <w:r w:rsidRPr="00215772">
        <w:rPr>
          <w:rFonts w:ascii="Times New Roman" w:eastAsiaTheme="majorEastAsia" w:hAnsi="Times New Roman" w:cs="Times New Roman"/>
          <w:sz w:val="26"/>
          <w:szCs w:val="26"/>
          <w:highlight w:val="white"/>
          <w:lang w:eastAsia="zh-CN"/>
        </w:rPr>
        <w:t xml:space="preserve">   </w:t>
      </w:r>
      <w:r w:rsidRPr="00215772">
        <w:rPr>
          <w:rFonts w:ascii="Times New Roman" w:eastAsiaTheme="majorEastAsia" w:hAnsi="Times New Roman" w:cs="Times New Roman"/>
          <w:sz w:val="26"/>
          <w:szCs w:val="26"/>
          <w:highlight w:val="white"/>
          <w:lang w:eastAsia="zh-CN"/>
        </w:rPr>
        <w:t>商务专业用语在交际场合中的出现具有明显的规律性，它们的使用与交际场合密切相关，在特定话题的交际场合中出现的总是某一类词语。比如，在以</w:t>
      </w:r>
      <w:r w:rsidRPr="00215772">
        <w:rPr>
          <w:rFonts w:ascii="Times New Roman" w:eastAsiaTheme="majorEastAsia" w:hAnsi="Times New Roman" w:cs="Times New Roman"/>
          <w:sz w:val="26"/>
          <w:szCs w:val="26"/>
          <w:highlight w:val="white"/>
          <w:lang w:eastAsia="zh-CN"/>
        </w:rPr>
        <w:t>“</w:t>
      </w:r>
      <w:r w:rsidRPr="00215772">
        <w:rPr>
          <w:rFonts w:ascii="Times New Roman" w:eastAsiaTheme="majorEastAsia" w:hAnsi="Times New Roman" w:cs="Times New Roman"/>
          <w:sz w:val="26"/>
          <w:szCs w:val="26"/>
          <w:highlight w:val="white"/>
          <w:lang w:eastAsia="zh-CN"/>
        </w:rPr>
        <w:t>议价</w:t>
      </w:r>
      <w:r w:rsidRPr="00215772">
        <w:rPr>
          <w:rFonts w:ascii="Times New Roman" w:eastAsiaTheme="majorEastAsia" w:hAnsi="Times New Roman" w:cs="Times New Roman"/>
          <w:sz w:val="26"/>
          <w:szCs w:val="26"/>
          <w:highlight w:val="white"/>
          <w:lang w:eastAsia="zh-CN"/>
        </w:rPr>
        <w:t>”</w:t>
      </w:r>
      <w:r w:rsidRPr="00215772">
        <w:rPr>
          <w:rFonts w:ascii="Times New Roman" w:eastAsiaTheme="majorEastAsia" w:hAnsi="Times New Roman" w:cs="Times New Roman"/>
          <w:sz w:val="26"/>
          <w:szCs w:val="26"/>
          <w:highlight w:val="white"/>
          <w:lang w:eastAsia="zh-CN"/>
        </w:rPr>
        <w:t>为话题的商务交际对话中出现的专业用语基本上是这样一些：离岸价、到岸价、折扣、佣金、参考价、成交价、零售价、批发价、询价、报价、还价等。我是从东方大学的大学生。这篇文章我将给大家更深地了解商务汉语中的词汇（术语）。</w:t>
      </w:r>
    </w:p>
    <w:p w14:paraId="2B287129"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4D19CDBD"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47DF2F6E"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778EDDA1"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516E811E"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427A6926"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27730002"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60F1D5E3"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32F07AAD"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1D044EC0"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7CF741A7"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53FA8B87"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0A8745B0" w14:textId="77777777" w:rsidR="003F35A2" w:rsidRDefault="003F35A2" w:rsidP="0048341C">
      <w:pPr>
        <w:tabs>
          <w:tab w:val="left" w:pos="8931"/>
        </w:tabs>
        <w:ind w:left="-737" w:right="426"/>
        <w:rPr>
          <w:rFonts w:ascii="Times New Roman" w:eastAsiaTheme="majorEastAsia" w:hAnsi="Times New Roman" w:cs="Times New Roman"/>
          <w:b/>
          <w:sz w:val="26"/>
          <w:szCs w:val="26"/>
          <w:lang w:val="en-US"/>
        </w:rPr>
      </w:pPr>
    </w:p>
    <w:p w14:paraId="0234D263" w14:textId="1D79AC20" w:rsidR="003D4745" w:rsidRDefault="003D4745">
      <w:pPr>
        <w:rPr>
          <w:rFonts w:ascii="Times New Roman" w:eastAsiaTheme="majorEastAsia" w:hAnsi="Times New Roman" w:cs="Times New Roman"/>
          <w:b/>
          <w:sz w:val="26"/>
          <w:szCs w:val="26"/>
          <w:highlight w:val="white"/>
          <w:lang w:eastAsia="zh-CN"/>
        </w:rPr>
      </w:pPr>
    </w:p>
    <w:p w14:paraId="24FEC7AE" w14:textId="56EC390E" w:rsidR="00925B1B" w:rsidRDefault="00925B1B" w:rsidP="00925B1B">
      <w:pPr>
        <w:ind w:hanging="709"/>
        <w:rPr>
          <w:rFonts w:ascii="Times New Roman" w:eastAsiaTheme="majorEastAsia" w:hAnsi="Times New Roman" w:cs="Times New Roman"/>
          <w:b/>
          <w:sz w:val="26"/>
          <w:szCs w:val="26"/>
          <w:lang w:val="en-US" w:eastAsia="zh-CN"/>
        </w:rPr>
      </w:pPr>
      <w:r>
        <w:rPr>
          <w:rFonts w:ascii="Times New Roman" w:eastAsiaTheme="majorEastAsia" w:hAnsi="Times New Roman" w:cs="Times New Roman" w:hint="eastAsia"/>
          <w:b/>
          <w:sz w:val="26"/>
          <w:szCs w:val="26"/>
          <w:lang w:val="en-US" w:eastAsia="zh-CN"/>
        </w:rPr>
        <w:lastRenderedPageBreak/>
        <w:t>I</w:t>
      </w:r>
      <w:r>
        <w:rPr>
          <w:rFonts w:ascii="Times New Roman" w:eastAsiaTheme="majorEastAsia" w:hAnsi="Times New Roman" w:cs="Times New Roman"/>
          <w:b/>
          <w:sz w:val="26"/>
          <w:szCs w:val="26"/>
          <w:lang w:val="en-US" w:eastAsia="zh-CN"/>
        </w:rPr>
        <w:t xml:space="preserve">I. </w:t>
      </w:r>
      <w:r w:rsidRPr="00925B1B">
        <w:rPr>
          <w:rFonts w:ascii="Times New Roman" w:eastAsiaTheme="majorEastAsia" w:hAnsi="Times New Roman" w:cs="Times New Roman" w:hint="eastAsia"/>
          <w:b/>
          <w:sz w:val="26"/>
          <w:szCs w:val="26"/>
          <w:lang w:val="en-US" w:eastAsia="zh-CN"/>
        </w:rPr>
        <w:t>统计表</w:t>
      </w:r>
    </w:p>
    <w:p w14:paraId="7801276F" w14:textId="77777777" w:rsidR="00925B1B" w:rsidRPr="00EA5931" w:rsidRDefault="00925B1B" w:rsidP="00EA5931">
      <w:pPr>
        <w:ind w:hanging="709"/>
        <w:rPr>
          <w:rFonts w:ascii="Times New Roman" w:eastAsiaTheme="majorEastAsia" w:hAnsi="Times New Roman" w:cs="Times New Roman" w:hint="eastAsia"/>
          <w:b/>
          <w:sz w:val="26"/>
          <w:szCs w:val="26"/>
          <w:highlight w:val="white"/>
          <w:lang w:val="en-US" w:eastAsia="zh-CN"/>
        </w:rPr>
      </w:pPr>
    </w:p>
    <w:tbl>
      <w:tblPr>
        <w:tblStyle w:val="a"/>
        <w:tblW w:w="10065"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1418"/>
        <w:gridCol w:w="1275"/>
        <w:gridCol w:w="1276"/>
        <w:gridCol w:w="1276"/>
        <w:gridCol w:w="3969"/>
      </w:tblGrid>
      <w:tr w:rsidR="00E536E4" w:rsidRPr="003D4745" w14:paraId="7843CD66" w14:textId="77777777" w:rsidTr="00EA5931">
        <w:trPr>
          <w:trHeight w:val="982"/>
          <w:tblHeader/>
        </w:trPr>
        <w:tc>
          <w:tcPr>
            <w:tcW w:w="851" w:type="dxa"/>
            <w:shd w:val="clear" w:color="auto" w:fill="auto"/>
            <w:tcMar>
              <w:top w:w="100" w:type="dxa"/>
              <w:left w:w="100" w:type="dxa"/>
              <w:bottom w:w="100" w:type="dxa"/>
              <w:right w:w="100" w:type="dxa"/>
            </w:tcMar>
          </w:tcPr>
          <w:p w14:paraId="4750C01B" w14:textId="77777777" w:rsidR="00331D65" w:rsidRPr="004A3779" w:rsidRDefault="00331D65" w:rsidP="0048341C">
            <w:pPr>
              <w:spacing w:beforeLines="100" w:before="240" w:afterLines="120" w:after="288" w:line="240" w:lineRule="auto"/>
              <w:rPr>
                <w:rFonts w:ascii="Times New Roman" w:eastAsiaTheme="majorEastAsia" w:hAnsi="Times New Roman" w:cs="Times New Roman"/>
                <w:b/>
                <w:bCs/>
                <w:sz w:val="26"/>
                <w:szCs w:val="26"/>
              </w:rPr>
            </w:pPr>
            <w:r w:rsidRPr="004A3779">
              <w:rPr>
                <w:rFonts w:ascii="Times New Roman" w:eastAsiaTheme="majorEastAsia" w:hAnsi="Times New Roman" w:cs="Times New Roman" w:hint="eastAsia"/>
                <w:b/>
                <w:bCs/>
                <w:sz w:val="26"/>
                <w:szCs w:val="26"/>
              </w:rPr>
              <w:t>序号</w:t>
            </w:r>
          </w:p>
        </w:tc>
        <w:tc>
          <w:tcPr>
            <w:tcW w:w="1418" w:type="dxa"/>
            <w:shd w:val="clear" w:color="auto" w:fill="auto"/>
            <w:tcMar>
              <w:top w:w="100" w:type="dxa"/>
              <w:left w:w="100" w:type="dxa"/>
              <w:bottom w:w="100" w:type="dxa"/>
              <w:right w:w="100" w:type="dxa"/>
            </w:tcMar>
          </w:tcPr>
          <w:p w14:paraId="7FE6A592" w14:textId="4D69BD31" w:rsidR="00331D65" w:rsidRPr="004A3779" w:rsidRDefault="00577360" w:rsidP="0048341C">
            <w:pPr>
              <w:widowControl w:val="0"/>
              <w:pBdr>
                <w:top w:val="nil"/>
                <w:left w:val="nil"/>
                <w:bottom w:val="nil"/>
                <w:right w:val="nil"/>
                <w:between w:val="nil"/>
              </w:pBdr>
              <w:spacing w:beforeLines="100" w:before="240" w:afterLines="120" w:after="288" w:line="240" w:lineRule="auto"/>
              <w:jc w:val="center"/>
              <w:rPr>
                <w:rFonts w:ascii="Times New Roman" w:eastAsiaTheme="majorEastAsia" w:hAnsi="Times New Roman" w:cs="Times New Roman"/>
                <w:b/>
                <w:bCs/>
                <w:sz w:val="26"/>
                <w:szCs w:val="26"/>
              </w:rPr>
            </w:pPr>
            <w:r w:rsidRPr="00577360">
              <w:rPr>
                <w:rFonts w:ascii="Times New Roman" w:eastAsiaTheme="majorEastAsia" w:hAnsi="Times New Roman" w:cs="Times New Roman" w:hint="eastAsia"/>
                <w:b/>
                <w:sz w:val="26"/>
                <w:szCs w:val="26"/>
                <w:lang w:eastAsia="zh-CN"/>
              </w:rPr>
              <w:t>词语</w:t>
            </w:r>
            <w:r w:rsidRPr="00577360">
              <w:rPr>
                <w:rFonts w:ascii="Times New Roman" w:eastAsiaTheme="majorEastAsia" w:hAnsi="Times New Roman" w:cs="Times New Roman" w:hint="eastAsia"/>
                <w:b/>
                <w:sz w:val="26"/>
                <w:szCs w:val="26"/>
                <w:lang w:eastAsia="zh-CN"/>
              </w:rPr>
              <w:t>/</w:t>
            </w:r>
            <w:r w:rsidRPr="00577360">
              <w:rPr>
                <w:rFonts w:ascii="Times New Roman" w:eastAsiaTheme="majorEastAsia" w:hAnsi="Times New Roman" w:cs="Times New Roman" w:hint="eastAsia"/>
                <w:b/>
                <w:sz w:val="26"/>
                <w:szCs w:val="26"/>
                <w:lang w:eastAsia="zh-CN"/>
              </w:rPr>
              <w:t>格式</w:t>
            </w:r>
          </w:p>
        </w:tc>
        <w:tc>
          <w:tcPr>
            <w:tcW w:w="1275" w:type="dxa"/>
          </w:tcPr>
          <w:p w14:paraId="4E6AC31B" w14:textId="69057186" w:rsidR="00331D65" w:rsidRPr="004A3779" w:rsidRDefault="00577360" w:rsidP="0048341C">
            <w:pPr>
              <w:widowControl w:val="0"/>
              <w:pBdr>
                <w:top w:val="nil"/>
                <w:left w:val="nil"/>
                <w:bottom w:val="nil"/>
                <w:right w:val="nil"/>
                <w:between w:val="nil"/>
              </w:pBdr>
              <w:spacing w:beforeLines="100" w:before="240" w:afterLines="120" w:after="288" w:line="240" w:lineRule="auto"/>
              <w:jc w:val="center"/>
              <w:rPr>
                <w:rFonts w:ascii="Times New Roman" w:eastAsiaTheme="majorEastAsia" w:hAnsi="Times New Roman" w:cs="Times New Roman"/>
                <w:b/>
                <w:bCs/>
                <w:sz w:val="26"/>
                <w:szCs w:val="26"/>
              </w:rPr>
            </w:pPr>
            <w:r w:rsidRPr="00577360">
              <w:rPr>
                <w:rFonts w:ascii="Times New Roman" w:eastAsiaTheme="majorEastAsia" w:hAnsi="Times New Roman" w:cs="Times New Roman" w:hint="eastAsia"/>
                <w:b/>
                <w:bCs/>
                <w:sz w:val="26"/>
                <w:szCs w:val="26"/>
              </w:rPr>
              <w:t>词性</w:t>
            </w:r>
            <w:r w:rsidRPr="00577360">
              <w:rPr>
                <w:rFonts w:ascii="Times New Roman" w:eastAsiaTheme="majorEastAsia" w:hAnsi="Times New Roman" w:cs="Times New Roman" w:hint="eastAsia"/>
                <w:b/>
                <w:bCs/>
                <w:sz w:val="26"/>
                <w:szCs w:val="26"/>
              </w:rPr>
              <w:t>/</w:t>
            </w:r>
            <w:r w:rsidRPr="00577360">
              <w:rPr>
                <w:rFonts w:ascii="Times New Roman" w:eastAsiaTheme="majorEastAsia" w:hAnsi="Times New Roman" w:cs="Times New Roman" w:hint="eastAsia"/>
                <w:b/>
                <w:bCs/>
                <w:sz w:val="26"/>
                <w:szCs w:val="26"/>
              </w:rPr>
              <w:t>结类型</w:t>
            </w:r>
          </w:p>
        </w:tc>
        <w:tc>
          <w:tcPr>
            <w:tcW w:w="1276" w:type="dxa"/>
            <w:shd w:val="clear" w:color="auto" w:fill="auto"/>
            <w:tcMar>
              <w:top w:w="100" w:type="dxa"/>
              <w:left w:w="100" w:type="dxa"/>
              <w:bottom w:w="100" w:type="dxa"/>
              <w:right w:w="100" w:type="dxa"/>
            </w:tcMar>
          </w:tcPr>
          <w:p w14:paraId="70CBC064" w14:textId="77777777" w:rsidR="00331D65" w:rsidRPr="004A3779" w:rsidRDefault="00331D65" w:rsidP="0048341C">
            <w:pPr>
              <w:widowControl w:val="0"/>
              <w:pBdr>
                <w:top w:val="nil"/>
                <w:left w:val="nil"/>
                <w:bottom w:val="nil"/>
                <w:right w:val="nil"/>
                <w:between w:val="nil"/>
              </w:pBdr>
              <w:spacing w:beforeLines="100" w:before="240" w:afterLines="120" w:after="288" w:line="240" w:lineRule="auto"/>
              <w:jc w:val="center"/>
              <w:rPr>
                <w:rFonts w:ascii="Times New Roman" w:eastAsiaTheme="majorEastAsia" w:hAnsi="Times New Roman" w:cs="Times New Roman"/>
                <w:b/>
                <w:bCs/>
                <w:sz w:val="26"/>
                <w:szCs w:val="26"/>
              </w:rPr>
            </w:pPr>
            <w:r w:rsidRPr="004A3779">
              <w:rPr>
                <w:rFonts w:ascii="Times New Roman" w:eastAsiaTheme="majorEastAsia" w:hAnsi="Times New Roman" w:cs="Times New Roman"/>
                <w:b/>
                <w:bCs/>
                <w:sz w:val="26"/>
                <w:szCs w:val="26"/>
              </w:rPr>
              <w:t>拼音</w:t>
            </w:r>
          </w:p>
        </w:tc>
        <w:tc>
          <w:tcPr>
            <w:tcW w:w="1276" w:type="dxa"/>
            <w:shd w:val="clear" w:color="auto" w:fill="auto"/>
            <w:tcMar>
              <w:top w:w="100" w:type="dxa"/>
              <w:left w:w="100" w:type="dxa"/>
              <w:bottom w:w="100" w:type="dxa"/>
              <w:right w:w="100" w:type="dxa"/>
            </w:tcMar>
          </w:tcPr>
          <w:p w14:paraId="53A0B782" w14:textId="77777777" w:rsidR="00331D65" w:rsidRPr="004A3779" w:rsidRDefault="00331D65" w:rsidP="0048341C">
            <w:pPr>
              <w:widowControl w:val="0"/>
              <w:pBdr>
                <w:top w:val="nil"/>
                <w:left w:val="nil"/>
                <w:bottom w:val="nil"/>
                <w:right w:val="nil"/>
                <w:between w:val="nil"/>
              </w:pBdr>
              <w:spacing w:beforeLines="100" w:before="240" w:afterLines="120" w:after="288" w:line="240" w:lineRule="auto"/>
              <w:jc w:val="center"/>
              <w:rPr>
                <w:rFonts w:ascii="Times New Roman" w:eastAsiaTheme="majorEastAsia" w:hAnsi="Times New Roman" w:cs="Times New Roman"/>
                <w:b/>
                <w:bCs/>
                <w:sz w:val="26"/>
                <w:szCs w:val="26"/>
              </w:rPr>
            </w:pPr>
            <w:r w:rsidRPr="004A3779">
              <w:rPr>
                <w:rFonts w:ascii="Times New Roman" w:eastAsiaTheme="majorEastAsia" w:hAnsi="Times New Roman" w:cs="Times New Roman"/>
                <w:b/>
                <w:bCs/>
                <w:sz w:val="26"/>
                <w:szCs w:val="26"/>
              </w:rPr>
              <w:t>翻译</w:t>
            </w:r>
          </w:p>
        </w:tc>
        <w:tc>
          <w:tcPr>
            <w:tcW w:w="3969" w:type="dxa"/>
            <w:shd w:val="clear" w:color="auto" w:fill="auto"/>
            <w:tcMar>
              <w:top w:w="100" w:type="dxa"/>
              <w:left w:w="100" w:type="dxa"/>
              <w:bottom w:w="100" w:type="dxa"/>
              <w:right w:w="100" w:type="dxa"/>
            </w:tcMar>
          </w:tcPr>
          <w:p w14:paraId="57ACE7BE" w14:textId="6C8BE9A0" w:rsidR="00331D65" w:rsidRPr="004A3779" w:rsidRDefault="00577360" w:rsidP="0048341C">
            <w:pPr>
              <w:widowControl w:val="0"/>
              <w:pBdr>
                <w:top w:val="nil"/>
                <w:left w:val="nil"/>
                <w:bottom w:val="nil"/>
                <w:right w:val="nil"/>
                <w:between w:val="nil"/>
              </w:pBdr>
              <w:spacing w:beforeLines="100" w:before="240" w:afterLines="120" w:after="288" w:line="240" w:lineRule="auto"/>
              <w:jc w:val="center"/>
              <w:rPr>
                <w:rFonts w:ascii="Times New Roman" w:eastAsiaTheme="majorEastAsia" w:hAnsi="Times New Roman" w:cs="Times New Roman"/>
                <w:b/>
                <w:bCs/>
                <w:sz w:val="26"/>
                <w:szCs w:val="26"/>
                <w:highlight w:val="yellow"/>
                <w:lang w:eastAsia="zh-CN"/>
              </w:rPr>
            </w:pPr>
            <w:r w:rsidRPr="00577360">
              <w:rPr>
                <w:rFonts w:ascii="Times New Roman" w:eastAsiaTheme="majorEastAsia" w:hAnsi="Times New Roman" w:cs="Times New Roman" w:hint="eastAsia"/>
                <w:b/>
                <w:bCs/>
                <w:sz w:val="26"/>
                <w:szCs w:val="26"/>
                <w:lang w:eastAsia="zh-CN"/>
              </w:rPr>
              <w:t>例子</w:t>
            </w:r>
          </w:p>
        </w:tc>
      </w:tr>
      <w:tr w:rsidR="00E536E4" w:rsidRPr="003D4745" w14:paraId="519D3746" w14:textId="77777777" w:rsidTr="00EA5931">
        <w:trPr>
          <w:trHeight w:val="1399"/>
        </w:trPr>
        <w:tc>
          <w:tcPr>
            <w:tcW w:w="851" w:type="dxa"/>
            <w:shd w:val="clear" w:color="auto" w:fill="auto"/>
            <w:tcMar>
              <w:top w:w="100" w:type="dxa"/>
              <w:left w:w="100" w:type="dxa"/>
              <w:bottom w:w="100" w:type="dxa"/>
              <w:right w:w="100" w:type="dxa"/>
            </w:tcMar>
          </w:tcPr>
          <w:p w14:paraId="72BA2CAB"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B50940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贸易</w:t>
            </w:r>
          </w:p>
        </w:tc>
        <w:tc>
          <w:tcPr>
            <w:tcW w:w="1275" w:type="dxa"/>
          </w:tcPr>
          <w:p w14:paraId="0D4ADC2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0BEDA74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màoyì</w:t>
            </w:r>
          </w:p>
        </w:tc>
        <w:tc>
          <w:tcPr>
            <w:tcW w:w="1276" w:type="dxa"/>
            <w:shd w:val="clear" w:color="auto" w:fill="auto"/>
            <w:tcMar>
              <w:top w:w="100" w:type="dxa"/>
              <w:left w:w="100" w:type="dxa"/>
              <w:bottom w:w="100" w:type="dxa"/>
              <w:right w:w="100" w:type="dxa"/>
            </w:tcMar>
          </w:tcPr>
          <w:p w14:paraId="37363A9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Thương mại</w:t>
            </w:r>
          </w:p>
        </w:tc>
        <w:tc>
          <w:tcPr>
            <w:tcW w:w="3969" w:type="dxa"/>
            <w:shd w:val="clear" w:color="auto" w:fill="auto"/>
            <w:tcMar>
              <w:top w:w="100" w:type="dxa"/>
              <w:left w:w="100" w:type="dxa"/>
              <w:bottom w:w="100" w:type="dxa"/>
              <w:right w:w="100" w:type="dxa"/>
            </w:tcMar>
          </w:tcPr>
          <w:p w14:paraId="36725B6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发展贸易能够促进商品流通。</w:t>
            </w:r>
          </w:p>
          <w:p w14:paraId="5C28EF6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Sự phát triển của thương mại có thể thúc đẩy quá trình lưu thông hàng hóa.</w:t>
            </w:r>
          </w:p>
        </w:tc>
      </w:tr>
      <w:tr w:rsidR="00E536E4" w:rsidRPr="003D4745" w14:paraId="5761C212" w14:textId="77777777" w:rsidTr="00EA5931">
        <w:tc>
          <w:tcPr>
            <w:tcW w:w="851" w:type="dxa"/>
            <w:shd w:val="clear" w:color="auto" w:fill="auto"/>
            <w:tcMar>
              <w:top w:w="100" w:type="dxa"/>
              <w:left w:w="100" w:type="dxa"/>
              <w:bottom w:w="100" w:type="dxa"/>
              <w:right w:w="100" w:type="dxa"/>
            </w:tcMar>
          </w:tcPr>
          <w:p w14:paraId="38E4E5A8"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04B393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合同</w:t>
            </w:r>
          </w:p>
        </w:tc>
        <w:tc>
          <w:tcPr>
            <w:tcW w:w="1275" w:type="dxa"/>
          </w:tcPr>
          <w:p w14:paraId="20DEF55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4777FF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hétóng</w:t>
            </w:r>
          </w:p>
        </w:tc>
        <w:tc>
          <w:tcPr>
            <w:tcW w:w="1276" w:type="dxa"/>
            <w:shd w:val="clear" w:color="auto" w:fill="auto"/>
            <w:tcMar>
              <w:top w:w="100" w:type="dxa"/>
              <w:left w:w="100" w:type="dxa"/>
              <w:bottom w:w="100" w:type="dxa"/>
              <w:right w:w="100" w:type="dxa"/>
            </w:tcMar>
          </w:tcPr>
          <w:p w14:paraId="17762E9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Hợp đồng</w:t>
            </w:r>
          </w:p>
        </w:tc>
        <w:tc>
          <w:tcPr>
            <w:tcW w:w="3969" w:type="dxa"/>
            <w:shd w:val="clear" w:color="auto" w:fill="auto"/>
            <w:tcMar>
              <w:top w:w="100" w:type="dxa"/>
              <w:left w:w="100" w:type="dxa"/>
              <w:bottom w:w="100" w:type="dxa"/>
              <w:right w:w="100" w:type="dxa"/>
            </w:tcMar>
          </w:tcPr>
          <w:p w14:paraId="2BE6C96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我对合同各项条款全无异议。</w:t>
            </w:r>
            <w:r w:rsidRPr="004A3779">
              <w:rPr>
                <w:rFonts w:ascii="Times New Roman" w:eastAsiaTheme="majorEastAsia" w:hAnsi="Times New Roman" w:cs="Times New Roman"/>
                <w:sz w:val="26"/>
                <w:szCs w:val="26"/>
                <w:lang w:eastAsia="zh-CN"/>
              </w:rPr>
              <w:t xml:space="preserve">Tôi không có ý kiến gì về các điều khoản trong bản hợp đồng. </w:t>
            </w:r>
          </w:p>
        </w:tc>
      </w:tr>
      <w:tr w:rsidR="00E536E4" w:rsidRPr="003D4745" w14:paraId="798A6E55" w14:textId="77777777" w:rsidTr="00EA5931">
        <w:tc>
          <w:tcPr>
            <w:tcW w:w="851" w:type="dxa"/>
            <w:shd w:val="clear" w:color="auto" w:fill="auto"/>
            <w:tcMar>
              <w:top w:w="100" w:type="dxa"/>
              <w:left w:w="100" w:type="dxa"/>
              <w:bottom w:w="100" w:type="dxa"/>
              <w:right w:w="100" w:type="dxa"/>
            </w:tcMar>
          </w:tcPr>
          <w:p w14:paraId="72E12FCD"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418" w:type="dxa"/>
            <w:shd w:val="clear" w:color="auto" w:fill="auto"/>
            <w:tcMar>
              <w:top w:w="100" w:type="dxa"/>
              <w:left w:w="100" w:type="dxa"/>
              <w:bottom w:w="100" w:type="dxa"/>
              <w:right w:w="100" w:type="dxa"/>
            </w:tcMar>
          </w:tcPr>
          <w:p w14:paraId="43F3BC5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市场</w:t>
            </w:r>
          </w:p>
        </w:tc>
        <w:tc>
          <w:tcPr>
            <w:tcW w:w="1275" w:type="dxa"/>
          </w:tcPr>
          <w:p w14:paraId="788C382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365424D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shìch</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ng</w:t>
            </w:r>
          </w:p>
        </w:tc>
        <w:tc>
          <w:tcPr>
            <w:tcW w:w="1276" w:type="dxa"/>
            <w:shd w:val="clear" w:color="auto" w:fill="auto"/>
            <w:tcMar>
              <w:top w:w="100" w:type="dxa"/>
              <w:left w:w="100" w:type="dxa"/>
              <w:bottom w:w="100" w:type="dxa"/>
              <w:right w:w="100" w:type="dxa"/>
            </w:tcMar>
          </w:tcPr>
          <w:p w14:paraId="5516F85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Thị trường</w:t>
            </w:r>
          </w:p>
        </w:tc>
        <w:tc>
          <w:tcPr>
            <w:tcW w:w="3969" w:type="dxa"/>
            <w:shd w:val="clear" w:color="auto" w:fill="auto"/>
            <w:tcMar>
              <w:top w:w="100" w:type="dxa"/>
              <w:left w:w="100" w:type="dxa"/>
              <w:bottom w:w="100" w:type="dxa"/>
              <w:right w:w="100" w:type="dxa"/>
            </w:tcMar>
          </w:tcPr>
          <w:p w14:paraId="6D421B7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中国市场有很大的潜力。</w:t>
            </w:r>
          </w:p>
          <w:p w14:paraId="1C237ED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Thị trường Trung Quốc có tiềm năng lớn.</w:t>
            </w:r>
          </w:p>
        </w:tc>
      </w:tr>
      <w:tr w:rsidR="00E536E4" w:rsidRPr="003D4745" w14:paraId="42107DB4" w14:textId="77777777" w:rsidTr="00EA5931">
        <w:tc>
          <w:tcPr>
            <w:tcW w:w="851" w:type="dxa"/>
            <w:shd w:val="clear" w:color="auto" w:fill="auto"/>
            <w:tcMar>
              <w:top w:w="100" w:type="dxa"/>
              <w:left w:w="100" w:type="dxa"/>
              <w:bottom w:w="100" w:type="dxa"/>
              <w:right w:w="100" w:type="dxa"/>
            </w:tcMar>
          </w:tcPr>
          <w:p w14:paraId="1C2ADB48"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32B193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价格</w:t>
            </w:r>
          </w:p>
        </w:tc>
        <w:tc>
          <w:tcPr>
            <w:tcW w:w="1275" w:type="dxa"/>
          </w:tcPr>
          <w:p w14:paraId="17735EC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40088FB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jiàgé</w:t>
            </w:r>
          </w:p>
        </w:tc>
        <w:tc>
          <w:tcPr>
            <w:tcW w:w="1276" w:type="dxa"/>
            <w:shd w:val="clear" w:color="auto" w:fill="auto"/>
            <w:tcMar>
              <w:top w:w="100" w:type="dxa"/>
              <w:left w:w="100" w:type="dxa"/>
              <w:bottom w:w="100" w:type="dxa"/>
              <w:right w:w="100" w:type="dxa"/>
            </w:tcMar>
          </w:tcPr>
          <w:p w14:paraId="237DACD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cả</w:t>
            </w:r>
          </w:p>
        </w:tc>
        <w:tc>
          <w:tcPr>
            <w:tcW w:w="3969" w:type="dxa"/>
            <w:shd w:val="clear" w:color="auto" w:fill="auto"/>
            <w:tcMar>
              <w:top w:w="100" w:type="dxa"/>
              <w:left w:w="100" w:type="dxa"/>
              <w:bottom w:w="100" w:type="dxa"/>
              <w:right w:w="100" w:type="dxa"/>
            </w:tcMar>
          </w:tcPr>
          <w:p w14:paraId="275C22F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价格很合适。</w:t>
            </w:r>
          </w:p>
          <w:p w14:paraId="14B5874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Giá cả rất phù hợp. </w:t>
            </w:r>
          </w:p>
        </w:tc>
      </w:tr>
      <w:tr w:rsidR="00E536E4" w:rsidRPr="003D4745" w14:paraId="64053A99" w14:textId="77777777" w:rsidTr="00EA5931">
        <w:tc>
          <w:tcPr>
            <w:tcW w:w="851" w:type="dxa"/>
            <w:shd w:val="clear" w:color="auto" w:fill="auto"/>
            <w:tcMar>
              <w:top w:w="100" w:type="dxa"/>
              <w:left w:w="100" w:type="dxa"/>
              <w:bottom w:w="100" w:type="dxa"/>
              <w:right w:w="100" w:type="dxa"/>
            </w:tcMar>
          </w:tcPr>
          <w:p w14:paraId="5AA7AFC6"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E0F345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货物</w:t>
            </w:r>
          </w:p>
        </w:tc>
        <w:tc>
          <w:tcPr>
            <w:tcW w:w="1275" w:type="dxa"/>
          </w:tcPr>
          <w:p w14:paraId="5857DFA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3E2BA87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huòwù</w:t>
            </w:r>
          </w:p>
        </w:tc>
        <w:tc>
          <w:tcPr>
            <w:tcW w:w="1276" w:type="dxa"/>
            <w:shd w:val="clear" w:color="auto" w:fill="auto"/>
            <w:tcMar>
              <w:top w:w="100" w:type="dxa"/>
              <w:left w:w="100" w:type="dxa"/>
              <w:bottom w:w="100" w:type="dxa"/>
              <w:right w:w="100" w:type="dxa"/>
            </w:tcMar>
          </w:tcPr>
          <w:p w14:paraId="2BEAA9C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Hàng hoá</w:t>
            </w:r>
          </w:p>
        </w:tc>
        <w:tc>
          <w:tcPr>
            <w:tcW w:w="3969" w:type="dxa"/>
            <w:shd w:val="clear" w:color="auto" w:fill="auto"/>
            <w:tcMar>
              <w:top w:w="100" w:type="dxa"/>
              <w:left w:w="100" w:type="dxa"/>
              <w:bottom w:w="100" w:type="dxa"/>
              <w:right w:w="100" w:type="dxa"/>
            </w:tcMar>
          </w:tcPr>
          <w:p w14:paraId="6481361A"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这种货物都可以采用集装箱船。</w:t>
            </w:r>
            <w:r w:rsidRPr="004A3779">
              <w:rPr>
                <w:rFonts w:ascii="Times New Roman" w:eastAsiaTheme="majorEastAsia" w:hAnsi="Times New Roman" w:cs="Times New Roman"/>
                <w:sz w:val="26"/>
                <w:szCs w:val="26"/>
                <w:lang w:eastAsia="zh-CN"/>
              </w:rPr>
              <w:t>Loại hàng này có thể dùng tàu chở công-ten-nơ.</w:t>
            </w:r>
          </w:p>
        </w:tc>
      </w:tr>
      <w:tr w:rsidR="00E536E4" w:rsidRPr="003D4745" w14:paraId="79C1AD05" w14:textId="77777777" w:rsidTr="00EA5931">
        <w:tc>
          <w:tcPr>
            <w:tcW w:w="851" w:type="dxa"/>
            <w:shd w:val="clear" w:color="auto" w:fill="auto"/>
            <w:tcMar>
              <w:top w:w="100" w:type="dxa"/>
              <w:left w:w="100" w:type="dxa"/>
              <w:bottom w:w="100" w:type="dxa"/>
              <w:right w:w="100" w:type="dxa"/>
            </w:tcMar>
          </w:tcPr>
          <w:p w14:paraId="04DB6B11"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418" w:type="dxa"/>
            <w:shd w:val="clear" w:color="auto" w:fill="auto"/>
            <w:tcMar>
              <w:top w:w="100" w:type="dxa"/>
              <w:left w:w="100" w:type="dxa"/>
              <w:bottom w:w="100" w:type="dxa"/>
              <w:right w:w="100" w:type="dxa"/>
            </w:tcMar>
          </w:tcPr>
          <w:p w14:paraId="70A71A1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采购</w:t>
            </w:r>
          </w:p>
        </w:tc>
        <w:tc>
          <w:tcPr>
            <w:tcW w:w="1275" w:type="dxa"/>
          </w:tcPr>
          <w:p w14:paraId="55A0663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057EADB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c</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igòu</w:t>
            </w:r>
          </w:p>
        </w:tc>
        <w:tc>
          <w:tcPr>
            <w:tcW w:w="1276" w:type="dxa"/>
            <w:shd w:val="clear" w:color="auto" w:fill="auto"/>
            <w:tcMar>
              <w:top w:w="100" w:type="dxa"/>
              <w:left w:w="100" w:type="dxa"/>
              <w:bottom w:w="100" w:type="dxa"/>
              <w:right w:w="100" w:type="dxa"/>
            </w:tcMar>
          </w:tcPr>
          <w:p w14:paraId="67DC105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Mua sắm, tiếp tế</w:t>
            </w:r>
          </w:p>
        </w:tc>
        <w:tc>
          <w:tcPr>
            <w:tcW w:w="3969" w:type="dxa"/>
            <w:shd w:val="clear" w:color="auto" w:fill="auto"/>
            <w:tcMar>
              <w:top w:w="100" w:type="dxa"/>
              <w:left w:w="100" w:type="dxa"/>
              <w:bottom w:w="100" w:type="dxa"/>
              <w:right w:w="100" w:type="dxa"/>
            </w:tcMar>
          </w:tcPr>
          <w:p w14:paraId="006C9E6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我们通常利用周末采购物品。</w:t>
            </w:r>
            <w:r w:rsidRPr="004A3779">
              <w:rPr>
                <w:rFonts w:ascii="Times New Roman" w:eastAsiaTheme="majorEastAsia" w:hAnsi="Times New Roman" w:cs="Times New Roman"/>
                <w:sz w:val="26"/>
                <w:szCs w:val="26"/>
                <w:highlight w:val="white"/>
                <w:lang w:eastAsia="zh-CN"/>
              </w:rPr>
              <w:t xml:space="preserve"> </w:t>
            </w:r>
          </w:p>
          <w:p w14:paraId="6206588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Chúng tôi thường tận dụng những ngày cuối tuần để mua sắm.</w:t>
            </w:r>
          </w:p>
        </w:tc>
      </w:tr>
      <w:tr w:rsidR="00E536E4" w:rsidRPr="003D4745" w14:paraId="1D2A086E" w14:textId="77777777" w:rsidTr="00EA5931">
        <w:tc>
          <w:tcPr>
            <w:tcW w:w="851" w:type="dxa"/>
            <w:shd w:val="clear" w:color="auto" w:fill="auto"/>
            <w:tcMar>
              <w:top w:w="100" w:type="dxa"/>
              <w:left w:w="100" w:type="dxa"/>
              <w:bottom w:w="100" w:type="dxa"/>
              <w:right w:w="100" w:type="dxa"/>
            </w:tcMar>
          </w:tcPr>
          <w:p w14:paraId="2245542B"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58BABE2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报价</w:t>
            </w:r>
          </w:p>
        </w:tc>
        <w:tc>
          <w:tcPr>
            <w:tcW w:w="1275" w:type="dxa"/>
          </w:tcPr>
          <w:p w14:paraId="0F1DB16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012C01C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bàojià</w:t>
            </w:r>
          </w:p>
        </w:tc>
        <w:tc>
          <w:tcPr>
            <w:tcW w:w="1276" w:type="dxa"/>
            <w:shd w:val="clear" w:color="auto" w:fill="auto"/>
            <w:tcMar>
              <w:top w:w="100" w:type="dxa"/>
              <w:left w:w="100" w:type="dxa"/>
              <w:bottom w:w="100" w:type="dxa"/>
              <w:right w:w="100" w:type="dxa"/>
            </w:tcMar>
          </w:tcPr>
          <w:p w14:paraId="104D1A1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Báo giá</w:t>
            </w:r>
          </w:p>
        </w:tc>
        <w:tc>
          <w:tcPr>
            <w:tcW w:w="3969" w:type="dxa"/>
            <w:shd w:val="clear" w:color="auto" w:fill="auto"/>
            <w:tcMar>
              <w:top w:w="100" w:type="dxa"/>
              <w:left w:w="100" w:type="dxa"/>
              <w:bottom w:w="100" w:type="dxa"/>
              <w:right w:w="100" w:type="dxa"/>
            </w:tcMar>
          </w:tcPr>
          <w:p w14:paraId="78EDD1C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我很满意这个价格。</w:t>
            </w:r>
          </w:p>
          <w:p w14:paraId="5696595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Tôi rất hài lòng với báo giá này. </w:t>
            </w:r>
          </w:p>
        </w:tc>
      </w:tr>
      <w:tr w:rsidR="00E536E4" w:rsidRPr="003D4745" w14:paraId="5069AD1E" w14:textId="77777777" w:rsidTr="00EA5931">
        <w:tc>
          <w:tcPr>
            <w:tcW w:w="851" w:type="dxa"/>
            <w:shd w:val="clear" w:color="auto" w:fill="auto"/>
            <w:tcMar>
              <w:top w:w="100" w:type="dxa"/>
              <w:left w:w="100" w:type="dxa"/>
              <w:bottom w:w="100" w:type="dxa"/>
              <w:right w:w="100" w:type="dxa"/>
            </w:tcMar>
          </w:tcPr>
          <w:p w14:paraId="4C6060D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871284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竞争力</w:t>
            </w:r>
          </w:p>
        </w:tc>
        <w:tc>
          <w:tcPr>
            <w:tcW w:w="1275" w:type="dxa"/>
          </w:tcPr>
          <w:p w14:paraId="1823CAE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302C750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jìngzhēng lì</w:t>
            </w:r>
          </w:p>
        </w:tc>
        <w:tc>
          <w:tcPr>
            <w:tcW w:w="1276" w:type="dxa"/>
            <w:shd w:val="clear" w:color="auto" w:fill="auto"/>
            <w:tcMar>
              <w:top w:w="100" w:type="dxa"/>
              <w:left w:w="100" w:type="dxa"/>
              <w:bottom w:w="100" w:type="dxa"/>
              <w:right w:w="100" w:type="dxa"/>
            </w:tcMar>
          </w:tcPr>
          <w:p w14:paraId="3491AD3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Tính cạnh tranh</w:t>
            </w:r>
          </w:p>
        </w:tc>
        <w:tc>
          <w:tcPr>
            <w:tcW w:w="3969" w:type="dxa"/>
            <w:shd w:val="clear" w:color="auto" w:fill="auto"/>
            <w:tcMar>
              <w:top w:w="100" w:type="dxa"/>
              <w:left w:w="100" w:type="dxa"/>
              <w:bottom w:w="100" w:type="dxa"/>
              <w:right w:w="100" w:type="dxa"/>
            </w:tcMar>
          </w:tcPr>
          <w:p w14:paraId="53ADCDA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品牌也很有竞争力。</w:t>
            </w:r>
          </w:p>
          <w:p w14:paraId="4DB7308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Thương hiệu cũng rất có tính cạnh tranh.</w:t>
            </w:r>
          </w:p>
        </w:tc>
      </w:tr>
      <w:tr w:rsidR="00E536E4" w:rsidRPr="003D4745" w14:paraId="6121EA4F" w14:textId="77777777" w:rsidTr="00EA5931">
        <w:trPr>
          <w:trHeight w:val="2025"/>
        </w:trPr>
        <w:tc>
          <w:tcPr>
            <w:tcW w:w="851" w:type="dxa"/>
            <w:shd w:val="clear" w:color="auto" w:fill="auto"/>
            <w:tcMar>
              <w:top w:w="100" w:type="dxa"/>
              <w:left w:w="100" w:type="dxa"/>
              <w:bottom w:w="100" w:type="dxa"/>
              <w:right w:w="100" w:type="dxa"/>
            </w:tcMar>
          </w:tcPr>
          <w:p w14:paraId="69688BC0"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AC62C3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竞争对手</w:t>
            </w:r>
          </w:p>
        </w:tc>
        <w:tc>
          <w:tcPr>
            <w:tcW w:w="1275" w:type="dxa"/>
          </w:tcPr>
          <w:p w14:paraId="4F9B80F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BB0548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jìngzhēng </w:t>
            </w:r>
            <w:r w:rsidRPr="004A3779">
              <w:rPr>
                <w:rFonts w:ascii="Times New Roman" w:eastAsiaTheme="majorEastAsia" w:hAnsi="Times New Roman" w:cs="Times New Roman" w:hint="eastAsia"/>
                <w:sz w:val="26"/>
                <w:szCs w:val="26"/>
              </w:rPr>
              <w:t>dùish</w:t>
            </w:r>
            <w:r w:rsidRPr="004A3779">
              <w:rPr>
                <w:rFonts w:ascii="Times New Roman" w:eastAsiaTheme="majorEastAsia" w:hAnsi="Times New Roman" w:cs="Times New Roman" w:hint="eastAsia"/>
                <w:sz w:val="26"/>
                <w:szCs w:val="26"/>
              </w:rPr>
              <w:t>ǒ</w:t>
            </w:r>
            <w:r w:rsidRPr="004A3779">
              <w:rPr>
                <w:rFonts w:ascii="Times New Roman" w:eastAsiaTheme="majorEastAsia" w:hAnsi="Times New Roman" w:cs="Times New Roman" w:hint="eastAsia"/>
                <w:sz w:val="26"/>
                <w:szCs w:val="26"/>
              </w:rPr>
              <w:t>u</w:t>
            </w:r>
          </w:p>
        </w:tc>
        <w:tc>
          <w:tcPr>
            <w:tcW w:w="1276" w:type="dxa"/>
            <w:shd w:val="clear" w:color="auto" w:fill="auto"/>
            <w:tcMar>
              <w:top w:w="100" w:type="dxa"/>
              <w:left w:w="100" w:type="dxa"/>
              <w:bottom w:w="100" w:type="dxa"/>
              <w:right w:w="100" w:type="dxa"/>
            </w:tcMar>
          </w:tcPr>
          <w:p w14:paraId="56A7D17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Đối thủ cạnh tranh</w:t>
            </w:r>
          </w:p>
        </w:tc>
        <w:tc>
          <w:tcPr>
            <w:tcW w:w="3969" w:type="dxa"/>
            <w:shd w:val="clear" w:color="auto" w:fill="auto"/>
            <w:tcMar>
              <w:top w:w="100" w:type="dxa"/>
              <w:left w:w="100" w:type="dxa"/>
              <w:bottom w:w="100" w:type="dxa"/>
              <w:right w:w="100" w:type="dxa"/>
            </w:tcMar>
          </w:tcPr>
          <w:p w14:paraId="7F1B262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现在我们的竞争对手已经降价了。</w:t>
            </w:r>
          </w:p>
          <w:p w14:paraId="4F92BBC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Bây giờ đối thủ cạnh tranh của chúng ta đã giảm giá rồi. </w:t>
            </w:r>
          </w:p>
        </w:tc>
      </w:tr>
      <w:tr w:rsidR="00E536E4" w:rsidRPr="003D4745" w14:paraId="393D55C8" w14:textId="77777777" w:rsidTr="00EA5931">
        <w:tc>
          <w:tcPr>
            <w:tcW w:w="851" w:type="dxa"/>
            <w:shd w:val="clear" w:color="auto" w:fill="auto"/>
            <w:tcMar>
              <w:top w:w="100" w:type="dxa"/>
              <w:left w:w="100" w:type="dxa"/>
              <w:bottom w:w="100" w:type="dxa"/>
              <w:right w:w="100" w:type="dxa"/>
            </w:tcMar>
          </w:tcPr>
          <w:p w14:paraId="174638CD"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val="vi-VN"/>
              </w:rPr>
            </w:pPr>
          </w:p>
        </w:tc>
        <w:tc>
          <w:tcPr>
            <w:tcW w:w="1418" w:type="dxa"/>
            <w:shd w:val="clear" w:color="auto" w:fill="auto"/>
            <w:tcMar>
              <w:top w:w="100" w:type="dxa"/>
              <w:left w:w="100" w:type="dxa"/>
              <w:bottom w:w="100" w:type="dxa"/>
              <w:right w:w="100" w:type="dxa"/>
            </w:tcMar>
          </w:tcPr>
          <w:p w14:paraId="7BFDC89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让步</w:t>
            </w:r>
          </w:p>
        </w:tc>
        <w:tc>
          <w:tcPr>
            <w:tcW w:w="1275" w:type="dxa"/>
          </w:tcPr>
          <w:p w14:paraId="52054AE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301872E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ràngbù</w:t>
            </w:r>
          </w:p>
        </w:tc>
        <w:tc>
          <w:tcPr>
            <w:tcW w:w="1276" w:type="dxa"/>
            <w:shd w:val="clear" w:color="auto" w:fill="auto"/>
            <w:tcMar>
              <w:top w:w="100" w:type="dxa"/>
              <w:left w:w="100" w:type="dxa"/>
              <w:bottom w:w="100" w:type="dxa"/>
              <w:right w:w="100" w:type="dxa"/>
            </w:tcMar>
          </w:tcPr>
          <w:p w14:paraId="34FC53E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Nhượng bộ</w:t>
            </w:r>
          </w:p>
        </w:tc>
        <w:tc>
          <w:tcPr>
            <w:tcW w:w="3969" w:type="dxa"/>
            <w:shd w:val="clear" w:color="auto" w:fill="auto"/>
            <w:tcMar>
              <w:top w:w="100" w:type="dxa"/>
              <w:left w:w="100" w:type="dxa"/>
              <w:bottom w:w="100" w:type="dxa"/>
              <w:right w:w="100" w:type="dxa"/>
            </w:tcMar>
          </w:tcPr>
          <w:p w14:paraId="4F2C35F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那咱们就各让一步吧。</w:t>
            </w:r>
          </w:p>
          <w:p w14:paraId="6E1F052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Vậy 2 bên cũng ta cùng nhường bộ một chút.</w:t>
            </w:r>
          </w:p>
        </w:tc>
      </w:tr>
      <w:tr w:rsidR="00E536E4" w:rsidRPr="003D4745" w14:paraId="7F22142A" w14:textId="77777777" w:rsidTr="00EA5931">
        <w:tc>
          <w:tcPr>
            <w:tcW w:w="851" w:type="dxa"/>
            <w:shd w:val="clear" w:color="auto" w:fill="auto"/>
            <w:tcMar>
              <w:top w:w="100" w:type="dxa"/>
              <w:left w:w="100" w:type="dxa"/>
              <w:bottom w:w="100" w:type="dxa"/>
              <w:right w:w="100" w:type="dxa"/>
            </w:tcMar>
          </w:tcPr>
          <w:p w14:paraId="67851EA5"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8F58F9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成本</w:t>
            </w:r>
          </w:p>
        </w:tc>
        <w:tc>
          <w:tcPr>
            <w:tcW w:w="1275" w:type="dxa"/>
          </w:tcPr>
          <w:p w14:paraId="7F9239B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7BC312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chéngběn</w:t>
            </w:r>
          </w:p>
        </w:tc>
        <w:tc>
          <w:tcPr>
            <w:tcW w:w="1276" w:type="dxa"/>
            <w:shd w:val="clear" w:color="auto" w:fill="auto"/>
            <w:tcMar>
              <w:top w:w="100" w:type="dxa"/>
              <w:left w:w="100" w:type="dxa"/>
              <w:bottom w:w="100" w:type="dxa"/>
              <w:right w:w="100" w:type="dxa"/>
            </w:tcMar>
          </w:tcPr>
          <w:p w14:paraId="79B6E77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thành, chi phí</w:t>
            </w:r>
          </w:p>
        </w:tc>
        <w:tc>
          <w:tcPr>
            <w:tcW w:w="3969" w:type="dxa"/>
            <w:shd w:val="clear" w:color="auto" w:fill="auto"/>
            <w:tcMar>
              <w:top w:w="100" w:type="dxa"/>
              <w:left w:w="100" w:type="dxa"/>
              <w:bottom w:w="100" w:type="dxa"/>
              <w:right w:w="100" w:type="dxa"/>
            </w:tcMar>
          </w:tcPr>
          <w:p w14:paraId="78DA4D1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时间成本和经济成本。</w:t>
            </w:r>
          </w:p>
          <w:p w14:paraId="69CD5B0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highlight w:val="white"/>
              </w:rPr>
              <w:t>Chi phí về thời gian, chi phí về kinh tế</w:t>
            </w:r>
          </w:p>
        </w:tc>
      </w:tr>
      <w:tr w:rsidR="00E536E4" w:rsidRPr="003D4745" w14:paraId="5E58D1CB" w14:textId="77777777" w:rsidTr="00EA5931">
        <w:tc>
          <w:tcPr>
            <w:tcW w:w="851" w:type="dxa"/>
            <w:shd w:val="clear" w:color="auto" w:fill="auto"/>
            <w:tcMar>
              <w:top w:w="100" w:type="dxa"/>
              <w:left w:w="100" w:type="dxa"/>
              <w:bottom w:w="100" w:type="dxa"/>
              <w:right w:w="100" w:type="dxa"/>
            </w:tcMar>
          </w:tcPr>
          <w:p w14:paraId="14836D96"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10FBF5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谈判</w:t>
            </w:r>
          </w:p>
        </w:tc>
        <w:tc>
          <w:tcPr>
            <w:tcW w:w="1275" w:type="dxa"/>
          </w:tcPr>
          <w:p w14:paraId="242BB6F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3C16ACB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tánpàn</w:t>
            </w:r>
          </w:p>
        </w:tc>
        <w:tc>
          <w:tcPr>
            <w:tcW w:w="1276" w:type="dxa"/>
            <w:shd w:val="clear" w:color="auto" w:fill="auto"/>
            <w:tcMar>
              <w:top w:w="100" w:type="dxa"/>
              <w:left w:w="100" w:type="dxa"/>
              <w:bottom w:w="100" w:type="dxa"/>
              <w:right w:w="100" w:type="dxa"/>
            </w:tcMar>
          </w:tcPr>
          <w:p w14:paraId="4CEDE9C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Đàm phán</w:t>
            </w:r>
          </w:p>
        </w:tc>
        <w:tc>
          <w:tcPr>
            <w:tcW w:w="3969" w:type="dxa"/>
            <w:shd w:val="clear" w:color="auto" w:fill="auto"/>
            <w:tcMar>
              <w:top w:w="100" w:type="dxa"/>
              <w:left w:w="100" w:type="dxa"/>
              <w:bottom w:w="100" w:type="dxa"/>
              <w:right w:w="100" w:type="dxa"/>
            </w:tcMar>
          </w:tcPr>
          <w:p w14:paraId="5E2DB787"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我希望下一交谈判将是签订合同前的最后一轮谈判。</w:t>
            </w:r>
          </w:p>
          <w:p w14:paraId="1AE6A025"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Tôi hy vọng cuộc đàm phán tới sẽ là vòng đàm phán cuối cùng trước khi ký kết hợp đồng.</w:t>
            </w:r>
          </w:p>
        </w:tc>
      </w:tr>
      <w:tr w:rsidR="00E536E4" w:rsidRPr="003D4745" w14:paraId="5EB11652" w14:textId="77777777" w:rsidTr="00EA5931">
        <w:tc>
          <w:tcPr>
            <w:tcW w:w="851" w:type="dxa"/>
            <w:shd w:val="clear" w:color="auto" w:fill="auto"/>
            <w:tcMar>
              <w:top w:w="100" w:type="dxa"/>
              <w:left w:w="100" w:type="dxa"/>
              <w:bottom w:w="100" w:type="dxa"/>
              <w:right w:w="100" w:type="dxa"/>
            </w:tcMar>
          </w:tcPr>
          <w:p w14:paraId="6A63219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80C970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条款</w:t>
            </w:r>
          </w:p>
        </w:tc>
        <w:tc>
          <w:tcPr>
            <w:tcW w:w="1275" w:type="dxa"/>
          </w:tcPr>
          <w:p w14:paraId="160A434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2C3D7E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tiáoku</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p>
        </w:tc>
        <w:tc>
          <w:tcPr>
            <w:tcW w:w="1276" w:type="dxa"/>
            <w:shd w:val="clear" w:color="auto" w:fill="auto"/>
            <w:tcMar>
              <w:top w:w="100" w:type="dxa"/>
              <w:left w:w="100" w:type="dxa"/>
              <w:bottom w:w="100" w:type="dxa"/>
              <w:right w:w="100" w:type="dxa"/>
            </w:tcMar>
          </w:tcPr>
          <w:p w14:paraId="4E3F96D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Điều khoản</w:t>
            </w:r>
          </w:p>
        </w:tc>
        <w:tc>
          <w:tcPr>
            <w:tcW w:w="3969" w:type="dxa"/>
            <w:shd w:val="clear" w:color="auto" w:fill="auto"/>
            <w:tcMar>
              <w:top w:w="100" w:type="dxa"/>
              <w:left w:w="100" w:type="dxa"/>
              <w:bottom w:w="100" w:type="dxa"/>
              <w:right w:w="100" w:type="dxa"/>
            </w:tcMar>
          </w:tcPr>
          <w:p w14:paraId="788A4D41"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hint="eastAsia"/>
                <w:sz w:val="26"/>
                <w:szCs w:val="26"/>
                <w:lang w:eastAsia="zh-CN"/>
              </w:rPr>
              <w:t>这是合同草案，请您仔细阅读所有条款，提出意见。</w:t>
            </w:r>
          </w:p>
          <w:p w14:paraId="6CC2BBAF"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shd w:val="clear" w:color="auto" w:fill="E1F5FE"/>
              </w:rPr>
            </w:pPr>
            <w:r w:rsidRPr="004A3779">
              <w:rPr>
                <w:rFonts w:ascii="Times New Roman" w:eastAsiaTheme="majorEastAsia" w:hAnsi="Times New Roman" w:cs="Times New Roman"/>
                <w:sz w:val="26"/>
                <w:szCs w:val="26"/>
              </w:rPr>
              <w:t>Đây là bản thảo hợp đồng, đề nghị ông hãy đọc kỹ các điều khoản trong đó và đưa ra ý kiến.</w:t>
            </w:r>
          </w:p>
        </w:tc>
      </w:tr>
      <w:tr w:rsidR="00E536E4" w:rsidRPr="003D4745" w14:paraId="40B14302" w14:textId="77777777" w:rsidTr="00EA5931">
        <w:tc>
          <w:tcPr>
            <w:tcW w:w="851" w:type="dxa"/>
            <w:shd w:val="clear" w:color="auto" w:fill="auto"/>
            <w:tcMar>
              <w:top w:w="100" w:type="dxa"/>
              <w:left w:w="100" w:type="dxa"/>
              <w:bottom w:w="100" w:type="dxa"/>
              <w:right w:w="100" w:type="dxa"/>
            </w:tcMar>
          </w:tcPr>
          <w:p w14:paraId="767E46F0"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57452B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交易</w:t>
            </w:r>
          </w:p>
        </w:tc>
        <w:tc>
          <w:tcPr>
            <w:tcW w:w="1275" w:type="dxa"/>
          </w:tcPr>
          <w:p w14:paraId="3A96BF5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4437BD5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jiàoyì</w:t>
            </w:r>
          </w:p>
        </w:tc>
        <w:tc>
          <w:tcPr>
            <w:tcW w:w="1276" w:type="dxa"/>
            <w:shd w:val="clear" w:color="auto" w:fill="auto"/>
            <w:tcMar>
              <w:top w:w="100" w:type="dxa"/>
              <w:left w:w="100" w:type="dxa"/>
              <w:bottom w:w="100" w:type="dxa"/>
              <w:right w:w="100" w:type="dxa"/>
            </w:tcMar>
          </w:tcPr>
          <w:p w14:paraId="296827D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Giao</w:t>
            </w:r>
            <w:r w:rsidRPr="004A3779">
              <w:rPr>
                <w:rFonts w:ascii="Times New Roman" w:eastAsiaTheme="majorEastAsia" w:hAnsi="Times New Roman" w:cs="Times New Roman"/>
                <w:sz w:val="26"/>
                <w:szCs w:val="26"/>
                <w:lang w:val="vi-VN"/>
              </w:rPr>
              <w:t xml:space="preserve"> dịch </w:t>
            </w:r>
          </w:p>
        </w:tc>
        <w:tc>
          <w:tcPr>
            <w:tcW w:w="3969" w:type="dxa"/>
            <w:shd w:val="clear" w:color="auto" w:fill="auto"/>
            <w:tcMar>
              <w:top w:w="100" w:type="dxa"/>
              <w:left w:w="100" w:type="dxa"/>
              <w:bottom w:w="100" w:type="dxa"/>
              <w:right w:w="100" w:type="dxa"/>
            </w:tcMar>
          </w:tcPr>
          <w:p w14:paraId="1BCD76D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这笔交易完全是正大光明的。</w:t>
            </w:r>
          </w:p>
          <w:p w14:paraId="3455DD9E"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Giao dịch này hoàn toàn rõ ràng và chính thống</w:t>
            </w:r>
            <w:r w:rsidRPr="004A3779">
              <w:rPr>
                <w:rFonts w:ascii="Times New Roman" w:eastAsiaTheme="majorEastAsia" w:hAnsi="Times New Roman" w:cs="Times New Roman"/>
                <w:sz w:val="26"/>
                <w:szCs w:val="26"/>
                <w:lang w:val="vi-VN"/>
              </w:rPr>
              <w:t>.</w:t>
            </w:r>
          </w:p>
        </w:tc>
      </w:tr>
      <w:tr w:rsidR="00E536E4" w:rsidRPr="003D4745" w14:paraId="050A298B" w14:textId="77777777" w:rsidTr="00EA5931">
        <w:tc>
          <w:tcPr>
            <w:tcW w:w="851" w:type="dxa"/>
            <w:shd w:val="clear" w:color="auto" w:fill="auto"/>
            <w:tcMar>
              <w:top w:w="100" w:type="dxa"/>
              <w:left w:w="100" w:type="dxa"/>
              <w:bottom w:w="100" w:type="dxa"/>
              <w:right w:w="100" w:type="dxa"/>
            </w:tcMar>
          </w:tcPr>
          <w:p w14:paraId="41B0A911"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152BE8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商量</w:t>
            </w:r>
          </w:p>
        </w:tc>
        <w:tc>
          <w:tcPr>
            <w:tcW w:w="1275" w:type="dxa"/>
          </w:tcPr>
          <w:p w14:paraId="4E631FB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4BC4D34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shāngliàng</w:t>
            </w:r>
          </w:p>
        </w:tc>
        <w:tc>
          <w:tcPr>
            <w:tcW w:w="1276" w:type="dxa"/>
            <w:shd w:val="clear" w:color="auto" w:fill="auto"/>
            <w:tcMar>
              <w:top w:w="100" w:type="dxa"/>
              <w:left w:w="100" w:type="dxa"/>
              <w:bottom w:w="100" w:type="dxa"/>
              <w:right w:w="100" w:type="dxa"/>
            </w:tcMar>
          </w:tcPr>
          <w:p w14:paraId="58EA00D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Thương lượng</w:t>
            </w:r>
          </w:p>
        </w:tc>
        <w:tc>
          <w:tcPr>
            <w:tcW w:w="3969" w:type="dxa"/>
            <w:shd w:val="clear" w:color="auto" w:fill="auto"/>
            <w:tcMar>
              <w:top w:w="100" w:type="dxa"/>
              <w:left w:w="100" w:type="dxa"/>
              <w:bottom w:w="100" w:type="dxa"/>
              <w:right w:w="100" w:type="dxa"/>
            </w:tcMar>
          </w:tcPr>
          <w:p w14:paraId="242E2A5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both"/>
              <w:rPr>
                <w:rFonts w:ascii="Times New Roman" w:eastAsiaTheme="majorEastAsia" w:hAnsi="Times New Roman" w:cs="Times New Roman"/>
                <w:sz w:val="26"/>
                <w:szCs w:val="26"/>
                <w:highlight w:val="white"/>
                <w:lang w:eastAsia="zh-CN"/>
              </w:rPr>
            </w:pPr>
            <w:r w:rsidRPr="00331D65">
              <w:rPr>
                <w:rFonts w:ascii="Times New Roman" w:eastAsiaTheme="majorEastAsia" w:hAnsi="Times New Roman" w:cs="Times New Roman"/>
                <w:spacing w:val="2"/>
                <w:w w:val="99"/>
                <w:sz w:val="26"/>
                <w:szCs w:val="26"/>
                <w:highlight w:val="white"/>
                <w:fitText w:val="4133" w:id="-1041935360"/>
                <w:lang w:eastAsia="zh-CN"/>
              </w:rPr>
              <w:t>价格的问题，我们要好好商量一下</w:t>
            </w:r>
            <w:r w:rsidRPr="00331D65">
              <w:rPr>
                <w:rFonts w:ascii="Times New Roman" w:eastAsiaTheme="majorEastAsia" w:hAnsi="Times New Roman" w:cs="Times New Roman"/>
                <w:spacing w:val="7"/>
                <w:w w:val="99"/>
                <w:sz w:val="26"/>
                <w:szCs w:val="26"/>
                <w:highlight w:val="white"/>
                <w:fitText w:val="4133" w:id="-1041935360"/>
                <w:lang w:eastAsia="zh-CN"/>
              </w:rPr>
              <w:t>。</w:t>
            </w:r>
          </w:p>
          <w:p w14:paraId="1A1B325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Chúng ta phải bàn lại vấn đề giá cả.</w:t>
            </w:r>
          </w:p>
        </w:tc>
      </w:tr>
      <w:tr w:rsidR="00E536E4" w:rsidRPr="003D4745" w14:paraId="010760E1" w14:textId="77777777" w:rsidTr="00EA5931">
        <w:tc>
          <w:tcPr>
            <w:tcW w:w="851" w:type="dxa"/>
            <w:shd w:val="clear" w:color="auto" w:fill="auto"/>
            <w:tcMar>
              <w:top w:w="100" w:type="dxa"/>
              <w:left w:w="100" w:type="dxa"/>
              <w:bottom w:w="100" w:type="dxa"/>
              <w:right w:w="100" w:type="dxa"/>
            </w:tcMar>
          </w:tcPr>
          <w:p w14:paraId="21274294"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A31E9B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商品</w:t>
            </w:r>
          </w:p>
        </w:tc>
        <w:tc>
          <w:tcPr>
            <w:tcW w:w="1275" w:type="dxa"/>
          </w:tcPr>
          <w:p w14:paraId="67DF723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022E4B8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sh</w:t>
            </w:r>
            <w:r w:rsidRPr="004A3779">
              <w:rPr>
                <w:rFonts w:ascii="Times New Roman" w:eastAsiaTheme="majorEastAsia" w:hAnsi="Times New Roman" w:cs="Times New Roman" w:hint="eastAsia"/>
                <w:sz w:val="26"/>
                <w:szCs w:val="26"/>
              </w:rPr>
              <w:t>ā</w:t>
            </w:r>
            <w:r w:rsidRPr="004A3779">
              <w:rPr>
                <w:rFonts w:ascii="Times New Roman" w:eastAsiaTheme="majorEastAsia" w:hAnsi="Times New Roman" w:cs="Times New Roman" w:hint="eastAsia"/>
                <w:sz w:val="26"/>
                <w:szCs w:val="26"/>
              </w:rPr>
              <w:t>ngp</w:t>
            </w:r>
            <w:r w:rsidRPr="004A3779">
              <w:rPr>
                <w:rFonts w:ascii="Times New Roman" w:eastAsiaTheme="majorEastAsia" w:hAnsi="Times New Roman" w:cs="Times New Roman" w:hint="eastAsia"/>
                <w:sz w:val="26"/>
                <w:szCs w:val="26"/>
              </w:rPr>
              <w:t>ǐ</w:t>
            </w:r>
            <w:r w:rsidRPr="004A3779">
              <w:rPr>
                <w:rFonts w:ascii="Times New Roman" w:eastAsiaTheme="majorEastAsia" w:hAnsi="Times New Roman" w:cs="Times New Roman" w:hint="eastAsia"/>
                <w:sz w:val="26"/>
                <w:szCs w:val="26"/>
              </w:rPr>
              <w:t>n</w:t>
            </w:r>
          </w:p>
        </w:tc>
        <w:tc>
          <w:tcPr>
            <w:tcW w:w="1276" w:type="dxa"/>
            <w:shd w:val="clear" w:color="auto" w:fill="auto"/>
            <w:tcMar>
              <w:top w:w="100" w:type="dxa"/>
              <w:left w:w="100" w:type="dxa"/>
              <w:bottom w:w="100" w:type="dxa"/>
              <w:right w:w="100" w:type="dxa"/>
            </w:tcMar>
          </w:tcPr>
          <w:p w14:paraId="45144AD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Hàng hoá, thương phẩm</w:t>
            </w:r>
          </w:p>
        </w:tc>
        <w:tc>
          <w:tcPr>
            <w:tcW w:w="3969" w:type="dxa"/>
            <w:shd w:val="clear" w:color="auto" w:fill="auto"/>
            <w:tcMar>
              <w:top w:w="100" w:type="dxa"/>
              <w:left w:w="100" w:type="dxa"/>
              <w:bottom w:w="100" w:type="dxa"/>
              <w:right w:w="100" w:type="dxa"/>
            </w:tcMar>
          </w:tcPr>
          <w:p w14:paraId="3687066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售货员热情地向顾客介绍商品。</w:t>
            </w:r>
          </w:p>
          <w:p w14:paraId="750E4D8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Nhân viên bán hàng nhiệt tình giới thiệu sản phẩm cho khách hàng.</w:t>
            </w:r>
          </w:p>
        </w:tc>
      </w:tr>
      <w:tr w:rsidR="00E536E4" w:rsidRPr="003D4745" w14:paraId="6CA08804" w14:textId="77777777" w:rsidTr="00EA5931">
        <w:tc>
          <w:tcPr>
            <w:tcW w:w="851" w:type="dxa"/>
            <w:shd w:val="clear" w:color="auto" w:fill="auto"/>
            <w:tcMar>
              <w:top w:w="100" w:type="dxa"/>
              <w:left w:w="100" w:type="dxa"/>
              <w:bottom w:w="100" w:type="dxa"/>
              <w:right w:w="100" w:type="dxa"/>
            </w:tcMar>
          </w:tcPr>
          <w:p w14:paraId="6D57E923"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097E38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售后服务</w:t>
            </w:r>
          </w:p>
        </w:tc>
        <w:tc>
          <w:tcPr>
            <w:tcW w:w="1275" w:type="dxa"/>
          </w:tcPr>
          <w:p w14:paraId="3E0120D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4C55ADA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shòuhòu fúwù</w:t>
            </w:r>
          </w:p>
        </w:tc>
        <w:tc>
          <w:tcPr>
            <w:tcW w:w="1276" w:type="dxa"/>
            <w:shd w:val="clear" w:color="auto" w:fill="auto"/>
            <w:tcMar>
              <w:top w:w="100" w:type="dxa"/>
              <w:left w:w="100" w:type="dxa"/>
              <w:bottom w:w="100" w:type="dxa"/>
              <w:right w:w="100" w:type="dxa"/>
            </w:tcMar>
          </w:tcPr>
          <w:p w14:paraId="0DF489F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Dịch</w:t>
            </w:r>
            <w:r w:rsidRPr="004A3779">
              <w:rPr>
                <w:rFonts w:ascii="Times New Roman" w:eastAsiaTheme="majorEastAsia" w:hAnsi="Times New Roman" w:cs="Times New Roman"/>
                <w:sz w:val="26"/>
                <w:szCs w:val="26"/>
                <w:lang w:val="vi-VN"/>
              </w:rPr>
              <w:t xml:space="preserve"> vụ</w:t>
            </w:r>
          </w:p>
        </w:tc>
        <w:tc>
          <w:tcPr>
            <w:tcW w:w="3969" w:type="dxa"/>
            <w:shd w:val="clear" w:color="auto" w:fill="auto"/>
            <w:tcMar>
              <w:top w:w="100" w:type="dxa"/>
              <w:left w:w="100" w:type="dxa"/>
              <w:bottom w:w="100" w:type="dxa"/>
              <w:right w:w="100" w:type="dxa"/>
            </w:tcMar>
          </w:tcPr>
          <w:p w14:paraId="795D5A1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很多员工没有认识到售后服务的重要性。</w:t>
            </w:r>
          </w:p>
          <w:p w14:paraId="0D56E9C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Nhiều nhân viên chưa nhận thức được tầm quan trọng của ngành dịch vụ.</w:t>
            </w:r>
          </w:p>
        </w:tc>
      </w:tr>
      <w:tr w:rsidR="00E536E4" w:rsidRPr="003D4745" w14:paraId="6CFEE56B" w14:textId="77777777" w:rsidTr="00EA5931">
        <w:trPr>
          <w:trHeight w:val="1911"/>
        </w:trPr>
        <w:tc>
          <w:tcPr>
            <w:tcW w:w="851" w:type="dxa"/>
            <w:shd w:val="clear" w:color="auto" w:fill="auto"/>
            <w:tcMar>
              <w:top w:w="100" w:type="dxa"/>
              <w:left w:w="100" w:type="dxa"/>
              <w:bottom w:w="100" w:type="dxa"/>
              <w:right w:w="100" w:type="dxa"/>
            </w:tcMar>
          </w:tcPr>
          <w:p w14:paraId="3D19643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227A9F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highlight w:val="white"/>
              </w:rPr>
              <w:t>索赔</w:t>
            </w:r>
          </w:p>
        </w:tc>
        <w:tc>
          <w:tcPr>
            <w:tcW w:w="1275" w:type="dxa"/>
          </w:tcPr>
          <w:p w14:paraId="16B043D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03278A8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su</w:t>
            </w:r>
            <w:r w:rsidRPr="004A3779">
              <w:rPr>
                <w:rFonts w:ascii="Times New Roman" w:eastAsiaTheme="majorEastAsia" w:hAnsi="Times New Roman" w:cs="Times New Roman" w:hint="eastAsia"/>
                <w:sz w:val="26"/>
                <w:szCs w:val="26"/>
              </w:rPr>
              <w:t>ǒ</w:t>
            </w:r>
            <w:r w:rsidRPr="004A3779">
              <w:rPr>
                <w:rFonts w:ascii="Times New Roman" w:eastAsiaTheme="majorEastAsia" w:hAnsi="Times New Roman" w:cs="Times New Roman" w:hint="eastAsia"/>
                <w:sz w:val="26"/>
                <w:szCs w:val="26"/>
              </w:rPr>
              <w:t>péi</w:t>
            </w:r>
          </w:p>
        </w:tc>
        <w:tc>
          <w:tcPr>
            <w:tcW w:w="1276" w:type="dxa"/>
            <w:shd w:val="clear" w:color="auto" w:fill="auto"/>
            <w:tcMar>
              <w:top w:w="100" w:type="dxa"/>
              <w:left w:w="100" w:type="dxa"/>
              <w:bottom w:w="100" w:type="dxa"/>
              <w:right w:w="100" w:type="dxa"/>
            </w:tcMar>
          </w:tcPr>
          <w:p w14:paraId="1EF9A3A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Bồi thường</w:t>
            </w:r>
          </w:p>
        </w:tc>
        <w:tc>
          <w:tcPr>
            <w:tcW w:w="3969" w:type="dxa"/>
            <w:shd w:val="clear" w:color="auto" w:fill="auto"/>
            <w:tcMar>
              <w:top w:w="100" w:type="dxa"/>
              <w:left w:w="100" w:type="dxa"/>
              <w:bottom w:w="100" w:type="dxa"/>
              <w:right w:w="100" w:type="dxa"/>
            </w:tcMar>
          </w:tcPr>
          <w:p w14:paraId="6A07EBE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我接受你们对</w:t>
            </w:r>
            <w:r w:rsidRPr="004A3779">
              <w:rPr>
                <w:rFonts w:ascii="Times New Roman" w:eastAsiaTheme="majorEastAsia" w:hAnsi="Times New Roman" w:cs="Times New Roman"/>
                <w:sz w:val="26"/>
                <w:szCs w:val="26"/>
                <w:highlight w:val="white"/>
                <w:lang w:eastAsia="zh-CN"/>
              </w:rPr>
              <w:t>10</w:t>
            </w:r>
            <w:r w:rsidRPr="004A3779">
              <w:rPr>
                <w:rFonts w:ascii="Times New Roman" w:eastAsiaTheme="majorEastAsia" w:hAnsi="Times New Roman" w:cs="Times New Roman"/>
                <w:sz w:val="26"/>
                <w:szCs w:val="26"/>
                <w:highlight w:val="white"/>
                <w:lang w:eastAsia="zh-CN"/>
              </w:rPr>
              <w:t>吨短缺的索赔。</w:t>
            </w:r>
          </w:p>
          <w:p w14:paraId="4CF1CA2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Tôi chấp nhận bồi thường về việc thiếu hụt 10 tấn gạo.</w:t>
            </w:r>
          </w:p>
        </w:tc>
      </w:tr>
      <w:tr w:rsidR="00E536E4" w:rsidRPr="003D4745" w14:paraId="364E0C1D" w14:textId="77777777" w:rsidTr="00EA5931">
        <w:tc>
          <w:tcPr>
            <w:tcW w:w="851" w:type="dxa"/>
            <w:shd w:val="clear" w:color="auto" w:fill="auto"/>
            <w:tcMar>
              <w:top w:w="100" w:type="dxa"/>
              <w:left w:w="100" w:type="dxa"/>
              <w:bottom w:w="100" w:type="dxa"/>
              <w:right w:w="100" w:type="dxa"/>
            </w:tcMar>
          </w:tcPr>
          <w:p w14:paraId="71CBE78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67F5B6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优惠</w:t>
            </w:r>
          </w:p>
        </w:tc>
        <w:tc>
          <w:tcPr>
            <w:tcW w:w="1275" w:type="dxa"/>
          </w:tcPr>
          <w:p w14:paraId="4EE23B0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57FFA01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yōuhùi</w:t>
            </w:r>
          </w:p>
        </w:tc>
        <w:tc>
          <w:tcPr>
            <w:tcW w:w="1276" w:type="dxa"/>
            <w:shd w:val="clear" w:color="auto" w:fill="auto"/>
            <w:tcMar>
              <w:top w:w="100" w:type="dxa"/>
              <w:left w:w="100" w:type="dxa"/>
              <w:bottom w:w="100" w:type="dxa"/>
              <w:right w:w="100" w:type="dxa"/>
            </w:tcMar>
          </w:tcPr>
          <w:p w14:paraId="04AD415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giảm giá</w:t>
            </w:r>
            <w:r w:rsidRPr="004A3779">
              <w:rPr>
                <w:rFonts w:ascii="Times New Roman" w:eastAsiaTheme="majorEastAsia" w:hAnsi="Times New Roman" w:cs="Times New Roman"/>
                <w:sz w:val="26"/>
                <w:szCs w:val="26"/>
                <w:lang w:eastAsia="zh-CN"/>
              </w:rPr>
              <w:t>/ưu đ</w:t>
            </w:r>
            <w:r w:rsidRPr="004A3779">
              <w:rPr>
                <w:rFonts w:ascii="Times New Roman" w:hAnsi="Times New Roman" w:cs="Times New Roman"/>
                <w:sz w:val="26"/>
                <w:szCs w:val="26"/>
                <w:lang w:eastAsia="zh-CN"/>
              </w:rPr>
              <w:t>ã</w:t>
            </w:r>
            <w:r w:rsidRPr="004A3779">
              <w:rPr>
                <w:rFonts w:ascii="Times New Roman" w:eastAsiaTheme="majorEastAsia" w:hAnsi="Times New Roman" w:cs="Times New Roman"/>
                <w:sz w:val="26"/>
                <w:szCs w:val="26"/>
                <w:lang w:eastAsia="zh-CN"/>
              </w:rPr>
              <w:t>i</w:t>
            </w:r>
          </w:p>
        </w:tc>
        <w:tc>
          <w:tcPr>
            <w:tcW w:w="3969" w:type="dxa"/>
            <w:shd w:val="clear" w:color="auto" w:fill="auto"/>
            <w:tcMar>
              <w:top w:w="100" w:type="dxa"/>
              <w:left w:w="100" w:type="dxa"/>
              <w:bottom w:w="100" w:type="dxa"/>
              <w:right w:w="100" w:type="dxa"/>
            </w:tcMar>
          </w:tcPr>
          <w:p w14:paraId="05B055D0"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您是我们的老客户，我们给您优惠</w:t>
            </w:r>
            <w:r w:rsidRPr="004A3779">
              <w:rPr>
                <w:rFonts w:ascii="Times New Roman" w:eastAsiaTheme="majorEastAsia" w:hAnsi="Times New Roman" w:cs="Times New Roman"/>
                <w:sz w:val="26"/>
                <w:szCs w:val="26"/>
                <w:lang w:eastAsia="zh-CN"/>
              </w:rPr>
              <w:t>3%</w:t>
            </w:r>
            <w:r w:rsidRPr="004A3779">
              <w:rPr>
                <w:rFonts w:ascii="Times New Roman" w:eastAsiaTheme="majorEastAsia" w:hAnsi="Times New Roman" w:cs="Times New Roman"/>
                <w:sz w:val="26"/>
                <w:szCs w:val="26"/>
                <w:lang w:eastAsia="zh-CN"/>
              </w:rPr>
              <w:t>。</w:t>
            </w:r>
          </w:p>
          <w:p w14:paraId="58D8D0AC"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Ông là khách hàng quen của chúng tôi, nên chúng tôi giảm giá 3% cho ông</w:t>
            </w:r>
            <w:r w:rsidRPr="004A3779">
              <w:rPr>
                <w:rFonts w:ascii="Times New Roman" w:eastAsiaTheme="majorEastAsia" w:hAnsi="Times New Roman" w:cs="Times New Roman"/>
                <w:sz w:val="26"/>
                <w:szCs w:val="26"/>
                <w:lang w:val="vi-VN"/>
              </w:rPr>
              <w:t>.</w:t>
            </w:r>
          </w:p>
        </w:tc>
      </w:tr>
      <w:tr w:rsidR="00E536E4" w:rsidRPr="003D4745" w14:paraId="5C891AD7" w14:textId="77777777" w:rsidTr="00EA5931">
        <w:tc>
          <w:tcPr>
            <w:tcW w:w="851" w:type="dxa"/>
            <w:shd w:val="clear" w:color="auto" w:fill="auto"/>
            <w:tcMar>
              <w:top w:w="100" w:type="dxa"/>
              <w:left w:w="100" w:type="dxa"/>
              <w:bottom w:w="100" w:type="dxa"/>
              <w:right w:w="100" w:type="dxa"/>
            </w:tcMar>
          </w:tcPr>
          <w:p w14:paraId="38508A74"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4DC58D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质量</w:t>
            </w:r>
          </w:p>
        </w:tc>
        <w:tc>
          <w:tcPr>
            <w:tcW w:w="1275" w:type="dxa"/>
          </w:tcPr>
          <w:p w14:paraId="1447E0C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4871B7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zhì liàng</w:t>
            </w:r>
          </w:p>
        </w:tc>
        <w:tc>
          <w:tcPr>
            <w:tcW w:w="1276" w:type="dxa"/>
            <w:shd w:val="clear" w:color="auto" w:fill="auto"/>
            <w:tcMar>
              <w:top w:w="100" w:type="dxa"/>
              <w:left w:w="100" w:type="dxa"/>
              <w:bottom w:w="100" w:type="dxa"/>
              <w:right w:w="100" w:type="dxa"/>
            </w:tcMar>
          </w:tcPr>
          <w:p w14:paraId="6E368B8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Chất</w:t>
            </w:r>
            <w:r w:rsidRPr="004A3779">
              <w:rPr>
                <w:rFonts w:ascii="Times New Roman" w:eastAsiaTheme="majorEastAsia" w:hAnsi="Times New Roman" w:cs="Times New Roman"/>
                <w:sz w:val="26"/>
                <w:szCs w:val="26"/>
                <w:lang w:val="en-US"/>
              </w:rPr>
              <w:t xml:space="preserve"> </w:t>
            </w:r>
            <w:r w:rsidRPr="004A3779">
              <w:rPr>
                <w:rFonts w:ascii="Times New Roman" w:eastAsiaTheme="majorEastAsia" w:hAnsi="Times New Roman" w:cs="Times New Roman"/>
                <w:sz w:val="26"/>
                <w:szCs w:val="26"/>
              </w:rPr>
              <w:t>lượng</w:t>
            </w:r>
          </w:p>
        </w:tc>
        <w:tc>
          <w:tcPr>
            <w:tcW w:w="3969" w:type="dxa"/>
            <w:shd w:val="clear" w:color="auto" w:fill="auto"/>
            <w:tcMar>
              <w:top w:w="100" w:type="dxa"/>
              <w:left w:w="100" w:type="dxa"/>
              <w:bottom w:w="100" w:type="dxa"/>
              <w:right w:w="100" w:type="dxa"/>
            </w:tcMar>
          </w:tcPr>
          <w:p w14:paraId="3D92F928"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hint="eastAsia"/>
                <w:sz w:val="26"/>
                <w:szCs w:val="26"/>
                <w:lang w:eastAsia="zh-CN"/>
              </w:rPr>
              <w:t>我们要考虑一下贵公司的产品质量。</w:t>
            </w:r>
            <w:r w:rsidRPr="004A3779">
              <w:rPr>
                <w:rFonts w:ascii="Times New Roman" w:eastAsiaTheme="majorEastAsia" w:hAnsi="Times New Roman" w:cs="Times New Roman"/>
                <w:sz w:val="26"/>
                <w:szCs w:val="26"/>
                <w:lang w:eastAsia="zh-CN"/>
              </w:rPr>
              <w:t xml:space="preserve"> </w:t>
            </w:r>
          </w:p>
          <w:p w14:paraId="4A6D41FB"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rPr>
              <w:t>Chúng tôi cần phải xem xét về chất lượng sản phẩm của công ty ông.</w:t>
            </w:r>
          </w:p>
        </w:tc>
      </w:tr>
      <w:tr w:rsidR="00E536E4" w:rsidRPr="003D4745" w14:paraId="28E1F32C" w14:textId="77777777" w:rsidTr="00EA5931">
        <w:tc>
          <w:tcPr>
            <w:tcW w:w="851" w:type="dxa"/>
            <w:shd w:val="clear" w:color="auto" w:fill="auto"/>
            <w:tcMar>
              <w:top w:w="100" w:type="dxa"/>
              <w:left w:w="100" w:type="dxa"/>
              <w:bottom w:w="100" w:type="dxa"/>
              <w:right w:w="100" w:type="dxa"/>
            </w:tcMar>
          </w:tcPr>
          <w:p w14:paraId="12D79016"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2BF57A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投诉</w:t>
            </w:r>
          </w:p>
        </w:tc>
        <w:tc>
          <w:tcPr>
            <w:tcW w:w="1275" w:type="dxa"/>
          </w:tcPr>
          <w:p w14:paraId="3191D22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4238A04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tóusù</w:t>
            </w:r>
          </w:p>
        </w:tc>
        <w:tc>
          <w:tcPr>
            <w:tcW w:w="1276" w:type="dxa"/>
            <w:shd w:val="clear" w:color="auto" w:fill="auto"/>
            <w:tcMar>
              <w:top w:w="100" w:type="dxa"/>
              <w:left w:w="100" w:type="dxa"/>
              <w:bottom w:w="100" w:type="dxa"/>
              <w:right w:w="100" w:type="dxa"/>
            </w:tcMar>
          </w:tcPr>
          <w:p w14:paraId="11688EE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Khiếu nại</w:t>
            </w:r>
          </w:p>
        </w:tc>
        <w:tc>
          <w:tcPr>
            <w:tcW w:w="3969" w:type="dxa"/>
            <w:shd w:val="clear" w:color="auto" w:fill="auto"/>
            <w:tcMar>
              <w:top w:w="100" w:type="dxa"/>
              <w:left w:w="100" w:type="dxa"/>
              <w:bottom w:w="100" w:type="dxa"/>
              <w:right w:w="100" w:type="dxa"/>
            </w:tcMar>
          </w:tcPr>
          <w:p w14:paraId="733F94C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最近我们接到一些投诉电话，顾客对我们的售后服务不满意。</w:t>
            </w:r>
          </w:p>
          <w:p w14:paraId="693B741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Gần đây chúng tôi nhận được một vài khiếu nại , khách hàng không hài lòng với dịch vụ sau bán hàng của chúng tôi</w:t>
            </w:r>
          </w:p>
        </w:tc>
      </w:tr>
      <w:tr w:rsidR="00E536E4" w:rsidRPr="003D4745" w14:paraId="6EB76476" w14:textId="77777777" w:rsidTr="00EA5931">
        <w:tc>
          <w:tcPr>
            <w:tcW w:w="851" w:type="dxa"/>
            <w:shd w:val="clear" w:color="auto" w:fill="auto"/>
            <w:tcMar>
              <w:top w:w="100" w:type="dxa"/>
              <w:left w:w="100" w:type="dxa"/>
              <w:bottom w:w="100" w:type="dxa"/>
              <w:right w:w="100" w:type="dxa"/>
            </w:tcMar>
          </w:tcPr>
          <w:p w14:paraId="7F3A9DC5"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6C3970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消费者</w:t>
            </w:r>
          </w:p>
        </w:tc>
        <w:tc>
          <w:tcPr>
            <w:tcW w:w="1275" w:type="dxa"/>
          </w:tcPr>
          <w:p w14:paraId="18851F1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4606766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xiāofèizhě</w:t>
            </w:r>
          </w:p>
        </w:tc>
        <w:tc>
          <w:tcPr>
            <w:tcW w:w="1276" w:type="dxa"/>
            <w:shd w:val="clear" w:color="auto" w:fill="auto"/>
            <w:tcMar>
              <w:top w:w="100" w:type="dxa"/>
              <w:left w:w="100" w:type="dxa"/>
              <w:bottom w:w="100" w:type="dxa"/>
              <w:right w:w="100" w:type="dxa"/>
            </w:tcMar>
          </w:tcPr>
          <w:p w14:paraId="00F8CDA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người tiêu dùng</w:t>
            </w:r>
          </w:p>
        </w:tc>
        <w:tc>
          <w:tcPr>
            <w:tcW w:w="3969" w:type="dxa"/>
            <w:shd w:val="clear" w:color="auto" w:fill="auto"/>
            <w:tcMar>
              <w:top w:w="100" w:type="dxa"/>
              <w:left w:w="100" w:type="dxa"/>
              <w:bottom w:w="100" w:type="dxa"/>
              <w:right w:w="100" w:type="dxa"/>
            </w:tcMar>
          </w:tcPr>
          <w:p w14:paraId="63F5FB5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我们要了解消费者的兴趣爱好。</w:t>
            </w:r>
            <w:r w:rsidRPr="004A3779">
              <w:rPr>
                <w:rFonts w:ascii="Times New Roman" w:eastAsiaTheme="majorEastAsia" w:hAnsi="Times New Roman" w:cs="Times New Roman"/>
                <w:sz w:val="26"/>
                <w:szCs w:val="26"/>
                <w:lang w:eastAsia="zh-CN"/>
              </w:rPr>
              <w:t>Chúng ta phải tìm hiểu thị hiếu của người tiêu dùng.</w:t>
            </w:r>
          </w:p>
        </w:tc>
      </w:tr>
      <w:tr w:rsidR="00E536E4" w:rsidRPr="003D4745" w14:paraId="73D750F3" w14:textId="77777777" w:rsidTr="00EA5931">
        <w:tc>
          <w:tcPr>
            <w:tcW w:w="851" w:type="dxa"/>
            <w:shd w:val="clear" w:color="auto" w:fill="auto"/>
            <w:tcMar>
              <w:top w:w="100" w:type="dxa"/>
              <w:left w:w="100" w:type="dxa"/>
              <w:bottom w:w="100" w:type="dxa"/>
              <w:right w:w="100" w:type="dxa"/>
            </w:tcMar>
          </w:tcPr>
          <w:p w14:paraId="0C95E8D9"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418" w:type="dxa"/>
            <w:shd w:val="clear" w:color="auto" w:fill="auto"/>
            <w:tcMar>
              <w:top w:w="100" w:type="dxa"/>
              <w:left w:w="100" w:type="dxa"/>
              <w:bottom w:w="100" w:type="dxa"/>
              <w:right w:w="100" w:type="dxa"/>
            </w:tcMar>
          </w:tcPr>
          <w:p w14:paraId="6E12888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利润</w:t>
            </w:r>
          </w:p>
        </w:tc>
        <w:tc>
          <w:tcPr>
            <w:tcW w:w="1275" w:type="dxa"/>
          </w:tcPr>
          <w:p w14:paraId="580D5A2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3481DE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lìrùn</w:t>
            </w:r>
          </w:p>
        </w:tc>
        <w:tc>
          <w:tcPr>
            <w:tcW w:w="1276" w:type="dxa"/>
            <w:shd w:val="clear" w:color="auto" w:fill="auto"/>
            <w:tcMar>
              <w:top w:w="100" w:type="dxa"/>
              <w:left w:w="100" w:type="dxa"/>
              <w:bottom w:w="100" w:type="dxa"/>
              <w:right w:w="100" w:type="dxa"/>
            </w:tcMar>
          </w:tcPr>
          <w:p w14:paraId="50AEEB7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lợi nhuận</w:t>
            </w:r>
          </w:p>
        </w:tc>
        <w:tc>
          <w:tcPr>
            <w:tcW w:w="3969" w:type="dxa"/>
            <w:shd w:val="clear" w:color="auto" w:fill="auto"/>
            <w:tcMar>
              <w:top w:w="100" w:type="dxa"/>
              <w:left w:w="100" w:type="dxa"/>
              <w:bottom w:w="100" w:type="dxa"/>
              <w:right w:w="100" w:type="dxa"/>
            </w:tcMar>
          </w:tcPr>
          <w:p w14:paraId="618B62C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我跟你们商量一下利润的事。</w:t>
            </w:r>
          </w:p>
          <w:p w14:paraId="3B5981D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Tôi muốn thương lượng với các ông về vấn đề lợi nhuận.</w:t>
            </w:r>
          </w:p>
        </w:tc>
      </w:tr>
      <w:tr w:rsidR="00E536E4" w:rsidRPr="003D4745" w14:paraId="72C4DA7C" w14:textId="77777777" w:rsidTr="00EA5931">
        <w:tc>
          <w:tcPr>
            <w:tcW w:w="851" w:type="dxa"/>
            <w:shd w:val="clear" w:color="auto" w:fill="auto"/>
            <w:tcMar>
              <w:top w:w="100" w:type="dxa"/>
              <w:left w:w="100" w:type="dxa"/>
              <w:bottom w:w="100" w:type="dxa"/>
              <w:right w:w="100" w:type="dxa"/>
            </w:tcMar>
          </w:tcPr>
          <w:p w14:paraId="2649626E"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851DC0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价格战</w:t>
            </w:r>
          </w:p>
        </w:tc>
        <w:tc>
          <w:tcPr>
            <w:tcW w:w="1275" w:type="dxa"/>
          </w:tcPr>
          <w:p w14:paraId="27727F4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E89FAB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jiàgézhàn</w:t>
            </w:r>
          </w:p>
        </w:tc>
        <w:tc>
          <w:tcPr>
            <w:tcW w:w="1276" w:type="dxa"/>
            <w:shd w:val="clear" w:color="auto" w:fill="auto"/>
            <w:tcMar>
              <w:top w:w="100" w:type="dxa"/>
              <w:left w:w="100" w:type="dxa"/>
              <w:bottom w:w="100" w:type="dxa"/>
              <w:right w:w="100" w:type="dxa"/>
            </w:tcMar>
          </w:tcPr>
          <w:p w14:paraId="3E635D1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Cạnh tranh về giá cả</w:t>
            </w:r>
          </w:p>
        </w:tc>
        <w:tc>
          <w:tcPr>
            <w:tcW w:w="3969" w:type="dxa"/>
            <w:shd w:val="clear" w:color="auto" w:fill="auto"/>
            <w:tcMar>
              <w:top w:w="100" w:type="dxa"/>
              <w:left w:w="100" w:type="dxa"/>
              <w:bottom w:w="100" w:type="dxa"/>
              <w:right w:w="100" w:type="dxa"/>
            </w:tcMar>
          </w:tcPr>
          <w:p w14:paraId="04F676A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我不主张和对手打价格战。</w:t>
            </w:r>
          </w:p>
          <w:p w14:paraId="7E32827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Tôi không tán thành việc cạnh tranh về giá cả với đối thủ. </w:t>
            </w:r>
          </w:p>
        </w:tc>
      </w:tr>
      <w:tr w:rsidR="00E536E4" w:rsidRPr="003D4745" w14:paraId="04822E6E" w14:textId="77777777" w:rsidTr="00EA5931">
        <w:tc>
          <w:tcPr>
            <w:tcW w:w="851" w:type="dxa"/>
            <w:shd w:val="clear" w:color="auto" w:fill="auto"/>
            <w:tcMar>
              <w:top w:w="100" w:type="dxa"/>
              <w:left w:w="100" w:type="dxa"/>
              <w:bottom w:w="100" w:type="dxa"/>
              <w:right w:w="100" w:type="dxa"/>
            </w:tcMar>
          </w:tcPr>
          <w:p w14:paraId="04FEC89A"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D6271A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推销</w:t>
            </w:r>
          </w:p>
        </w:tc>
        <w:tc>
          <w:tcPr>
            <w:tcW w:w="1275" w:type="dxa"/>
          </w:tcPr>
          <w:p w14:paraId="04AF900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5E352D6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tuīxiāo</w:t>
            </w:r>
          </w:p>
        </w:tc>
        <w:tc>
          <w:tcPr>
            <w:tcW w:w="1276" w:type="dxa"/>
            <w:shd w:val="clear" w:color="auto" w:fill="auto"/>
            <w:tcMar>
              <w:top w:w="100" w:type="dxa"/>
              <w:left w:w="100" w:type="dxa"/>
              <w:bottom w:w="100" w:type="dxa"/>
              <w:right w:w="100" w:type="dxa"/>
            </w:tcMar>
          </w:tcPr>
          <w:p w14:paraId="391B2EC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đẩy mạnh tiêu thụ</w:t>
            </w:r>
          </w:p>
        </w:tc>
        <w:tc>
          <w:tcPr>
            <w:tcW w:w="3969" w:type="dxa"/>
            <w:shd w:val="clear" w:color="auto" w:fill="auto"/>
            <w:tcMar>
              <w:top w:w="100" w:type="dxa"/>
              <w:left w:w="100" w:type="dxa"/>
              <w:bottom w:w="100" w:type="dxa"/>
              <w:right w:w="100" w:type="dxa"/>
            </w:tcMar>
          </w:tcPr>
          <w:p w14:paraId="62DEF6F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我方实在难以推销。</w:t>
            </w:r>
          </w:p>
          <w:p w14:paraId="1EB4432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Bên tôi rất khó bán ra.</w:t>
            </w:r>
          </w:p>
        </w:tc>
      </w:tr>
      <w:tr w:rsidR="00E536E4" w:rsidRPr="003D4745" w14:paraId="0C1522EA" w14:textId="77777777" w:rsidTr="00EA5931">
        <w:tc>
          <w:tcPr>
            <w:tcW w:w="851" w:type="dxa"/>
            <w:shd w:val="clear" w:color="auto" w:fill="auto"/>
            <w:tcMar>
              <w:top w:w="100" w:type="dxa"/>
              <w:left w:w="100" w:type="dxa"/>
              <w:bottom w:w="100" w:type="dxa"/>
              <w:right w:w="100" w:type="dxa"/>
            </w:tcMar>
          </w:tcPr>
          <w:p w14:paraId="113BE8F6"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264E54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损失</w:t>
            </w:r>
          </w:p>
        </w:tc>
        <w:tc>
          <w:tcPr>
            <w:tcW w:w="1275" w:type="dxa"/>
          </w:tcPr>
          <w:p w14:paraId="33BCD2A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DEAF05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s</w:t>
            </w:r>
            <w:r w:rsidRPr="004A3779">
              <w:rPr>
                <w:rFonts w:ascii="Times New Roman" w:eastAsiaTheme="majorEastAsia" w:hAnsi="Times New Roman" w:cs="Times New Roman" w:hint="eastAsia"/>
                <w:sz w:val="26"/>
                <w:szCs w:val="26"/>
              </w:rPr>
              <w:t>ǔ</w:t>
            </w:r>
            <w:r w:rsidRPr="004A3779">
              <w:rPr>
                <w:rFonts w:ascii="Times New Roman" w:eastAsiaTheme="majorEastAsia" w:hAnsi="Times New Roman" w:cs="Times New Roman" w:hint="eastAsia"/>
                <w:sz w:val="26"/>
                <w:szCs w:val="26"/>
              </w:rPr>
              <w:t>nsh</w:t>
            </w:r>
            <w:r w:rsidRPr="004A3779">
              <w:rPr>
                <w:rFonts w:ascii="Times New Roman" w:eastAsiaTheme="majorEastAsia" w:hAnsi="Times New Roman" w:cs="Times New Roman" w:hint="eastAsia"/>
                <w:sz w:val="26"/>
                <w:szCs w:val="26"/>
              </w:rPr>
              <w:t>ī</w:t>
            </w:r>
          </w:p>
        </w:tc>
        <w:tc>
          <w:tcPr>
            <w:tcW w:w="1276" w:type="dxa"/>
            <w:shd w:val="clear" w:color="auto" w:fill="auto"/>
            <w:tcMar>
              <w:top w:w="100" w:type="dxa"/>
              <w:left w:w="100" w:type="dxa"/>
              <w:bottom w:w="100" w:type="dxa"/>
              <w:right w:w="100" w:type="dxa"/>
            </w:tcMar>
          </w:tcPr>
          <w:p w14:paraId="6912397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Tổn thất</w:t>
            </w:r>
          </w:p>
        </w:tc>
        <w:tc>
          <w:tcPr>
            <w:tcW w:w="3969" w:type="dxa"/>
            <w:shd w:val="clear" w:color="auto" w:fill="auto"/>
            <w:tcMar>
              <w:top w:w="100" w:type="dxa"/>
              <w:left w:w="100" w:type="dxa"/>
              <w:bottom w:w="100" w:type="dxa"/>
              <w:right w:w="100" w:type="dxa"/>
            </w:tcMar>
          </w:tcPr>
          <w:p w14:paraId="7B33E67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希望这次损失不会影响我们公司之间的关系。</w:t>
            </w:r>
          </w:p>
          <w:p w14:paraId="111C7730"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highlight w:val="white"/>
              </w:rPr>
              <w:t>Hi vọng tổn thất lần này không làm ảnh hưởng đến quan hệ của hai công ty chúng ta.</w:t>
            </w:r>
          </w:p>
        </w:tc>
      </w:tr>
      <w:tr w:rsidR="00E536E4" w:rsidRPr="003D4745" w14:paraId="17220E60" w14:textId="77777777" w:rsidTr="00EA5931">
        <w:tc>
          <w:tcPr>
            <w:tcW w:w="851" w:type="dxa"/>
            <w:shd w:val="clear" w:color="auto" w:fill="auto"/>
            <w:tcMar>
              <w:top w:w="100" w:type="dxa"/>
              <w:left w:w="100" w:type="dxa"/>
              <w:bottom w:w="100" w:type="dxa"/>
              <w:right w:w="100" w:type="dxa"/>
            </w:tcMar>
          </w:tcPr>
          <w:p w14:paraId="21E9208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790E93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接受</w:t>
            </w:r>
          </w:p>
        </w:tc>
        <w:tc>
          <w:tcPr>
            <w:tcW w:w="1275" w:type="dxa"/>
          </w:tcPr>
          <w:p w14:paraId="5D50334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68CC297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jiēshòu</w:t>
            </w:r>
          </w:p>
        </w:tc>
        <w:tc>
          <w:tcPr>
            <w:tcW w:w="1276" w:type="dxa"/>
            <w:shd w:val="clear" w:color="auto" w:fill="auto"/>
            <w:tcMar>
              <w:top w:w="100" w:type="dxa"/>
              <w:left w:w="100" w:type="dxa"/>
              <w:bottom w:w="100" w:type="dxa"/>
              <w:right w:w="100" w:type="dxa"/>
            </w:tcMar>
          </w:tcPr>
          <w:p w14:paraId="7B60CCE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chấp nhận</w:t>
            </w:r>
          </w:p>
        </w:tc>
        <w:tc>
          <w:tcPr>
            <w:tcW w:w="3969" w:type="dxa"/>
            <w:shd w:val="clear" w:color="auto" w:fill="auto"/>
            <w:tcMar>
              <w:top w:w="100" w:type="dxa"/>
              <w:left w:w="100" w:type="dxa"/>
              <w:bottom w:w="100" w:type="dxa"/>
              <w:right w:w="100" w:type="dxa"/>
            </w:tcMar>
          </w:tcPr>
          <w:p w14:paraId="4BA14C4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我们接受更低的价格报价。</w:t>
            </w:r>
          </w:p>
          <w:p w14:paraId="05F8069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Chúng tôi chấp nhận với mức giá thấp hơn.</w:t>
            </w:r>
          </w:p>
        </w:tc>
      </w:tr>
      <w:tr w:rsidR="00E536E4" w:rsidRPr="003D4745" w14:paraId="70F844B8" w14:textId="77777777" w:rsidTr="00EA5931">
        <w:tc>
          <w:tcPr>
            <w:tcW w:w="851" w:type="dxa"/>
            <w:shd w:val="clear" w:color="auto" w:fill="auto"/>
            <w:tcMar>
              <w:top w:w="100" w:type="dxa"/>
              <w:left w:w="100" w:type="dxa"/>
              <w:bottom w:w="100" w:type="dxa"/>
              <w:right w:w="100" w:type="dxa"/>
            </w:tcMar>
          </w:tcPr>
          <w:p w14:paraId="108E36D8"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ADAB84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畅销</w:t>
            </w:r>
          </w:p>
        </w:tc>
        <w:tc>
          <w:tcPr>
            <w:tcW w:w="1275" w:type="dxa"/>
          </w:tcPr>
          <w:p w14:paraId="73DBBA3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4F8445B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chàngxiāo</w:t>
            </w:r>
          </w:p>
        </w:tc>
        <w:tc>
          <w:tcPr>
            <w:tcW w:w="1276" w:type="dxa"/>
            <w:shd w:val="clear" w:color="auto" w:fill="auto"/>
            <w:tcMar>
              <w:top w:w="100" w:type="dxa"/>
              <w:left w:w="100" w:type="dxa"/>
              <w:bottom w:w="100" w:type="dxa"/>
              <w:right w:w="100" w:type="dxa"/>
            </w:tcMar>
          </w:tcPr>
          <w:p w14:paraId="207481D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p w14:paraId="30A5B33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Bán chạy</w:t>
            </w:r>
          </w:p>
        </w:tc>
        <w:tc>
          <w:tcPr>
            <w:tcW w:w="3969" w:type="dxa"/>
            <w:shd w:val="clear" w:color="auto" w:fill="auto"/>
            <w:tcMar>
              <w:top w:w="100" w:type="dxa"/>
              <w:left w:w="100" w:type="dxa"/>
              <w:bottom w:w="100" w:type="dxa"/>
              <w:right w:w="100" w:type="dxa"/>
            </w:tcMar>
          </w:tcPr>
          <w:p w14:paraId="5FD992A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款手机刚刚上市，很畅销。</w:t>
            </w:r>
          </w:p>
          <w:p w14:paraId="38DC280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Chiếc điện thoại này vừa được đưa ra thị trường, rất bán chạy. </w:t>
            </w:r>
          </w:p>
        </w:tc>
      </w:tr>
      <w:tr w:rsidR="00E536E4" w:rsidRPr="003D4745" w14:paraId="188FF593" w14:textId="77777777" w:rsidTr="00EA5931">
        <w:tc>
          <w:tcPr>
            <w:tcW w:w="851" w:type="dxa"/>
            <w:shd w:val="clear" w:color="auto" w:fill="auto"/>
            <w:tcMar>
              <w:top w:w="100" w:type="dxa"/>
              <w:left w:w="100" w:type="dxa"/>
              <w:bottom w:w="100" w:type="dxa"/>
              <w:right w:w="100" w:type="dxa"/>
            </w:tcMar>
          </w:tcPr>
          <w:p w14:paraId="7F713F2D"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69196C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有效期</w:t>
            </w:r>
          </w:p>
        </w:tc>
        <w:tc>
          <w:tcPr>
            <w:tcW w:w="1275" w:type="dxa"/>
          </w:tcPr>
          <w:p w14:paraId="0A51829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740BCD3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y</w:t>
            </w:r>
            <w:r w:rsidRPr="004A3779">
              <w:rPr>
                <w:rFonts w:ascii="Times New Roman" w:eastAsiaTheme="majorEastAsia" w:hAnsi="Times New Roman" w:cs="Times New Roman" w:hint="eastAsia"/>
                <w:sz w:val="26"/>
                <w:szCs w:val="26"/>
              </w:rPr>
              <w:t>ǒ</w:t>
            </w:r>
            <w:r w:rsidRPr="004A3779">
              <w:rPr>
                <w:rFonts w:ascii="Times New Roman" w:eastAsiaTheme="majorEastAsia" w:hAnsi="Times New Roman" w:cs="Times New Roman" w:hint="eastAsia"/>
                <w:sz w:val="26"/>
                <w:szCs w:val="26"/>
              </w:rPr>
              <w:t>uxiàoqí</w:t>
            </w:r>
          </w:p>
        </w:tc>
        <w:tc>
          <w:tcPr>
            <w:tcW w:w="1276" w:type="dxa"/>
            <w:shd w:val="clear" w:color="auto" w:fill="auto"/>
            <w:tcMar>
              <w:top w:w="100" w:type="dxa"/>
              <w:left w:w="100" w:type="dxa"/>
              <w:bottom w:w="100" w:type="dxa"/>
              <w:right w:w="100" w:type="dxa"/>
            </w:tcMar>
          </w:tcPr>
          <w:p w14:paraId="03CBD80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có kỳ hạn</w:t>
            </w:r>
          </w:p>
        </w:tc>
        <w:tc>
          <w:tcPr>
            <w:tcW w:w="3969" w:type="dxa"/>
            <w:shd w:val="clear" w:color="auto" w:fill="auto"/>
            <w:tcMar>
              <w:top w:w="100" w:type="dxa"/>
              <w:left w:w="100" w:type="dxa"/>
              <w:bottom w:w="100" w:type="dxa"/>
              <w:right w:w="100" w:type="dxa"/>
            </w:tcMar>
          </w:tcPr>
          <w:p w14:paraId="3E2C18F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我们的报价有效期是两周。</w:t>
            </w:r>
          </w:p>
          <w:p w14:paraId="3CC6254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Báo giá của chúng tôi có kỳ hạn 2 tuần. </w:t>
            </w:r>
          </w:p>
        </w:tc>
      </w:tr>
      <w:tr w:rsidR="00E536E4" w:rsidRPr="003D4745" w14:paraId="4EB3086D" w14:textId="77777777" w:rsidTr="00EA5931">
        <w:tc>
          <w:tcPr>
            <w:tcW w:w="851" w:type="dxa"/>
            <w:shd w:val="clear" w:color="auto" w:fill="auto"/>
            <w:tcMar>
              <w:top w:w="100" w:type="dxa"/>
              <w:left w:w="100" w:type="dxa"/>
              <w:bottom w:w="100" w:type="dxa"/>
              <w:right w:w="100" w:type="dxa"/>
            </w:tcMar>
          </w:tcPr>
          <w:p w14:paraId="65CCBC6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A64978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降价</w:t>
            </w:r>
          </w:p>
        </w:tc>
        <w:tc>
          <w:tcPr>
            <w:tcW w:w="1275" w:type="dxa"/>
          </w:tcPr>
          <w:p w14:paraId="001512C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437DE06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jiàngjià</w:t>
            </w:r>
          </w:p>
        </w:tc>
        <w:tc>
          <w:tcPr>
            <w:tcW w:w="1276" w:type="dxa"/>
            <w:shd w:val="clear" w:color="auto" w:fill="auto"/>
            <w:tcMar>
              <w:top w:w="100" w:type="dxa"/>
              <w:left w:w="100" w:type="dxa"/>
              <w:bottom w:w="100" w:type="dxa"/>
              <w:right w:w="100" w:type="dxa"/>
            </w:tcMar>
          </w:tcPr>
          <w:p w14:paraId="4F171BF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giảm giá</w:t>
            </w:r>
          </w:p>
        </w:tc>
        <w:tc>
          <w:tcPr>
            <w:tcW w:w="3969" w:type="dxa"/>
            <w:shd w:val="clear" w:color="auto" w:fill="auto"/>
            <w:tcMar>
              <w:top w:w="100" w:type="dxa"/>
              <w:left w:w="100" w:type="dxa"/>
              <w:bottom w:w="100" w:type="dxa"/>
              <w:right w:w="100" w:type="dxa"/>
            </w:tcMar>
          </w:tcPr>
          <w:p w14:paraId="4499024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已经不能再降价了。</w:t>
            </w:r>
          </w:p>
          <w:p w14:paraId="3CF99AC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Giá không thể giảm xuống được nữa.</w:t>
            </w:r>
          </w:p>
        </w:tc>
      </w:tr>
      <w:tr w:rsidR="00E536E4" w:rsidRPr="003D4745" w14:paraId="6D3667E5" w14:textId="77777777" w:rsidTr="00EA5931">
        <w:tc>
          <w:tcPr>
            <w:tcW w:w="851" w:type="dxa"/>
            <w:shd w:val="clear" w:color="auto" w:fill="auto"/>
            <w:tcMar>
              <w:top w:w="100" w:type="dxa"/>
              <w:left w:w="100" w:type="dxa"/>
              <w:bottom w:w="100" w:type="dxa"/>
              <w:right w:w="100" w:type="dxa"/>
            </w:tcMar>
          </w:tcPr>
          <w:p w14:paraId="4557126B"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86A5E0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合作伙伴</w:t>
            </w:r>
          </w:p>
        </w:tc>
        <w:tc>
          <w:tcPr>
            <w:tcW w:w="1275" w:type="dxa"/>
          </w:tcPr>
          <w:p w14:paraId="63A5ED2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F87333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hézuò </w:t>
            </w:r>
            <w:r w:rsidRPr="004A3779">
              <w:rPr>
                <w:rFonts w:ascii="Times New Roman" w:eastAsiaTheme="majorEastAsia" w:hAnsi="Times New Roman" w:cs="Times New Roman" w:hint="eastAsia"/>
                <w:sz w:val="26"/>
                <w:szCs w:val="26"/>
              </w:rPr>
              <w:t>hu</w:t>
            </w:r>
            <w:r w:rsidRPr="004A3779">
              <w:rPr>
                <w:rFonts w:ascii="Times New Roman" w:eastAsiaTheme="majorEastAsia" w:hAnsi="Times New Roman" w:cs="Times New Roman" w:hint="eastAsia"/>
                <w:sz w:val="26"/>
                <w:szCs w:val="26"/>
              </w:rPr>
              <w:t>ǒ</w:t>
            </w:r>
            <w:r w:rsidRPr="004A3779">
              <w:rPr>
                <w:rFonts w:ascii="Times New Roman" w:eastAsiaTheme="majorEastAsia" w:hAnsi="Times New Roman" w:cs="Times New Roman" w:hint="eastAsia"/>
                <w:sz w:val="26"/>
                <w:szCs w:val="26"/>
              </w:rPr>
              <w:t>bàn</w:t>
            </w:r>
          </w:p>
        </w:tc>
        <w:tc>
          <w:tcPr>
            <w:tcW w:w="1276" w:type="dxa"/>
            <w:shd w:val="clear" w:color="auto" w:fill="auto"/>
            <w:tcMar>
              <w:top w:w="100" w:type="dxa"/>
              <w:left w:w="100" w:type="dxa"/>
              <w:bottom w:w="100" w:type="dxa"/>
              <w:right w:w="100" w:type="dxa"/>
            </w:tcMar>
          </w:tcPr>
          <w:p w14:paraId="30C4236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đối tác hợp tác</w:t>
            </w:r>
          </w:p>
        </w:tc>
        <w:tc>
          <w:tcPr>
            <w:tcW w:w="3969" w:type="dxa"/>
            <w:shd w:val="clear" w:color="auto" w:fill="auto"/>
            <w:tcMar>
              <w:top w:w="100" w:type="dxa"/>
              <w:left w:w="100" w:type="dxa"/>
              <w:bottom w:w="100" w:type="dxa"/>
              <w:right w:w="100" w:type="dxa"/>
            </w:tcMar>
          </w:tcPr>
          <w:p w14:paraId="6F8F64F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越南与欧盟于</w:t>
            </w:r>
            <w:r w:rsidRPr="004A3779">
              <w:rPr>
                <w:rFonts w:ascii="Times New Roman" w:eastAsiaTheme="majorEastAsia" w:hAnsi="Times New Roman" w:cs="Times New Roman"/>
                <w:sz w:val="26"/>
                <w:szCs w:val="26"/>
                <w:lang w:eastAsia="zh-CN"/>
              </w:rPr>
              <w:t>2010</w:t>
            </w:r>
            <w:r w:rsidRPr="004A3779">
              <w:rPr>
                <w:rFonts w:ascii="Times New Roman" w:eastAsiaTheme="majorEastAsia" w:hAnsi="Times New Roman" w:cs="Times New Roman"/>
                <w:sz w:val="26"/>
                <w:szCs w:val="26"/>
                <w:lang w:eastAsia="zh-CN"/>
              </w:rPr>
              <w:t>年</w:t>
            </w:r>
            <w:r w:rsidRPr="004A3779">
              <w:rPr>
                <w:rFonts w:ascii="Times New Roman" w:eastAsiaTheme="majorEastAsia" w:hAnsi="Times New Roman" w:cs="Times New Roman"/>
                <w:sz w:val="26"/>
                <w:szCs w:val="26"/>
                <w:lang w:eastAsia="zh-CN"/>
              </w:rPr>
              <w:t>10</w:t>
            </w:r>
            <w:r w:rsidRPr="004A3779">
              <w:rPr>
                <w:rFonts w:ascii="Times New Roman" w:eastAsiaTheme="majorEastAsia" w:hAnsi="Times New Roman" w:cs="Times New Roman"/>
                <w:sz w:val="26"/>
                <w:szCs w:val="26"/>
                <w:lang w:eastAsia="zh-CN"/>
              </w:rPr>
              <w:t>月草签了越南欧盟全面合作伙伴框架协定</w:t>
            </w:r>
            <w:r w:rsidRPr="004A3779">
              <w:rPr>
                <w:rFonts w:ascii="Times New Roman" w:eastAsiaTheme="majorEastAsia" w:hAnsi="Times New Roman" w:cs="Times New Roman"/>
                <w:sz w:val="26"/>
                <w:szCs w:val="26"/>
                <w:lang w:eastAsia="zh-CN"/>
              </w:rPr>
              <w:t xml:space="preserve"> (PCA)</w:t>
            </w:r>
            <w:r w:rsidRPr="004A3779">
              <w:rPr>
                <w:rFonts w:ascii="Times New Roman" w:eastAsiaTheme="majorEastAsia" w:hAnsi="Times New Roman" w:cs="Times New Roman"/>
                <w:sz w:val="26"/>
                <w:szCs w:val="26"/>
                <w:lang w:eastAsia="zh-CN"/>
              </w:rPr>
              <w:t>并于</w:t>
            </w:r>
            <w:r w:rsidRPr="004A3779">
              <w:rPr>
                <w:rFonts w:ascii="Times New Roman" w:eastAsiaTheme="majorEastAsia" w:hAnsi="Times New Roman" w:cs="Times New Roman"/>
                <w:sz w:val="26"/>
                <w:szCs w:val="26"/>
                <w:lang w:eastAsia="zh-CN"/>
              </w:rPr>
              <w:t>2012</w:t>
            </w:r>
            <w:r w:rsidRPr="004A3779">
              <w:rPr>
                <w:rFonts w:ascii="Times New Roman" w:eastAsiaTheme="majorEastAsia" w:hAnsi="Times New Roman" w:cs="Times New Roman"/>
                <w:sz w:val="26"/>
                <w:szCs w:val="26"/>
                <w:lang w:eastAsia="zh-CN"/>
              </w:rPr>
              <w:t>年</w:t>
            </w:r>
            <w:r w:rsidRPr="004A3779">
              <w:rPr>
                <w:rFonts w:ascii="Times New Roman" w:eastAsiaTheme="majorEastAsia" w:hAnsi="Times New Roman" w:cs="Times New Roman"/>
                <w:sz w:val="26"/>
                <w:szCs w:val="26"/>
                <w:lang w:eastAsia="zh-CN"/>
              </w:rPr>
              <w:t>6</w:t>
            </w:r>
            <w:r w:rsidRPr="004A3779">
              <w:rPr>
                <w:rFonts w:ascii="Times New Roman" w:eastAsiaTheme="majorEastAsia" w:hAnsi="Times New Roman" w:cs="Times New Roman"/>
                <w:sz w:val="26"/>
                <w:szCs w:val="26"/>
                <w:lang w:eastAsia="zh-CN"/>
              </w:rPr>
              <w:t>月</w:t>
            </w:r>
            <w:r w:rsidRPr="004A3779">
              <w:rPr>
                <w:rFonts w:ascii="Times New Roman" w:eastAsiaTheme="majorEastAsia" w:hAnsi="Times New Roman" w:cs="Times New Roman"/>
                <w:sz w:val="26"/>
                <w:szCs w:val="26"/>
                <w:lang w:eastAsia="zh-CN"/>
              </w:rPr>
              <w:t>27</w:t>
            </w:r>
            <w:r w:rsidRPr="004A3779">
              <w:rPr>
                <w:rFonts w:ascii="Times New Roman" w:eastAsiaTheme="majorEastAsia" w:hAnsi="Times New Roman" w:cs="Times New Roman"/>
                <w:sz w:val="26"/>
                <w:szCs w:val="26"/>
                <w:lang w:eastAsia="zh-CN"/>
              </w:rPr>
              <w:t>日正式签署。</w:t>
            </w:r>
          </w:p>
          <w:p w14:paraId="6B2107D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both"/>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Hiệp định Đối tác và Hợp tác toàn diện giữa Việt Nam và EU (PCA) đã được ký tắt tháng 10/2010 và chuẩn bị ký chính thức vào</w:t>
            </w:r>
            <w:r w:rsidRPr="004A3779">
              <w:rPr>
                <w:rFonts w:ascii="Times New Roman" w:eastAsiaTheme="majorEastAsia" w:hAnsi="Times New Roman" w:cs="Times New Roman"/>
                <w:sz w:val="26"/>
                <w:szCs w:val="26"/>
                <w:lang w:val="vi-VN"/>
              </w:rPr>
              <w:t xml:space="preserve"> ngày </w:t>
            </w:r>
            <w:r w:rsidRPr="004A3779">
              <w:rPr>
                <w:rFonts w:ascii="Times New Roman" w:eastAsiaTheme="majorEastAsia" w:hAnsi="Times New Roman" w:cs="Times New Roman"/>
                <w:sz w:val="26"/>
                <w:szCs w:val="26"/>
              </w:rPr>
              <w:t>27/6/2012</w:t>
            </w:r>
            <w:r w:rsidRPr="004A3779">
              <w:rPr>
                <w:rFonts w:ascii="Times New Roman" w:eastAsiaTheme="majorEastAsia" w:hAnsi="Times New Roman" w:cs="Times New Roman"/>
                <w:sz w:val="26"/>
                <w:szCs w:val="26"/>
                <w:lang w:val="vi-VN"/>
              </w:rPr>
              <w:t>.</w:t>
            </w:r>
          </w:p>
        </w:tc>
      </w:tr>
      <w:tr w:rsidR="00E536E4" w:rsidRPr="003D4745" w14:paraId="752AA3D4" w14:textId="77777777" w:rsidTr="00EA5931">
        <w:trPr>
          <w:trHeight w:val="2304"/>
        </w:trPr>
        <w:tc>
          <w:tcPr>
            <w:tcW w:w="851" w:type="dxa"/>
            <w:shd w:val="clear" w:color="auto" w:fill="auto"/>
            <w:tcMar>
              <w:top w:w="100" w:type="dxa"/>
              <w:left w:w="100" w:type="dxa"/>
              <w:bottom w:w="100" w:type="dxa"/>
              <w:right w:w="100" w:type="dxa"/>
            </w:tcMar>
          </w:tcPr>
          <w:p w14:paraId="5B3C9D39"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F68763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批发价</w:t>
            </w:r>
          </w:p>
        </w:tc>
        <w:tc>
          <w:tcPr>
            <w:tcW w:w="1275" w:type="dxa"/>
          </w:tcPr>
          <w:p w14:paraId="258CD68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70EE71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pīfājià</w:t>
            </w:r>
          </w:p>
        </w:tc>
        <w:tc>
          <w:tcPr>
            <w:tcW w:w="1276" w:type="dxa"/>
            <w:shd w:val="clear" w:color="auto" w:fill="auto"/>
            <w:tcMar>
              <w:top w:w="100" w:type="dxa"/>
              <w:left w:w="100" w:type="dxa"/>
              <w:bottom w:w="100" w:type="dxa"/>
              <w:right w:w="100" w:type="dxa"/>
            </w:tcMar>
          </w:tcPr>
          <w:p w14:paraId="01C516D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bán buôn</w:t>
            </w:r>
          </w:p>
        </w:tc>
        <w:tc>
          <w:tcPr>
            <w:tcW w:w="3969" w:type="dxa"/>
            <w:shd w:val="clear" w:color="auto" w:fill="auto"/>
            <w:tcMar>
              <w:top w:w="100" w:type="dxa"/>
              <w:left w:w="100" w:type="dxa"/>
              <w:bottom w:w="100" w:type="dxa"/>
              <w:right w:w="100" w:type="dxa"/>
            </w:tcMar>
          </w:tcPr>
          <w:p w14:paraId="010AA8C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批发价翻了两倍</w:t>
            </w:r>
            <w:r w:rsidRPr="004A3779">
              <w:rPr>
                <w:rFonts w:ascii="Times New Roman" w:eastAsiaTheme="majorEastAsia" w:hAnsi="Times New Roman" w:cs="Times New Roman"/>
                <w:sz w:val="26"/>
                <w:szCs w:val="26"/>
                <w:lang w:eastAsia="zh-CN"/>
              </w:rPr>
              <w:t xml:space="preserve"> </w:t>
            </w:r>
            <w:r w:rsidRPr="004A3779">
              <w:rPr>
                <w:rFonts w:ascii="Times New Roman" w:eastAsiaTheme="majorEastAsia" w:hAnsi="Times New Roman" w:cs="Times New Roman"/>
                <w:sz w:val="26"/>
                <w:szCs w:val="26"/>
                <w:lang w:eastAsia="zh-CN"/>
              </w:rPr>
              <w:t>欧洲陷入奶油危机。</w:t>
            </w:r>
          </w:p>
          <w:p w14:paraId="10FA80C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bán buôn tăng gấp đôi, Châu Âu đang khủng hoảng bơ sữa</w:t>
            </w:r>
          </w:p>
        </w:tc>
      </w:tr>
      <w:tr w:rsidR="00E536E4" w:rsidRPr="003D4745" w14:paraId="70B09367" w14:textId="77777777" w:rsidTr="00EA5931">
        <w:tc>
          <w:tcPr>
            <w:tcW w:w="851" w:type="dxa"/>
            <w:shd w:val="clear" w:color="auto" w:fill="auto"/>
            <w:tcMar>
              <w:top w:w="100" w:type="dxa"/>
              <w:left w:w="100" w:type="dxa"/>
              <w:bottom w:w="100" w:type="dxa"/>
              <w:right w:w="100" w:type="dxa"/>
            </w:tcMar>
          </w:tcPr>
          <w:p w14:paraId="7FDBF7C6"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4BD71C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零售价</w:t>
            </w:r>
          </w:p>
        </w:tc>
        <w:tc>
          <w:tcPr>
            <w:tcW w:w="1275" w:type="dxa"/>
          </w:tcPr>
          <w:p w14:paraId="62C282B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val="vi-VN"/>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5B1E3CE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Língshòujià</w:t>
            </w:r>
          </w:p>
        </w:tc>
        <w:tc>
          <w:tcPr>
            <w:tcW w:w="1276" w:type="dxa"/>
            <w:shd w:val="clear" w:color="auto" w:fill="auto"/>
            <w:tcMar>
              <w:top w:w="100" w:type="dxa"/>
              <w:left w:w="100" w:type="dxa"/>
              <w:bottom w:w="100" w:type="dxa"/>
              <w:right w:w="100" w:type="dxa"/>
            </w:tcMar>
          </w:tcPr>
          <w:p w14:paraId="3213B5F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bán lẻ</w:t>
            </w:r>
          </w:p>
        </w:tc>
        <w:tc>
          <w:tcPr>
            <w:tcW w:w="3969" w:type="dxa"/>
            <w:shd w:val="clear" w:color="auto" w:fill="auto"/>
            <w:tcMar>
              <w:top w:w="100" w:type="dxa"/>
              <w:left w:w="100" w:type="dxa"/>
              <w:bottom w:w="100" w:type="dxa"/>
              <w:right w:w="100" w:type="dxa"/>
            </w:tcMar>
          </w:tcPr>
          <w:p w14:paraId="3937F60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请把批发价和零售价都报给我。</w:t>
            </w:r>
          </w:p>
          <w:p w14:paraId="32E75B9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Xin hãy báo cả giá bán buôn và giá bán lẻ cho tôi.</w:t>
            </w:r>
          </w:p>
        </w:tc>
      </w:tr>
      <w:tr w:rsidR="00E536E4" w:rsidRPr="003D4745" w14:paraId="310CBC36" w14:textId="77777777" w:rsidTr="00EA5931">
        <w:trPr>
          <w:trHeight w:val="1717"/>
        </w:trPr>
        <w:tc>
          <w:tcPr>
            <w:tcW w:w="851" w:type="dxa"/>
            <w:shd w:val="clear" w:color="auto" w:fill="auto"/>
            <w:tcMar>
              <w:top w:w="100" w:type="dxa"/>
              <w:left w:w="100" w:type="dxa"/>
              <w:bottom w:w="100" w:type="dxa"/>
              <w:right w:w="100" w:type="dxa"/>
            </w:tcMar>
          </w:tcPr>
          <w:p w14:paraId="4113CC6E"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F96751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FOB</w:t>
            </w:r>
            <w:r w:rsidRPr="004A3779">
              <w:rPr>
                <w:rFonts w:ascii="Times New Roman" w:eastAsiaTheme="majorEastAsia" w:hAnsi="Times New Roman" w:cs="Times New Roman"/>
                <w:sz w:val="26"/>
                <w:szCs w:val="26"/>
                <w:lang w:eastAsia="zh-CN"/>
              </w:rPr>
              <w:t>装运港船上交货价</w:t>
            </w:r>
          </w:p>
        </w:tc>
        <w:tc>
          <w:tcPr>
            <w:tcW w:w="1275" w:type="dxa"/>
          </w:tcPr>
          <w:p w14:paraId="3A171174" w14:textId="4E8E7D62" w:rsidR="00331D65" w:rsidRPr="004A3779" w:rsidRDefault="00577360"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lang w:eastAsia="zh-CN"/>
              </w:rPr>
            </w:pPr>
            <w:r w:rsidRPr="00577360">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205730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276" w:type="dxa"/>
            <w:shd w:val="clear" w:color="auto" w:fill="auto"/>
            <w:tcMar>
              <w:top w:w="100" w:type="dxa"/>
              <w:left w:w="100" w:type="dxa"/>
              <w:bottom w:w="100" w:type="dxa"/>
              <w:right w:w="100" w:type="dxa"/>
            </w:tcMar>
          </w:tcPr>
          <w:p w14:paraId="461A658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giao hàng trên thuyền</w:t>
            </w:r>
          </w:p>
        </w:tc>
        <w:tc>
          <w:tcPr>
            <w:tcW w:w="3969" w:type="dxa"/>
            <w:shd w:val="clear" w:color="auto" w:fill="auto"/>
            <w:tcMar>
              <w:top w:w="100" w:type="dxa"/>
              <w:left w:w="100" w:type="dxa"/>
              <w:bottom w:w="100" w:type="dxa"/>
              <w:right w:w="100" w:type="dxa"/>
            </w:tcMar>
          </w:tcPr>
          <w:p w14:paraId="7DB5B64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你们报船上交货价还是最后到岸价？我们一般报</w:t>
            </w:r>
            <w:r w:rsidRPr="004A3779">
              <w:rPr>
                <w:rFonts w:ascii="Times New Roman" w:eastAsiaTheme="majorEastAsia" w:hAnsi="Times New Roman" w:cs="Times New Roman"/>
                <w:sz w:val="26"/>
                <w:szCs w:val="26"/>
                <w:highlight w:val="white"/>
                <w:lang w:eastAsia="zh-CN"/>
              </w:rPr>
              <w:t xml:space="preserve"> </w:t>
            </w:r>
            <w:r w:rsidRPr="004A3779">
              <w:rPr>
                <w:rFonts w:ascii="Times New Roman" w:eastAsiaTheme="majorEastAsia" w:hAnsi="Times New Roman" w:cs="Times New Roman"/>
                <w:sz w:val="26"/>
                <w:szCs w:val="26"/>
                <w:highlight w:val="white"/>
                <w:lang w:eastAsia="zh-CN"/>
              </w:rPr>
              <w:t>船上交货价。</w:t>
            </w:r>
          </w:p>
          <w:p w14:paraId="3F1F5BA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Các ông báo giá FOB hay giá CIF sau cùng. Chúng tôi thường báo giá FOB. </w:t>
            </w:r>
          </w:p>
        </w:tc>
      </w:tr>
      <w:tr w:rsidR="00E536E4" w:rsidRPr="003D4745" w14:paraId="5A3B54B8" w14:textId="77777777" w:rsidTr="00EA5931">
        <w:tc>
          <w:tcPr>
            <w:tcW w:w="851" w:type="dxa"/>
            <w:shd w:val="clear" w:color="auto" w:fill="auto"/>
            <w:tcMar>
              <w:top w:w="100" w:type="dxa"/>
              <w:left w:w="100" w:type="dxa"/>
              <w:bottom w:w="100" w:type="dxa"/>
              <w:right w:w="100" w:type="dxa"/>
            </w:tcMar>
          </w:tcPr>
          <w:p w14:paraId="509D3E94"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B76A13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CFR </w:t>
            </w:r>
            <w:r w:rsidRPr="004A3779">
              <w:rPr>
                <w:rFonts w:ascii="Times New Roman" w:eastAsiaTheme="majorEastAsia" w:hAnsi="Times New Roman" w:cs="Times New Roman"/>
                <w:sz w:val="26"/>
                <w:szCs w:val="26"/>
              </w:rPr>
              <w:t>成本加运费价</w:t>
            </w:r>
          </w:p>
        </w:tc>
        <w:tc>
          <w:tcPr>
            <w:tcW w:w="1275" w:type="dxa"/>
          </w:tcPr>
          <w:p w14:paraId="51146319" w14:textId="4B6D05EC" w:rsidR="00331D65" w:rsidRPr="004A3779" w:rsidRDefault="00577360"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577360">
              <w:rPr>
                <w:rFonts w:ascii="Times New Roman" w:eastAsiaTheme="majorEastAsia" w:hAnsi="Times New Roman" w:cs="Times New Roman" w:hint="eastAsia"/>
                <w:sz w:val="26"/>
                <w:szCs w:val="26"/>
              </w:rPr>
              <w:t>名</w:t>
            </w:r>
          </w:p>
        </w:tc>
        <w:tc>
          <w:tcPr>
            <w:tcW w:w="1276" w:type="dxa"/>
            <w:shd w:val="clear" w:color="auto" w:fill="auto"/>
            <w:tcMar>
              <w:top w:w="100" w:type="dxa"/>
              <w:left w:w="100" w:type="dxa"/>
              <w:bottom w:w="100" w:type="dxa"/>
              <w:right w:w="100" w:type="dxa"/>
            </w:tcMar>
          </w:tcPr>
          <w:p w14:paraId="162A89E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276" w:type="dxa"/>
            <w:shd w:val="clear" w:color="auto" w:fill="auto"/>
            <w:tcMar>
              <w:top w:w="100" w:type="dxa"/>
              <w:left w:w="100" w:type="dxa"/>
              <w:bottom w:w="100" w:type="dxa"/>
              <w:right w:w="100" w:type="dxa"/>
            </w:tcMar>
          </w:tcPr>
          <w:p w14:paraId="78FA2CC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bao gồm giá gốc+giá vận chuyển</w:t>
            </w:r>
          </w:p>
        </w:tc>
        <w:tc>
          <w:tcPr>
            <w:tcW w:w="3969" w:type="dxa"/>
            <w:shd w:val="clear" w:color="auto" w:fill="auto"/>
            <w:tcMar>
              <w:top w:w="100" w:type="dxa"/>
              <w:left w:w="100" w:type="dxa"/>
              <w:bottom w:w="100" w:type="dxa"/>
              <w:right w:w="100" w:type="dxa"/>
            </w:tcMar>
          </w:tcPr>
          <w:p w14:paraId="3093B1E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请你方报成本加运费至伦敦最低价。</w:t>
            </w:r>
          </w:p>
          <w:p w14:paraId="2D1D5B1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Vui lòng báo giá chi phí cộng với giá vận chuyển đến mức giá thấp nhất ở London</w:t>
            </w:r>
          </w:p>
        </w:tc>
      </w:tr>
      <w:tr w:rsidR="00E536E4" w:rsidRPr="003D4745" w14:paraId="7E27D913" w14:textId="77777777" w:rsidTr="00EA5931">
        <w:trPr>
          <w:trHeight w:val="2499"/>
        </w:trPr>
        <w:tc>
          <w:tcPr>
            <w:tcW w:w="851" w:type="dxa"/>
            <w:shd w:val="clear" w:color="auto" w:fill="auto"/>
            <w:tcMar>
              <w:top w:w="100" w:type="dxa"/>
              <w:left w:w="100" w:type="dxa"/>
              <w:bottom w:w="100" w:type="dxa"/>
              <w:right w:w="100" w:type="dxa"/>
            </w:tcMar>
          </w:tcPr>
          <w:p w14:paraId="312E03DE"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D571A2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 xml:space="preserve">CIF </w:t>
            </w:r>
            <w:r w:rsidRPr="004A3779">
              <w:rPr>
                <w:rFonts w:ascii="Times New Roman" w:eastAsiaTheme="majorEastAsia" w:hAnsi="Times New Roman" w:cs="Times New Roman"/>
                <w:sz w:val="26"/>
                <w:szCs w:val="26"/>
                <w:lang w:eastAsia="zh-CN"/>
              </w:rPr>
              <w:t>成本加保险费加运费价（到岸价）</w:t>
            </w:r>
          </w:p>
        </w:tc>
        <w:tc>
          <w:tcPr>
            <w:tcW w:w="1275" w:type="dxa"/>
          </w:tcPr>
          <w:p w14:paraId="21929D4A" w14:textId="30890919" w:rsidR="00331D65" w:rsidRPr="004A3779" w:rsidRDefault="00577360"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lang w:eastAsia="zh-CN"/>
              </w:rPr>
            </w:pPr>
            <w:r w:rsidRPr="00577360">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0A8DAE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276" w:type="dxa"/>
            <w:shd w:val="clear" w:color="auto" w:fill="auto"/>
            <w:tcMar>
              <w:top w:w="100" w:type="dxa"/>
              <w:left w:w="100" w:type="dxa"/>
              <w:bottom w:w="100" w:type="dxa"/>
              <w:right w:w="100" w:type="dxa"/>
            </w:tcMar>
          </w:tcPr>
          <w:p w14:paraId="38E3950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bao gồm giá gốc+giá vận chuyển+chi phí bảo hiểm</w:t>
            </w:r>
          </w:p>
        </w:tc>
        <w:tc>
          <w:tcPr>
            <w:tcW w:w="3969" w:type="dxa"/>
            <w:shd w:val="clear" w:color="auto" w:fill="auto"/>
            <w:tcMar>
              <w:top w:w="100" w:type="dxa"/>
              <w:left w:w="100" w:type="dxa"/>
              <w:bottom w:w="100" w:type="dxa"/>
              <w:right w:w="100" w:type="dxa"/>
            </w:tcMar>
          </w:tcPr>
          <w:p w14:paraId="0DD9331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上海的到岸价是多少？</w:t>
            </w:r>
          </w:p>
          <w:p w14:paraId="6088E0E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Giá CIF Thượng Hải là bao nhiêu?</w:t>
            </w:r>
          </w:p>
        </w:tc>
      </w:tr>
      <w:tr w:rsidR="00E536E4" w:rsidRPr="003D4745" w14:paraId="46FDF133" w14:textId="77777777" w:rsidTr="00EA5931">
        <w:trPr>
          <w:trHeight w:val="4759"/>
        </w:trPr>
        <w:tc>
          <w:tcPr>
            <w:tcW w:w="851" w:type="dxa"/>
            <w:shd w:val="clear" w:color="auto" w:fill="auto"/>
            <w:tcMar>
              <w:top w:w="100" w:type="dxa"/>
              <w:left w:w="100" w:type="dxa"/>
              <w:bottom w:w="100" w:type="dxa"/>
              <w:right w:w="100" w:type="dxa"/>
            </w:tcMar>
          </w:tcPr>
          <w:p w14:paraId="59BF96BA"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6063BE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L/C (</w:t>
            </w:r>
            <w:r w:rsidRPr="004A3779">
              <w:rPr>
                <w:rFonts w:ascii="Times New Roman" w:eastAsiaTheme="majorEastAsia" w:hAnsi="Times New Roman" w:cs="Times New Roman"/>
                <w:sz w:val="26"/>
                <w:szCs w:val="26"/>
              </w:rPr>
              <w:t>信用证</w:t>
            </w:r>
            <w:r w:rsidRPr="004A3779">
              <w:rPr>
                <w:rFonts w:ascii="Times New Roman" w:eastAsiaTheme="majorEastAsia" w:hAnsi="Times New Roman" w:cs="Times New Roman"/>
                <w:sz w:val="26"/>
                <w:szCs w:val="26"/>
              </w:rPr>
              <w:t>)</w:t>
            </w:r>
          </w:p>
          <w:p w14:paraId="5835010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275" w:type="dxa"/>
          </w:tcPr>
          <w:p w14:paraId="047664C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4D0424D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276" w:type="dxa"/>
            <w:shd w:val="clear" w:color="auto" w:fill="auto"/>
            <w:tcMar>
              <w:top w:w="100" w:type="dxa"/>
              <w:left w:w="100" w:type="dxa"/>
              <w:bottom w:w="100" w:type="dxa"/>
              <w:right w:w="100" w:type="dxa"/>
            </w:tcMar>
          </w:tcPr>
          <w:p w14:paraId="3305449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thẻ tín dụng</w:t>
            </w:r>
          </w:p>
        </w:tc>
        <w:tc>
          <w:tcPr>
            <w:tcW w:w="3969" w:type="dxa"/>
            <w:shd w:val="clear" w:color="auto" w:fill="auto"/>
            <w:tcMar>
              <w:top w:w="100" w:type="dxa"/>
              <w:left w:w="100" w:type="dxa"/>
              <w:bottom w:w="100" w:type="dxa"/>
              <w:right w:w="100" w:type="dxa"/>
            </w:tcMar>
          </w:tcPr>
          <w:p w14:paraId="6C240B9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信用证付款方式对出口商最有力，只要单据齐全就不用担心对方拒付或延迟付款，比较安全。</w:t>
            </w:r>
          </w:p>
          <w:p w14:paraId="3DDDCAC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Phương thức thanh toán bằng thư tín dụng có lợi nhất với nhà xuất khẩu, chỉ cần đầy đủ hoá đơn thì không cần lo lắng đối phương từ chối thanh toán hoặc chậm thanh toán, khá là an toàn.</w:t>
            </w:r>
          </w:p>
          <w:p w14:paraId="00B8A77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p>
        </w:tc>
      </w:tr>
      <w:tr w:rsidR="00E536E4" w:rsidRPr="003D4745" w14:paraId="16B863AE" w14:textId="77777777" w:rsidTr="00EA5931">
        <w:tc>
          <w:tcPr>
            <w:tcW w:w="851" w:type="dxa"/>
            <w:shd w:val="clear" w:color="auto" w:fill="auto"/>
            <w:tcMar>
              <w:top w:w="100" w:type="dxa"/>
              <w:left w:w="100" w:type="dxa"/>
              <w:bottom w:w="100" w:type="dxa"/>
              <w:right w:w="100" w:type="dxa"/>
            </w:tcMar>
          </w:tcPr>
          <w:p w14:paraId="171B115D"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475E7F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同比</w:t>
            </w:r>
          </w:p>
        </w:tc>
        <w:tc>
          <w:tcPr>
            <w:tcW w:w="1275" w:type="dxa"/>
          </w:tcPr>
          <w:p w14:paraId="3A4FC32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20FE3DE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tóngb</w:t>
            </w:r>
            <w:r w:rsidRPr="004A3779">
              <w:rPr>
                <w:rFonts w:ascii="Times New Roman" w:eastAsiaTheme="majorEastAsia" w:hAnsi="Times New Roman" w:cs="Times New Roman" w:hint="eastAsia"/>
                <w:sz w:val="26"/>
                <w:szCs w:val="26"/>
              </w:rPr>
              <w:t>ǐ</w:t>
            </w:r>
          </w:p>
        </w:tc>
        <w:tc>
          <w:tcPr>
            <w:tcW w:w="1276" w:type="dxa"/>
            <w:shd w:val="clear" w:color="auto" w:fill="auto"/>
            <w:tcMar>
              <w:top w:w="100" w:type="dxa"/>
              <w:left w:w="100" w:type="dxa"/>
              <w:bottom w:w="100" w:type="dxa"/>
              <w:right w:w="100" w:type="dxa"/>
            </w:tcMar>
          </w:tcPr>
          <w:p w14:paraId="549AA4F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So với cùng kỳ năm trước</w:t>
            </w:r>
          </w:p>
        </w:tc>
        <w:tc>
          <w:tcPr>
            <w:tcW w:w="3969" w:type="dxa"/>
            <w:shd w:val="clear" w:color="auto" w:fill="auto"/>
            <w:tcMar>
              <w:top w:w="100" w:type="dxa"/>
              <w:left w:w="100" w:type="dxa"/>
              <w:bottom w:w="100" w:type="dxa"/>
              <w:right w:w="100" w:type="dxa"/>
            </w:tcMar>
          </w:tcPr>
          <w:p w14:paraId="4BB8230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第一季度的总销售额为</w:t>
            </w:r>
            <w:r w:rsidRPr="004A3779">
              <w:rPr>
                <w:rFonts w:ascii="Times New Roman" w:eastAsiaTheme="majorEastAsia" w:hAnsi="Times New Roman" w:cs="Times New Roman"/>
                <w:sz w:val="26"/>
                <w:szCs w:val="26"/>
                <w:lang w:eastAsia="zh-CN"/>
              </w:rPr>
              <w:t>36</w:t>
            </w:r>
            <w:r w:rsidRPr="004A3779">
              <w:rPr>
                <w:rFonts w:ascii="Times New Roman" w:eastAsiaTheme="majorEastAsia" w:hAnsi="Times New Roman" w:cs="Times New Roman"/>
                <w:sz w:val="26"/>
                <w:szCs w:val="26"/>
                <w:lang w:eastAsia="zh-CN"/>
              </w:rPr>
              <w:t>亿元人民币，同比增长</w:t>
            </w:r>
            <w:r w:rsidRPr="004A3779">
              <w:rPr>
                <w:rFonts w:ascii="Times New Roman" w:eastAsiaTheme="majorEastAsia" w:hAnsi="Times New Roman" w:cs="Times New Roman"/>
                <w:sz w:val="26"/>
                <w:szCs w:val="26"/>
                <w:lang w:eastAsia="zh-CN"/>
              </w:rPr>
              <w:t>40%</w:t>
            </w:r>
            <w:r w:rsidRPr="004A3779">
              <w:rPr>
                <w:rFonts w:ascii="Times New Roman" w:eastAsiaTheme="majorEastAsia" w:hAnsi="Times New Roman" w:cs="Times New Roman"/>
                <w:sz w:val="26"/>
                <w:szCs w:val="26"/>
                <w:lang w:eastAsia="zh-CN"/>
              </w:rPr>
              <w:t>。</w:t>
            </w:r>
          </w:p>
          <w:p w14:paraId="72238D7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Tổng doanh thu trong quý đầu tiên là 3,6 tỷ RMB, tăng 40% so với cùng kỳ năm trước. </w:t>
            </w:r>
          </w:p>
          <w:p w14:paraId="58F6FF9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p>
        </w:tc>
      </w:tr>
      <w:tr w:rsidR="00E536E4" w:rsidRPr="003D4745" w14:paraId="580058BE" w14:textId="77777777" w:rsidTr="00EA5931">
        <w:trPr>
          <w:trHeight w:val="2343"/>
        </w:trPr>
        <w:tc>
          <w:tcPr>
            <w:tcW w:w="851" w:type="dxa"/>
            <w:shd w:val="clear" w:color="auto" w:fill="auto"/>
            <w:tcMar>
              <w:top w:w="100" w:type="dxa"/>
              <w:left w:w="100" w:type="dxa"/>
              <w:bottom w:w="100" w:type="dxa"/>
              <w:right w:w="100" w:type="dxa"/>
            </w:tcMar>
          </w:tcPr>
          <w:p w14:paraId="3AD4CE8C"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1049D8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分别</w:t>
            </w:r>
          </w:p>
        </w:tc>
        <w:tc>
          <w:tcPr>
            <w:tcW w:w="1275" w:type="dxa"/>
          </w:tcPr>
          <w:p w14:paraId="791B7D7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副</w:t>
            </w:r>
          </w:p>
        </w:tc>
        <w:tc>
          <w:tcPr>
            <w:tcW w:w="1276" w:type="dxa"/>
            <w:shd w:val="clear" w:color="auto" w:fill="auto"/>
            <w:tcMar>
              <w:top w:w="100" w:type="dxa"/>
              <w:left w:w="100" w:type="dxa"/>
              <w:bottom w:w="100" w:type="dxa"/>
              <w:right w:w="100" w:type="dxa"/>
            </w:tcMar>
          </w:tcPr>
          <w:p w14:paraId="2EA8EDA9"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fēnbié</w:t>
            </w:r>
          </w:p>
        </w:tc>
        <w:tc>
          <w:tcPr>
            <w:tcW w:w="1276" w:type="dxa"/>
            <w:shd w:val="clear" w:color="auto" w:fill="auto"/>
            <w:tcMar>
              <w:top w:w="100" w:type="dxa"/>
              <w:left w:w="100" w:type="dxa"/>
              <w:bottom w:w="100" w:type="dxa"/>
              <w:right w:w="100" w:type="dxa"/>
            </w:tcMar>
          </w:tcPr>
          <w:p w14:paraId="21B2457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lần lượt</w:t>
            </w:r>
          </w:p>
        </w:tc>
        <w:tc>
          <w:tcPr>
            <w:tcW w:w="3969" w:type="dxa"/>
            <w:shd w:val="clear" w:color="auto" w:fill="auto"/>
            <w:tcMar>
              <w:top w:w="100" w:type="dxa"/>
              <w:left w:w="100" w:type="dxa"/>
              <w:bottom w:w="100" w:type="dxa"/>
              <w:right w:w="100" w:type="dxa"/>
            </w:tcMar>
          </w:tcPr>
          <w:p w14:paraId="4F207EC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台式电脑和笔记本的销量分别为</w:t>
            </w:r>
            <w:r w:rsidRPr="004A3779">
              <w:rPr>
                <w:rFonts w:ascii="Times New Roman" w:eastAsiaTheme="majorEastAsia" w:hAnsi="Times New Roman" w:cs="Times New Roman"/>
                <w:sz w:val="26"/>
                <w:szCs w:val="26"/>
                <w:lang w:eastAsia="zh-CN"/>
              </w:rPr>
              <w:t>20</w:t>
            </w:r>
            <w:r w:rsidRPr="004A3779">
              <w:rPr>
                <w:rFonts w:ascii="Times New Roman" w:eastAsiaTheme="majorEastAsia" w:hAnsi="Times New Roman" w:cs="Times New Roman"/>
                <w:sz w:val="26"/>
                <w:szCs w:val="26"/>
                <w:lang w:eastAsia="zh-CN"/>
              </w:rPr>
              <w:t>万台和</w:t>
            </w:r>
            <w:r w:rsidRPr="004A3779">
              <w:rPr>
                <w:rFonts w:ascii="Times New Roman" w:eastAsiaTheme="majorEastAsia" w:hAnsi="Times New Roman" w:cs="Times New Roman"/>
                <w:sz w:val="26"/>
                <w:szCs w:val="26"/>
                <w:lang w:eastAsia="zh-CN"/>
              </w:rPr>
              <w:t>12</w:t>
            </w:r>
            <w:r w:rsidRPr="004A3779">
              <w:rPr>
                <w:rFonts w:ascii="Times New Roman" w:eastAsiaTheme="majorEastAsia" w:hAnsi="Times New Roman" w:cs="Times New Roman"/>
                <w:sz w:val="26"/>
                <w:szCs w:val="26"/>
                <w:lang w:eastAsia="zh-CN"/>
              </w:rPr>
              <w:t>万台。</w:t>
            </w:r>
          </w:p>
          <w:p w14:paraId="2CABDB1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Doanh số bán máy tính để bàn và máy tính xách tay lần lượt là 200.000 và 120.000 chiếc. </w:t>
            </w:r>
          </w:p>
        </w:tc>
      </w:tr>
      <w:tr w:rsidR="00E536E4" w:rsidRPr="003D4745" w14:paraId="40D3C4AE" w14:textId="77777777" w:rsidTr="00EA5931">
        <w:tc>
          <w:tcPr>
            <w:tcW w:w="851" w:type="dxa"/>
            <w:shd w:val="clear" w:color="auto" w:fill="auto"/>
            <w:tcMar>
              <w:top w:w="100" w:type="dxa"/>
              <w:left w:w="100" w:type="dxa"/>
              <w:bottom w:w="100" w:type="dxa"/>
              <w:right w:w="100" w:type="dxa"/>
            </w:tcMar>
          </w:tcPr>
          <w:p w14:paraId="20595FF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FC46D7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推荐</w:t>
            </w:r>
          </w:p>
        </w:tc>
        <w:tc>
          <w:tcPr>
            <w:tcW w:w="1275" w:type="dxa"/>
          </w:tcPr>
          <w:p w14:paraId="4DA9228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6C9FB31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tuījiàn</w:t>
            </w:r>
          </w:p>
        </w:tc>
        <w:tc>
          <w:tcPr>
            <w:tcW w:w="1276" w:type="dxa"/>
            <w:shd w:val="clear" w:color="auto" w:fill="auto"/>
            <w:tcMar>
              <w:top w:w="100" w:type="dxa"/>
              <w:left w:w="100" w:type="dxa"/>
              <w:bottom w:w="100" w:type="dxa"/>
              <w:right w:w="100" w:type="dxa"/>
            </w:tcMar>
          </w:tcPr>
          <w:p w14:paraId="45A6962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Giới thiệu</w:t>
            </w:r>
          </w:p>
        </w:tc>
        <w:tc>
          <w:tcPr>
            <w:tcW w:w="3969" w:type="dxa"/>
            <w:shd w:val="clear" w:color="auto" w:fill="auto"/>
            <w:tcMar>
              <w:top w:w="100" w:type="dxa"/>
              <w:left w:w="100" w:type="dxa"/>
              <w:bottom w:w="100" w:type="dxa"/>
              <w:right w:w="100" w:type="dxa"/>
            </w:tcMar>
          </w:tcPr>
          <w:p w14:paraId="22DC434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我想向贵公司推荐一款我们新研发的冰箱。</w:t>
            </w:r>
          </w:p>
          <w:p w14:paraId="770E734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Tôi muốn giới thiệu một chiếc tủ lạnh chúng tôi nghiên cứu mới và phát triển cho công ty của ông</w:t>
            </w:r>
          </w:p>
          <w:p w14:paraId="00686AB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p>
        </w:tc>
      </w:tr>
      <w:tr w:rsidR="00577360" w:rsidRPr="003D4745" w14:paraId="73E154BC" w14:textId="77777777" w:rsidTr="00EA5931">
        <w:tc>
          <w:tcPr>
            <w:tcW w:w="851" w:type="dxa"/>
            <w:shd w:val="clear" w:color="auto" w:fill="auto"/>
            <w:tcMar>
              <w:top w:w="100" w:type="dxa"/>
              <w:left w:w="100" w:type="dxa"/>
              <w:bottom w:w="100" w:type="dxa"/>
              <w:right w:w="100" w:type="dxa"/>
            </w:tcMar>
          </w:tcPr>
          <w:p w14:paraId="172D0FE5"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6C78D66"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对</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感兴趣</w:t>
            </w:r>
          </w:p>
        </w:tc>
        <w:tc>
          <w:tcPr>
            <w:tcW w:w="1275" w:type="dxa"/>
          </w:tcPr>
          <w:p w14:paraId="2088474A" w14:textId="521329A6"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E90D13">
              <w:rPr>
                <w:rFonts w:ascii="MS Mincho" w:eastAsia="MS Mincho" w:hAnsi="MS Mincho" w:cs="MS Mincho" w:hint="eastAsia"/>
              </w:rPr>
              <w:t>状中</w:t>
            </w:r>
          </w:p>
        </w:tc>
        <w:tc>
          <w:tcPr>
            <w:tcW w:w="1276" w:type="dxa"/>
            <w:shd w:val="clear" w:color="auto" w:fill="auto"/>
            <w:tcMar>
              <w:top w:w="100" w:type="dxa"/>
              <w:left w:w="100" w:type="dxa"/>
              <w:bottom w:w="100" w:type="dxa"/>
              <w:right w:w="100" w:type="dxa"/>
            </w:tcMar>
          </w:tcPr>
          <w:p w14:paraId="2723B56E"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duì</w:t>
            </w:r>
            <w:r w:rsidRPr="004A3779">
              <w:rPr>
                <w:rFonts w:ascii="Times New Roman" w:eastAsiaTheme="majorEastAsia" w:hAnsi="Times New Roman" w:cs="Times New Roman" w:hint="eastAsia"/>
                <w:sz w:val="26"/>
                <w:szCs w:val="26"/>
              </w:rPr>
              <w:t>…</w:t>
            </w:r>
            <w:r w:rsidRPr="004A3779">
              <w:rPr>
                <w:rFonts w:ascii="Times New Roman" w:eastAsiaTheme="majorEastAsia" w:hAnsi="Times New Roman" w:cs="Times New Roman" w:hint="eastAsia"/>
                <w:sz w:val="26"/>
                <w:szCs w:val="26"/>
              </w:rPr>
              <w:t>g</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nxìngqù</w:t>
            </w:r>
          </w:p>
        </w:tc>
        <w:tc>
          <w:tcPr>
            <w:tcW w:w="1276" w:type="dxa"/>
            <w:shd w:val="clear" w:color="auto" w:fill="auto"/>
            <w:tcMar>
              <w:top w:w="100" w:type="dxa"/>
              <w:left w:w="100" w:type="dxa"/>
              <w:bottom w:w="100" w:type="dxa"/>
              <w:right w:w="100" w:type="dxa"/>
            </w:tcMar>
          </w:tcPr>
          <w:p w14:paraId="1FF404BF"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có hứng thú với…</w:t>
            </w:r>
          </w:p>
        </w:tc>
        <w:tc>
          <w:tcPr>
            <w:tcW w:w="3969" w:type="dxa"/>
            <w:shd w:val="clear" w:color="auto" w:fill="auto"/>
            <w:tcMar>
              <w:top w:w="100" w:type="dxa"/>
              <w:left w:w="100" w:type="dxa"/>
              <w:bottom w:w="100" w:type="dxa"/>
              <w:right w:w="100" w:type="dxa"/>
            </w:tcMar>
          </w:tcPr>
          <w:p w14:paraId="6F66C74F"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我们已经看过你们的样品了，对你们的产品很感兴趣。</w:t>
            </w:r>
          </w:p>
          <w:p w14:paraId="54F91D2E"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Chúng tôi đã xem qua hàng mẫu của các ông, thấy rất có hứng thú với sản phẩm của các ông. </w:t>
            </w:r>
          </w:p>
        </w:tc>
      </w:tr>
      <w:tr w:rsidR="00577360" w:rsidRPr="003D4745" w14:paraId="0F708908" w14:textId="77777777" w:rsidTr="00EA5931">
        <w:trPr>
          <w:trHeight w:val="3433"/>
        </w:trPr>
        <w:tc>
          <w:tcPr>
            <w:tcW w:w="851" w:type="dxa"/>
            <w:shd w:val="clear" w:color="auto" w:fill="auto"/>
            <w:tcMar>
              <w:top w:w="100" w:type="dxa"/>
              <w:left w:w="100" w:type="dxa"/>
              <w:bottom w:w="100" w:type="dxa"/>
              <w:right w:w="100" w:type="dxa"/>
            </w:tcMar>
          </w:tcPr>
          <w:p w14:paraId="267CA723"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724A07E"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给</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的折扣</w:t>
            </w:r>
          </w:p>
        </w:tc>
        <w:tc>
          <w:tcPr>
            <w:tcW w:w="1275" w:type="dxa"/>
          </w:tcPr>
          <w:p w14:paraId="732DACC8" w14:textId="405C8CF9"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E90D13">
              <w:rPr>
                <w:rFonts w:ascii="MS Mincho" w:eastAsia="MS Mincho" w:hAnsi="MS Mincho" w:cs="MS Mincho" w:hint="eastAsia"/>
              </w:rPr>
              <w:t>状中</w:t>
            </w:r>
          </w:p>
        </w:tc>
        <w:tc>
          <w:tcPr>
            <w:tcW w:w="1276" w:type="dxa"/>
            <w:shd w:val="clear" w:color="auto" w:fill="auto"/>
            <w:tcMar>
              <w:top w:w="100" w:type="dxa"/>
              <w:left w:w="100" w:type="dxa"/>
              <w:bottom w:w="100" w:type="dxa"/>
              <w:right w:w="100" w:type="dxa"/>
            </w:tcMar>
          </w:tcPr>
          <w:p w14:paraId="3A4A5889"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276" w:type="dxa"/>
            <w:shd w:val="clear" w:color="auto" w:fill="auto"/>
            <w:tcMar>
              <w:top w:w="100" w:type="dxa"/>
              <w:left w:w="100" w:type="dxa"/>
              <w:bottom w:w="100" w:type="dxa"/>
              <w:right w:w="100" w:type="dxa"/>
            </w:tcMar>
          </w:tcPr>
          <w:p w14:paraId="51335E8E"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chiết khấu…%</w:t>
            </w:r>
          </w:p>
        </w:tc>
        <w:tc>
          <w:tcPr>
            <w:tcW w:w="3969" w:type="dxa"/>
            <w:shd w:val="clear" w:color="auto" w:fill="auto"/>
            <w:tcMar>
              <w:top w:w="100" w:type="dxa"/>
              <w:left w:w="100" w:type="dxa"/>
              <w:bottom w:w="100" w:type="dxa"/>
              <w:right w:w="100" w:type="dxa"/>
            </w:tcMar>
          </w:tcPr>
          <w:p w14:paraId="3ABF3ECF" w14:textId="77777777" w:rsidR="00577360" w:rsidRPr="004A3779" w:rsidRDefault="00577360" w:rsidP="00577360">
            <w:pP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hint="eastAsia"/>
                <w:sz w:val="26"/>
                <w:szCs w:val="26"/>
                <w:lang w:eastAsia="zh-CN"/>
              </w:rPr>
              <w:t>如果你能接受我的交货条件。我可以打一点折扣，给</w:t>
            </w:r>
            <w:r w:rsidRPr="004A3779">
              <w:rPr>
                <w:rFonts w:ascii="Times New Roman" w:eastAsiaTheme="majorEastAsia" w:hAnsi="Times New Roman" w:cs="Times New Roman"/>
                <w:sz w:val="26"/>
                <w:szCs w:val="26"/>
                <w:lang w:eastAsia="zh-CN"/>
              </w:rPr>
              <w:t>7%</w:t>
            </w:r>
            <w:r w:rsidRPr="004A3779">
              <w:rPr>
                <w:rFonts w:ascii="Times New Roman" w:eastAsiaTheme="majorEastAsia" w:hAnsi="Times New Roman" w:cs="Times New Roman" w:hint="eastAsia"/>
                <w:sz w:val="26"/>
                <w:szCs w:val="26"/>
                <w:lang w:eastAsia="zh-CN"/>
              </w:rPr>
              <w:t>的折扣，怎么样？</w:t>
            </w:r>
            <w:r w:rsidRPr="004A3779">
              <w:rPr>
                <w:rFonts w:ascii="Times New Roman" w:eastAsiaTheme="majorEastAsia" w:hAnsi="Times New Roman" w:cs="Times New Roman"/>
                <w:sz w:val="26"/>
                <w:szCs w:val="26"/>
                <w:lang w:eastAsia="zh-CN"/>
              </w:rPr>
              <w:t xml:space="preserve"> </w:t>
            </w:r>
          </w:p>
          <w:p w14:paraId="55D96124" w14:textId="77777777" w:rsidR="00577360" w:rsidRPr="004A3779" w:rsidRDefault="00577360" w:rsidP="00577360">
            <w:pP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Nếu ông có thể chấp nhận điều kiện giao hàng của tôi. Thì có thể chiết khấu thêm 1 chút, 7% ông thấy thế nào?</w:t>
            </w:r>
          </w:p>
        </w:tc>
      </w:tr>
      <w:tr w:rsidR="00577360" w:rsidRPr="003D4745" w14:paraId="35BEA34D" w14:textId="77777777" w:rsidTr="00EA5931">
        <w:tc>
          <w:tcPr>
            <w:tcW w:w="851" w:type="dxa"/>
            <w:shd w:val="clear" w:color="auto" w:fill="auto"/>
            <w:tcMar>
              <w:top w:w="100" w:type="dxa"/>
              <w:left w:w="100" w:type="dxa"/>
              <w:bottom w:w="100" w:type="dxa"/>
              <w:right w:w="100" w:type="dxa"/>
            </w:tcMar>
          </w:tcPr>
          <w:p w14:paraId="6B45C169"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E19BA40"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很受</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深受</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欢迎</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喜爱</w:t>
            </w:r>
          </w:p>
        </w:tc>
        <w:tc>
          <w:tcPr>
            <w:tcW w:w="1275" w:type="dxa"/>
          </w:tcPr>
          <w:p w14:paraId="6C0B12AC" w14:textId="3F179D55"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E90D13">
              <w:rPr>
                <w:rFonts w:ascii="MS Mincho" w:eastAsia="MS Mincho" w:hAnsi="MS Mincho" w:cs="MS Mincho" w:hint="eastAsia"/>
              </w:rPr>
              <w:t>状中</w:t>
            </w:r>
          </w:p>
        </w:tc>
        <w:tc>
          <w:tcPr>
            <w:tcW w:w="1276" w:type="dxa"/>
            <w:shd w:val="clear" w:color="auto" w:fill="auto"/>
            <w:tcMar>
              <w:top w:w="100" w:type="dxa"/>
              <w:left w:w="100" w:type="dxa"/>
              <w:bottom w:w="100" w:type="dxa"/>
              <w:right w:w="100" w:type="dxa"/>
            </w:tcMar>
          </w:tcPr>
          <w:p w14:paraId="7FD84033"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276" w:type="dxa"/>
            <w:shd w:val="clear" w:color="auto" w:fill="auto"/>
            <w:tcMar>
              <w:top w:w="100" w:type="dxa"/>
              <w:left w:w="100" w:type="dxa"/>
              <w:bottom w:w="100" w:type="dxa"/>
              <w:right w:w="100" w:type="dxa"/>
            </w:tcMar>
          </w:tcPr>
          <w:p w14:paraId="2623DE23"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được…ưa chuộng</w:t>
            </w:r>
          </w:p>
        </w:tc>
        <w:tc>
          <w:tcPr>
            <w:tcW w:w="3969" w:type="dxa"/>
            <w:shd w:val="clear" w:color="auto" w:fill="auto"/>
            <w:tcMar>
              <w:top w:w="100" w:type="dxa"/>
              <w:left w:w="100" w:type="dxa"/>
              <w:bottom w:w="100" w:type="dxa"/>
              <w:right w:w="100" w:type="dxa"/>
            </w:tcMar>
          </w:tcPr>
          <w:p w14:paraId="490DB710"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这应该也是受消费者欢迎的一个重要原因。</w:t>
            </w:r>
          </w:p>
          <w:p w14:paraId="2E34AC31" w14:textId="77777777" w:rsidR="00577360" w:rsidRPr="004A3779" w:rsidRDefault="00577360" w:rsidP="00577360">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Đây chắc có lẽ cũng là một nguyên nhân quan trọng được người tiêu dùng rất ưa chuộng. </w:t>
            </w:r>
          </w:p>
        </w:tc>
      </w:tr>
      <w:tr w:rsidR="00E536E4" w:rsidRPr="003D4745" w14:paraId="7DCEBB5E" w14:textId="77777777" w:rsidTr="00EA5931">
        <w:tc>
          <w:tcPr>
            <w:tcW w:w="851" w:type="dxa"/>
            <w:shd w:val="clear" w:color="auto" w:fill="auto"/>
            <w:tcMar>
              <w:top w:w="100" w:type="dxa"/>
              <w:left w:w="100" w:type="dxa"/>
              <w:bottom w:w="100" w:type="dxa"/>
              <w:right w:w="100" w:type="dxa"/>
            </w:tcMar>
          </w:tcPr>
          <w:p w14:paraId="6D8B9018"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E23E1B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订购</w:t>
            </w:r>
          </w:p>
        </w:tc>
        <w:tc>
          <w:tcPr>
            <w:tcW w:w="1275" w:type="dxa"/>
          </w:tcPr>
          <w:p w14:paraId="619783E5" w14:textId="142EE02C" w:rsidR="00331D65" w:rsidRPr="004A3779" w:rsidRDefault="00577360"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highlight w:val="yellow"/>
              </w:rPr>
            </w:pPr>
            <w:r w:rsidRPr="00577360">
              <w:rPr>
                <w:rFonts w:ascii="Times New Roman" w:eastAsiaTheme="majorEastAsia" w:hAnsi="Times New Roman" w:cs="Times New Roman" w:hint="eastAsia"/>
                <w:sz w:val="26"/>
                <w:szCs w:val="26"/>
              </w:rPr>
              <w:t>动</w:t>
            </w:r>
          </w:p>
        </w:tc>
        <w:tc>
          <w:tcPr>
            <w:tcW w:w="1276" w:type="dxa"/>
            <w:shd w:val="clear" w:color="auto" w:fill="auto"/>
            <w:tcMar>
              <w:top w:w="100" w:type="dxa"/>
              <w:left w:w="100" w:type="dxa"/>
              <w:bottom w:w="100" w:type="dxa"/>
              <w:right w:w="100" w:type="dxa"/>
            </w:tcMar>
          </w:tcPr>
          <w:p w14:paraId="0CABD48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dìnggòu</w:t>
            </w:r>
          </w:p>
        </w:tc>
        <w:tc>
          <w:tcPr>
            <w:tcW w:w="1276" w:type="dxa"/>
            <w:shd w:val="clear" w:color="auto" w:fill="auto"/>
            <w:tcMar>
              <w:top w:w="100" w:type="dxa"/>
              <w:left w:w="100" w:type="dxa"/>
              <w:bottom w:w="100" w:type="dxa"/>
              <w:right w:w="100" w:type="dxa"/>
            </w:tcMar>
          </w:tcPr>
          <w:p w14:paraId="37057EA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đặt hàng</w:t>
            </w:r>
          </w:p>
        </w:tc>
        <w:tc>
          <w:tcPr>
            <w:tcW w:w="3969" w:type="dxa"/>
            <w:shd w:val="clear" w:color="auto" w:fill="auto"/>
            <w:tcMar>
              <w:top w:w="100" w:type="dxa"/>
              <w:left w:w="100" w:type="dxa"/>
              <w:bottom w:w="100" w:type="dxa"/>
              <w:right w:w="100" w:type="dxa"/>
            </w:tcMar>
          </w:tcPr>
          <w:p w14:paraId="68D7F82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如果订购</w:t>
            </w:r>
            <w:r w:rsidRPr="004A3779">
              <w:rPr>
                <w:rFonts w:ascii="Times New Roman" w:eastAsiaTheme="majorEastAsia" w:hAnsi="Times New Roman" w:cs="Times New Roman"/>
                <w:sz w:val="26"/>
                <w:szCs w:val="26"/>
                <w:highlight w:val="white"/>
                <w:lang w:eastAsia="zh-CN"/>
              </w:rPr>
              <w:t>10</w:t>
            </w:r>
            <w:r w:rsidRPr="004A3779">
              <w:rPr>
                <w:rFonts w:ascii="Times New Roman" w:eastAsiaTheme="majorEastAsia" w:hAnsi="Times New Roman" w:cs="Times New Roman"/>
                <w:sz w:val="26"/>
                <w:szCs w:val="26"/>
                <w:highlight w:val="white"/>
                <w:lang w:eastAsia="zh-CN"/>
              </w:rPr>
              <w:t>万件的话可以给</w:t>
            </w:r>
            <w:r w:rsidRPr="004A3779">
              <w:rPr>
                <w:rFonts w:ascii="Times New Roman" w:eastAsiaTheme="majorEastAsia" w:hAnsi="Times New Roman" w:cs="Times New Roman"/>
                <w:sz w:val="26"/>
                <w:szCs w:val="26"/>
                <w:highlight w:val="white"/>
                <w:lang w:eastAsia="zh-CN"/>
              </w:rPr>
              <w:t>6%</w:t>
            </w:r>
            <w:r w:rsidRPr="004A3779">
              <w:rPr>
                <w:rFonts w:ascii="Times New Roman" w:eastAsiaTheme="majorEastAsia" w:hAnsi="Times New Roman" w:cs="Times New Roman"/>
                <w:sz w:val="26"/>
                <w:szCs w:val="26"/>
                <w:highlight w:val="white"/>
                <w:lang w:eastAsia="zh-CN"/>
              </w:rPr>
              <w:t>的折扣。</w:t>
            </w:r>
          </w:p>
          <w:p w14:paraId="4057A7D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Nếu các ông đặt mua 100 nghìn</w:t>
            </w:r>
            <w:r w:rsidRPr="004A3779">
              <w:rPr>
                <w:rFonts w:ascii="Times New Roman" w:eastAsiaTheme="majorEastAsia" w:hAnsi="Times New Roman" w:cs="Times New Roman"/>
                <w:sz w:val="26"/>
                <w:szCs w:val="26"/>
                <w:highlight w:val="white"/>
                <w:lang w:val="vi-VN"/>
              </w:rPr>
              <w:t xml:space="preserve"> </w:t>
            </w:r>
            <w:r w:rsidRPr="004A3779">
              <w:rPr>
                <w:rFonts w:ascii="Times New Roman" w:eastAsiaTheme="majorEastAsia" w:hAnsi="Times New Roman" w:cs="Times New Roman"/>
                <w:sz w:val="26"/>
                <w:szCs w:val="26"/>
                <w:highlight w:val="white"/>
              </w:rPr>
              <w:t>chiếc có thể chiết khấu 6%.</w:t>
            </w:r>
          </w:p>
        </w:tc>
      </w:tr>
      <w:tr w:rsidR="00E536E4" w:rsidRPr="003D4745" w14:paraId="3E79F1ED" w14:textId="77777777" w:rsidTr="00EA5931">
        <w:tc>
          <w:tcPr>
            <w:tcW w:w="851" w:type="dxa"/>
            <w:shd w:val="clear" w:color="auto" w:fill="auto"/>
            <w:tcMar>
              <w:top w:w="100" w:type="dxa"/>
              <w:left w:w="100" w:type="dxa"/>
              <w:bottom w:w="100" w:type="dxa"/>
              <w:right w:w="100" w:type="dxa"/>
            </w:tcMar>
          </w:tcPr>
          <w:p w14:paraId="7EF7044C"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56CE14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订单</w:t>
            </w:r>
          </w:p>
        </w:tc>
        <w:tc>
          <w:tcPr>
            <w:tcW w:w="1275" w:type="dxa"/>
          </w:tcPr>
          <w:p w14:paraId="1D0A480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E798D4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dìngdān</w:t>
            </w:r>
          </w:p>
        </w:tc>
        <w:tc>
          <w:tcPr>
            <w:tcW w:w="1276" w:type="dxa"/>
            <w:shd w:val="clear" w:color="auto" w:fill="auto"/>
            <w:tcMar>
              <w:top w:w="100" w:type="dxa"/>
              <w:left w:w="100" w:type="dxa"/>
              <w:bottom w:w="100" w:type="dxa"/>
              <w:right w:w="100" w:type="dxa"/>
            </w:tcMar>
          </w:tcPr>
          <w:p w14:paraId="082DD61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đơn đặt hàng</w:t>
            </w:r>
          </w:p>
        </w:tc>
        <w:tc>
          <w:tcPr>
            <w:tcW w:w="3969" w:type="dxa"/>
            <w:shd w:val="clear" w:color="auto" w:fill="auto"/>
            <w:tcMar>
              <w:top w:w="100" w:type="dxa"/>
              <w:left w:w="100" w:type="dxa"/>
              <w:bottom w:w="100" w:type="dxa"/>
              <w:right w:w="100" w:type="dxa"/>
            </w:tcMar>
          </w:tcPr>
          <w:p w14:paraId="617B803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希望贵公司尽快下订单。</w:t>
            </w:r>
          </w:p>
          <w:p w14:paraId="59F2462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Mong công ty ông sớm đặt hàng</w:t>
            </w:r>
            <w:r w:rsidRPr="004A3779">
              <w:rPr>
                <w:rFonts w:ascii="Times New Roman" w:eastAsiaTheme="majorEastAsia" w:hAnsi="Times New Roman" w:cs="Times New Roman"/>
                <w:sz w:val="26"/>
                <w:szCs w:val="26"/>
                <w:lang w:val="vi-VN"/>
              </w:rPr>
              <w:t>.</w:t>
            </w:r>
          </w:p>
        </w:tc>
      </w:tr>
      <w:tr w:rsidR="00E536E4" w:rsidRPr="003D4745" w14:paraId="614EED46" w14:textId="77777777" w:rsidTr="00EA5931">
        <w:tc>
          <w:tcPr>
            <w:tcW w:w="851" w:type="dxa"/>
            <w:shd w:val="clear" w:color="auto" w:fill="auto"/>
            <w:tcMar>
              <w:top w:w="100" w:type="dxa"/>
              <w:left w:w="100" w:type="dxa"/>
              <w:bottom w:w="100" w:type="dxa"/>
              <w:right w:w="100" w:type="dxa"/>
            </w:tcMar>
          </w:tcPr>
          <w:p w14:paraId="6742EDE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DAEC5B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报价单</w:t>
            </w:r>
          </w:p>
        </w:tc>
        <w:tc>
          <w:tcPr>
            <w:tcW w:w="1275" w:type="dxa"/>
          </w:tcPr>
          <w:p w14:paraId="04E2BEF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09C3DA6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Bàojià</w:t>
            </w:r>
          </w:p>
          <w:p w14:paraId="399E536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dān</w:t>
            </w:r>
          </w:p>
        </w:tc>
        <w:tc>
          <w:tcPr>
            <w:tcW w:w="1276" w:type="dxa"/>
            <w:shd w:val="clear" w:color="auto" w:fill="auto"/>
            <w:tcMar>
              <w:top w:w="100" w:type="dxa"/>
              <w:left w:w="100" w:type="dxa"/>
              <w:bottom w:w="100" w:type="dxa"/>
              <w:right w:w="100" w:type="dxa"/>
            </w:tcMar>
          </w:tcPr>
          <w:p w14:paraId="09F2297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đơn báo giá</w:t>
            </w:r>
          </w:p>
        </w:tc>
        <w:tc>
          <w:tcPr>
            <w:tcW w:w="3969" w:type="dxa"/>
            <w:shd w:val="clear" w:color="auto" w:fill="auto"/>
            <w:tcMar>
              <w:top w:w="100" w:type="dxa"/>
              <w:left w:w="100" w:type="dxa"/>
              <w:bottom w:w="100" w:type="dxa"/>
              <w:right w:w="100" w:type="dxa"/>
            </w:tcMar>
          </w:tcPr>
          <w:p w14:paraId="2A2CFFD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你们发来的报价单已经收到了。</w:t>
            </w:r>
          </w:p>
          <w:p w14:paraId="1B60880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Đơn báo giá mà các ông gửi đến chúng tôi đã nhận được rồi. </w:t>
            </w:r>
          </w:p>
        </w:tc>
      </w:tr>
      <w:tr w:rsidR="00E536E4" w:rsidRPr="003D4745" w14:paraId="52D46612" w14:textId="77777777" w:rsidTr="00EA5931">
        <w:tc>
          <w:tcPr>
            <w:tcW w:w="851" w:type="dxa"/>
            <w:shd w:val="clear" w:color="auto" w:fill="auto"/>
            <w:tcMar>
              <w:top w:w="100" w:type="dxa"/>
              <w:left w:w="100" w:type="dxa"/>
              <w:bottom w:w="100" w:type="dxa"/>
              <w:right w:w="100" w:type="dxa"/>
            </w:tcMar>
          </w:tcPr>
          <w:p w14:paraId="2BF17EE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A9D5F8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差距</w:t>
            </w:r>
          </w:p>
        </w:tc>
        <w:tc>
          <w:tcPr>
            <w:tcW w:w="1275" w:type="dxa"/>
          </w:tcPr>
          <w:p w14:paraId="32664CB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99A6C7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chājù</w:t>
            </w:r>
          </w:p>
        </w:tc>
        <w:tc>
          <w:tcPr>
            <w:tcW w:w="1276" w:type="dxa"/>
            <w:shd w:val="clear" w:color="auto" w:fill="auto"/>
            <w:tcMar>
              <w:top w:w="100" w:type="dxa"/>
              <w:left w:w="100" w:type="dxa"/>
              <w:bottom w:w="100" w:type="dxa"/>
              <w:right w:w="100" w:type="dxa"/>
            </w:tcMar>
          </w:tcPr>
          <w:p w14:paraId="5440C6F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chênh lệch</w:t>
            </w:r>
          </w:p>
        </w:tc>
        <w:tc>
          <w:tcPr>
            <w:tcW w:w="3969" w:type="dxa"/>
            <w:shd w:val="clear" w:color="auto" w:fill="auto"/>
            <w:tcMar>
              <w:top w:w="100" w:type="dxa"/>
              <w:left w:w="100" w:type="dxa"/>
              <w:bottom w:w="100" w:type="dxa"/>
              <w:right w:w="100" w:type="dxa"/>
            </w:tcMar>
          </w:tcPr>
          <w:p w14:paraId="541E87A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你们的报价离我们期望的价格还有一定差距。</w:t>
            </w:r>
          </w:p>
          <w:p w14:paraId="32466D1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Báo giá của các ông vẫn có chênh lệch nhất định với báo giá mà chúng tôi mong đợi. </w:t>
            </w:r>
          </w:p>
        </w:tc>
      </w:tr>
      <w:tr w:rsidR="00E536E4" w:rsidRPr="003D4745" w14:paraId="17C6E0EB" w14:textId="77777777" w:rsidTr="00EA5931">
        <w:tc>
          <w:tcPr>
            <w:tcW w:w="851" w:type="dxa"/>
            <w:shd w:val="clear" w:color="auto" w:fill="auto"/>
            <w:tcMar>
              <w:top w:w="100" w:type="dxa"/>
              <w:left w:w="100" w:type="dxa"/>
              <w:bottom w:w="100" w:type="dxa"/>
              <w:right w:w="100" w:type="dxa"/>
            </w:tcMar>
          </w:tcPr>
          <w:p w14:paraId="395CA265"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1CEDF1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成本价</w:t>
            </w:r>
          </w:p>
        </w:tc>
        <w:tc>
          <w:tcPr>
            <w:tcW w:w="1275" w:type="dxa"/>
          </w:tcPr>
          <w:p w14:paraId="6850A25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78708D3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chéngběnjià</w:t>
            </w:r>
          </w:p>
        </w:tc>
        <w:tc>
          <w:tcPr>
            <w:tcW w:w="1276" w:type="dxa"/>
            <w:shd w:val="clear" w:color="auto" w:fill="auto"/>
            <w:tcMar>
              <w:top w:w="100" w:type="dxa"/>
              <w:left w:w="100" w:type="dxa"/>
              <w:bottom w:w="100" w:type="dxa"/>
              <w:right w:w="100" w:type="dxa"/>
            </w:tcMar>
          </w:tcPr>
          <w:p w14:paraId="10E5636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gốc</w:t>
            </w:r>
          </w:p>
        </w:tc>
        <w:tc>
          <w:tcPr>
            <w:tcW w:w="3969" w:type="dxa"/>
            <w:shd w:val="clear" w:color="auto" w:fill="auto"/>
            <w:tcMar>
              <w:top w:w="100" w:type="dxa"/>
              <w:left w:w="100" w:type="dxa"/>
              <w:bottom w:w="100" w:type="dxa"/>
              <w:right w:w="100" w:type="dxa"/>
            </w:tcMar>
          </w:tcPr>
          <w:p w14:paraId="4B2213F2"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优惠</w:t>
            </w:r>
            <w:r w:rsidRPr="004A3779">
              <w:rPr>
                <w:rFonts w:ascii="Times New Roman" w:eastAsiaTheme="majorEastAsia" w:hAnsi="Times New Roman" w:cs="Times New Roman"/>
                <w:sz w:val="26"/>
                <w:szCs w:val="26"/>
                <w:lang w:eastAsia="zh-CN"/>
              </w:rPr>
              <w:t>5%</w:t>
            </w:r>
            <w:r w:rsidRPr="004A3779">
              <w:rPr>
                <w:rFonts w:ascii="Times New Roman" w:eastAsiaTheme="majorEastAsia" w:hAnsi="Times New Roman" w:cs="Times New Roman"/>
                <w:sz w:val="26"/>
                <w:szCs w:val="26"/>
                <w:lang w:eastAsia="zh-CN"/>
              </w:rPr>
              <w:t>已经是我们的成本价了。</w:t>
            </w:r>
          </w:p>
          <w:p w14:paraId="7563FBF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Chúng tôi giảm giá 5% đã là giá gốc rồi. </w:t>
            </w:r>
          </w:p>
        </w:tc>
      </w:tr>
      <w:tr w:rsidR="00E536E4" w:rsidRPr="003D4745" w14:paraId="086D7838" w14:textId="77777777" w:rsidTr="00EA5931">
        <w:tc>
          <w:tcPr>
            <w:tcW w:w="851" w:type="dxa"/>
            <w:shd w:val="clear" w:color="auto" w:fill="auto"/>
            <w:tcMar>
              <w:top w:w="100" w:type="dxa"/>
              <w:left w:w="100" w:type="dxa"/>
              <w:bottom w:w="100" w:type="dxa"/>
              <w:right w:w="100" w:type="dxa"/>
            </w:tcMar>
          </w:tcPr>
          <w:p w14:paraId="43AF604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A0D538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季节性</w:t>
            </w:r>
          </w:p>
        </w:tc>
        <w:tc>
          <w:tcPr>
            <w:tcW w:w="1275" w:type="dxa"/>
          </w:tcPr>
          <w:p w14:paraId="2C49D2FC"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72FD3D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jìjiéxìng</w:t>
            </w:r>
          </w:p>
        </w:tc>
        <w:tc>
          <w:tcPr>
            <w:tcW w:w="1276" w:type="dxa"/>
            <w:shd w:val="clear" w:color="auto" w:fill="auto"/>
            <w:tcMar>
              <w:top w:w="100" w:type="dxa"/>
              <w:left w:w="100" w:type="dxa"/>
              <w:bottom w:w="100" w:type="dxa"/>
              <w:right w:w="100" w:type="dxa"/>
            </w:tcMar>
          </w:tcPr>
          <w:p w14:paraId="70DE546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theo mùa</w:t>
            </w:r>
          </w:p>
        </w:tc>
        <w:tc>
          <w:tcPr>
            <w:tcW w:w="3969" w:type="dxa"/>
            <w:shd w:val="clear" w:color="auto" w:fill="auto"/>
            <w:tcMar>
              <w:top w:w="100" w:type="dxa"/>
              <w:left w:w="100" w:type="dxa"/>
              <w:bottom w:w="100" w:type="dxa"/>
              <w:right w:w="100" w:type="dxa"/>
            </w:tcMar>
          </w:tcPr>
          <w:p w14:paraId="1C585B2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空调这种商品的季节性很强。</w:t>
            </w:r>
          </w:p>
          <w:p w14:paraId="04AD539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Loại điều hoà theo mùa này rất tốt</w:t>
            </w:r>
            <w:r w:rsidRPr="004A3779">
              <w:rPr>
                <w:rFonts w:ascii="Times New Roman" w:eastAsiaTheme="majorEastAsia" w:hAnsi="Times New Roman" w:cs="Times New Roman"/>
                <w:sz w:val="26"/>
                <w:szCs w:val="26"/>
                <w:lang w:val="vi-VN"/>
              </w:rPr>
              <w:t>.</w:t>
            </w:r>
          </w:p>
        </w:tc>
      </w:tr>
      <w:tr w:rsidR="00E536E4" w:rsidRPr="003D4745" w14:paraId="1E9A9C8E" w14:textId="77777777" w:rsidTr="00EA5931">
        <w:tc>
          <w:tcPr>
            <w:tcW w:w="851" w:type="dxa"/>
            <w:shd w:val="clear" w:color="auto" w:fill="auto"/>
            <w:tcMar>
              <w:top w:w="100" w:type="dxa"/>
              <w:left w:w="100" w:type="dxa"/>
              <w:bottom w:w="100" w:type="dxa"/>
              <w:right w:w="100" w:type="dxa"/>
            </w:tcMar>
          </w:tcPr>
          <w:p w14:paraId="6AA9A913"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9C8289B"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旺季</w:t>
            </w:r>
          </w:p>
        </w:tc>
        <w:tc>
          <w:tcPr>
            <w:tcW w:w="1275" w:type="dxa"/>
          </w:tcPr>
          <w:p w14:paraId="5ECA6898"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61B887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wàngjì</w:t>
            </w:r>
          </w:p>
        </w:tc>
        <w:tc>
          <w:tcPr>
            <w:tcW w:w="1276" w:type="dxa"/>
            <w:shd w:val="clear" w:color="auto" w:fill="auto"/>
            <w:tcMar>
              <w:top w:w="100" w:type="dxa"/>
              <w:left w:w="100" w:type="dxa"/>
              <w:bottom w:w="100" w:type="dxa"/>
              <w:right w:w="100" w:type="dxa"/>
            </w:tcMar>
          </w:tcPr>
          <w:p w14:paraId="394E9FE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mùa cao điểm</w:t>
            </w:r>
          </w:p>
        </w:tc>
        <w:tc>
          <w:tcPr>
            <w:tcW w:w="3969" w:type="dxa"/>
            <w:shd w:val="clear" w:color="auto" w:fill="auto"/>
            <w:tcMar>
              <w:top w:w="100" w:type="dxa"/>
              <w:left w:w="100" w:type="dxa"/>
              <w:bottom w:w="100" w:type="dxa"/>
              <w:right w:w="100" w:type="dxa"/>
            </w:tcMar>
          </w:tcPr>
          <w:p w14:paraId="185A6CD7"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7</w:t>
            </w:r>
            <w:r w:rsidRPr="004A3779">
              <w:rPr>
                <w:rFonts w:ascii="Times New Roman" w:eastAsiaTheme="majorEastAsia" w:hAnsi="Times New Roman" w:cs="Times New Roman"/>
                <w:sz w:val="26"/>
                <w:szCs w:val="26"/>
              </w:rPr>
              <w:t>月份是销售旺季</w:t>
            </w:r>
          </w:p>
          <w:p w14:paraId="600E45D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Tháng 7 là mùa cao điểm kinh doanh. </w:t>
            </w:r>
          </w:p>
        </w:tc>
      </w:tr>
      <w:tr w:rsidR="00E536E4" w:rsidRPr="003D4745" w14:paraId="238DD07F" w14:textId="77777777" w:rsidTr="00EA5931">
        <w:tc>
          <w:tcPr>
            <w:tcW w:w="851" w:type="dxa"/>
            <w:shd w:val="clear" w:color="auto" w:fill="auto"/>
            <w:tcMar>
              <w:top w:w="100" w:type="dxa"/>
              <w:left w:w="100" w:type="dxa"/>
              <w:bottom w:w="100" w:type="dxa"/>
              <w:right w:w="100" w:type="dxa"/>
            </w:tcMar>
          </w:tcPr>
          <w:p w14:paraId="2C74BDB1"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59DFB6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推迟</w:t>
            </w:r>
          </w:p>
        </w:tc>
        <w:tc>
          <w:tcPr>
            <w:tcW w:w="1275" w:type="dxa"/>
          </w:tcPr>
          <w:p w14:paraId="68C3736A"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2D2F9C26"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tùichí</w:t>
            </w:r>
          </w:p>
        </w:tc>
        <w:tc>
          <w:tcPr>
            <w:tcW w:w="1276" w:type="dxa"/>
            <w:shd w:val="clear" w:color="auto" w:fill="auto"/>
            <w:tcMar>
              <w:top w:w="100" w:type="dxa"/>
              <w:left w:w="100" w:type="dxa"/>
              <w:bottom w:w="100" w:type="dxa"/>
              <w:right w:w="100" w:type="dxa"/>
            </w:tcMar>
          </w:tcPr>
          <w:p w14:paraId="16863433"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lùi lại</w:t>
            </w:r>
          </w:p>
        </w:tc>
        <w:tc>
          <w:tcPr>
            <w:tcW w:w="3969" w:type="dxa"/>
            <w:shd w:val="clear" w:color="auto" w:fill="auto"/>
            <w:tcMar>
              <w:top w:w="100" w:type="dxa"/>
              <w:left w:w="100" w:type="dxa"/>
              <w:bottom w:w="100" w:type="dxa"/>
              <w:right w:w="100" w:type="dxa"/>
            </w:tcMar>
          </w:tcPr>
          <w:p w14:paraId="358D4C90"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交货时间推迟到</w:t>
            </w:r>
            <w:r w:rsidRPr="004A3779">
              <w:rPr>
                <w:rFonts w:ascii="Times New Roman" w:eastAsiaTheme="majorEastAsia" w:hAnsi="Times New Roman" w:cs="Times New Roman"/>
                <w:sz w:val="26"/>
                <w:szCs w:val="26"/>
              </w:rPr>
              <w:t>5</w:t>
            </w:r>
            <w:r w:rsidRPr="004A3779">
              <w:rPr>
                <w:rFonts w:ascii="Times New Roman" w:eastAsiaTheme="majorEastAsia" w:hAnsi="Times New Roman" w:cs="Times New Roman"/>
                <w:sz w:val="26"/>
                <w:szCs w:val="26"/>
              </w:rPr>
              <w:t>月</w:t>
            </w:r>
            <w:r w:rsidRPr="004A3779">
              <w:rPr>
                <w:rFonts w:ascii="Times New Roman" w:eastAsiaTheme="majorEastAsia" w:hAnsi="Times New Roman" w:cs="Times New Roman"/>
                <w:sz w:val="26"/>
                <w:szCs w:val="26"/>
              </w:rPr>
              <w:t>15</w:t>
            </w:r>
            <w:r w:rsidRPr="004A3779">
              <w:rPr>
                <w:rFonts w:ascii="Times New Roman" w:eastAsiaTheme="majorEastAsia" w:hAnsi="Times New Roman" w:cs="Times New Roman"/>
                <w:sz w:val="26"/>
                <w:szCs w:val="26"/>
              </w:rPr>
              <w:t>号。</w:t>
            </w:r>
          </w:p>
          <w:p w14:paraId="08BF0775"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Thời gian giao hàng sẽ lùi vào ngày 15 tháng 5. </w:t>
            </w:r>
          </w:p>
        </w:tc>
      </w:tr>
      <w:tr w:rsidR="00E536E4" w:rsidRPr="003D4745" w14:paraId="191287FA" w14:textId="77777777" w:rsidTr="00EA5931">
        <w:tc>
          <w:tcPr>
            <w:tcW w:w="851" w:type="dxa"/>
            <w:shd w:val="clear" w:color="auto" w:fill="auto"/>
            <w:tcMar>
              <w:top w:w="100" w:type="dxa"/>
              <w:left w:w="100" w:type="dxa"/>
              <w:bottom w:w="100" w:type="dxa"/>
              <w:right w:w="100" w:type="dxa"/>
            </w:tcMar>
          </w:tcPr>
          <w:p w14:paraId="12846C6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D409F0F"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保证</w:t>
            </w:r>
          </w:p>
        </w:tc>
        <w:tc>
          <w:tcPr>
            <w:tcW w:w="1275" w:type="dxa"/>
          </w:tcPr>
          <w:p w14:paraId="33230041"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60CD968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b</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ozhèng</w:t>
            </w:r>
          </w:p>
        </w:tc>
        <w:tc>
          <w:tcPr>
            <w:tcW w:w="1276" w:type="dxa"/>
            <w:shd w:val="clear" w:color="auto" w:fill="auto"/>
            <w:tcMar>
              <w:top w:w="100" w:type="dxa"/>
              <w:left w:w="100" w:type="dxa"/>
              <w:bottom w:w="100" w:type="dxa"/>
              <w:right w:w="100" w:type="dxa"/>
            </w:tcMar>
          </w:tcPr>
          <w:p w14:paraId="4A15905D"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bảo đảm</w:t>
            </w:r>
          </w:p>
        </w:tc>
        <w:tc>
          <w:tcPr>
            <w:tcW w:w="3969" w:type="dxa"/>
            <w:shd w:val="clear" w:color="auto" w:fill="auto"/>
            <w:tcMar>
              <w:top w:w="100" w:type="dxa"/>
              <w:left w:w="100" w:type="dxa"/>
              <w:bottom w:w="100" w:type="dxa"/>
              <w:right w:w="100" w:type="dxa"/>
            </w:tcMar>
          </w:tcPr>
          <w:p w14:paraId="38502444"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我们保证按时交货。</w:t>
            </w:r>
          </w:p>
          <w:p w14:paraId="758C0E6E" w14:textId="77777777" w:rsidR="00331D65" w:rsidRPr="004A3779" w:rsidRDefault="00331D65" w:rsidP="0048341C">
            <w:pPr>
              <w:widowControl w:val="0"/>
              <w:pBdr>
                <w:top w:val="nil"/>
                <w:left w:val="nil"/>
                <w:bottom w:val="nil"/>
                <w:right w:val="nil"/>
                <w:between w:val="nil"/>
              </w:pBd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Chúng tôi bảo đảm giao hàng đúng giờ</w:t>
            </w:r>
          </w:p>
        </w:tc>
      </w:tr>
      <w:tr w:rsidR="00E536E4" w:rsidRPr="003D4745" w14:paraId="35C0DF7A" w14:textId="77777777" w:rsidTr="00EA5931">
        <w:trPr>
          <w:trHeight w:val="1856"/>
        </w:trPr>
        <w:tc>
          <w:tcPr>
            <w:tcW w:w="851" w:type="dxa"/>
            <w:shd w:val="clear" w:color="auto" w:fill="auto"/>
            <w:tcMar>
              <w:top w:w="100" w:type="dxa"/>
              <w:left w:w="100" w:type="dxa"/>
              <w:bottom w:w="100" w:type="dxa"/>
              <w:right w:w="100" w:type="dxa"/>
            </w:tcMar>
          </w:tcPr>
          <w:p w14:paraId="76F7389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542F09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运输</w:t>
            </w:r>
          </w:p>
        </w:tc>
        <w:tc>
          <w:tcPr>
            <w:tcW w:w="1275" w:type="dxa"/>
          </w:tcPr>
          <w:p w14:paraId="7414B4E2"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596C2EB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yùnshū</w:t>
            </w:r>
          </w:p>
        </w:tc>
        <w:tc>
          <w:tcPr>
            <w:tcW w:w="1276" w:type="dxa"/>
            <w:shd w:val="clear" w:color="auto" w:fill="auto"/>
            <w:tcMar>
              <w:top w:w="100" w:type="dxa"/>
              <w:left w:w="100" w:type="dxa"/>
              <w:bottom w:w="100" w:type="dxa"/>
              <w:right w:w="100" w:type="dxa"/>
            </w:tcMar>
          </w:tcPr>
          <w:p w14:paraId="264A3DE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vận tải</w:t>
            </w:r>
          </w:p>
        </w:tc>
        <w:tc>
          <w:tcPr>
            <w:tcW w:w="3969" w:type="dxa"/>
            <w:shd w:val="clear" w:color="auto" w:fill="auto"/>
            <w:tcMar>
              <w:top w:w="100" w:type="dxa"/>
              <w:left w:w="100" w:type="dxa"/>
              <w:bottom w:w="100" w:type="dxa"/>
              <w:right w:w="100" w:type="dxa"/>
            </w:tcMar>
          </w:tcPr>
          <w:p w14:paraId="0935FC6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公路运输比铁路运输便宜。</w:t>
            </w:r>
          </w:p>
          <w:p w14:paraId="772085F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Vận tải đường bộ rẻ hơn vận tải đường sắt.</w:t>
            </w:r>
          </w:p>
        </w:tc>
      </w:tr>
      <w:tr w:rsidR="00E536E4" w:rsidRPr="003D4745" w14:paraId="72B896EA" w14:textId="77777777" w:rsidTr="00EA5931">
        <w:tc>
          <w:tcPr>
            <w:tcW w:w="851" w:type="dxa"/>
            <w:shd w:val="clear" w:color="auto" w:fill="auto"/>
            <w:tcMar>
              <w:top w:w="100" w:type="dxa"/>
              <w:left w:w="100" w:type="dxa"/>
              <w:bottom w:w="100" w:type="dxa"/>
              <w:right w:w="100" w:type="dxa"/>
            </w:tcMar>
          </w:tcPr>
          <w:p w14:paraId="434A175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C6F7F5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海运</w:t>
            </w:r>
          </w:p>
        </w:tc>
        <w:tc>
          <w:tcPr>
            <w:tcW w:w="1275" w:type="dxa"/>
          </w:tcPr>
          <w:p w14:paraId="2C75E32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4199581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h</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iyùn</w:t>
            </w:r>
          </w:p>
        </w:tc>
        <w:tc>
          <w:tcPr>
            <w:tcW w:w="1276" w:type="dxa"/>
            <w:shd w:val="clear" w:color="auto" w:fill="auto"/>
            <w:tcMar>
              <w:top w:w="100" w:type="dxa"/>
              <w:left w:w="100" w:type="dxa"/>
              <w:bottom w:w="100" w:type="dxa"/>
              <w:right w:w="100" w:type="dxa"/>
            </w:tcMar>
          </w:tcPr>
          <w:p w14:paraId="32D55847"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vận chuyển đường biển</w:t>
            </w:r>
          </w:p>
        </w:tc>
        <w:tc>
          <w:tcPr>
            <w:tcW w:w="3969" w:type="dxa"/>
            <w:shd w:val="clear" w:color="auto" w:fill="auto"/>
            <w:tcMar>
              <w:top w:w="100" w:type="dxa"/>
              <w:left w:w="100" w:type="dxa"/>
              <w:bottom w:w="100" w:type="dxa"/>
              <w:right w:w="100" w:type="dxa"/>
            </w:tcMar>
          </w:tcPr>
          <w:p w14:paraId="3DA8612D"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海运是国际贸易中最重要的运输方式。</w:t>
            </w:r>
          </w:p>
          <w:p w14:paraId="7FA4DCD3"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Vận tải đường biển là phương thức vận tải quan trọng nhất trong thương mại quốc tế</w:t>
            </w:r>
          </w:p>
        </w:tc>
      </w:tr>
      <w:tr w:rsidR="00E536E4" w:rsidRPr="003D4745" w14:paraId="7BA06F12" w14:textId="77777777" w:rsidTr="00EA5931">
        <w:trPr>
          <w:trHeight w:val="1616"/>
        </w:trPr>
        <w:tc>
          <w:tcPr>
            <w:tcW w:w="851" w:type="dxa"/>
            <w:shd w:val="clear" w:color="auto" w:fill="auto"/>
            <w:tcMar>
              <w:top w:w="100" w:type="dxa"/>
              <w:left w:w="100" w:type="dxa"/>
              <w:bottom w:w="100" w:type="dxa"/>
              <w:right w:w="100" w:type="dxa"/>
            </w:tcMar>
          </w:tcPr>
          <w:p w14:paraId="2E829069"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1EADA4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装运</w:t>
            </w:r>
          </w:p>
        </w:tc>
        <w:tc>
          <w:tcPr>
            <w:tcW w:w="1275" w:type="dxa"/>
          </w:tcPr>
          <w:p w14:paraId="09C55A6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7329A4C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Zhuāng</w:t>
            </w:r>
          </w:p>
          <w:p w14:paraId="1FA3B9E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yùn</w:t>
            </w:r>
          </w:p>
        </w:tc>
        <w:tc>
          <w:tcPr>
            <w:tcW w:w="1276" w:type="dxa"/>
            <w:shd w:val="clear" w:color="auto" w:fill="auto"/>
            <w:tcMar>
              <w:top w:w="100" w:type="dxa"/>
              <w:left w:w="100" w:type="dxa"/>
              <w:bottom w:w="100" w:type="dxa"/>
              <w:right w:w="100" w:type="dxa"/>
            </w:tcMar>
          </w:tcPr>
          <w:p w14:paraId="671F37D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vận chuyển</w:t>
            </w:r>
          </w:p>
        </w:tc>
        <w:tc>
          <w:tcPr>
            <w:tcW w:w="3969" w:type="dxa"/>
            <w:shd w:val="clear" w:color="auto" w:fill="auto"/>
            <w:tcMar>
              <w:top w:w="100" w:type="dxa"/>
              <w:left w:w="100" w:type="dxa"/>
              <w:bottom w:w="100" w:type="dxa"/>
              <w:right w:w="100" w:type="dxa"/>
            </w:tcMar>
          </w:tcPr>
          <w:p w14:paraId="33AF29E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我们最好能就装运港问题简短地谈一谈。</w:t>
            </w:r>
          </w:p>
          <w:p w14:paraId="61E725C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Tốt nhất là chúng ta nói chuyện ngắn gọn về vấn đề cảng vận chuyển đi. </w:t>
            </w:r>
          </w:p>
        </w:tc>
      </w:tr>
      <w:tr w:rsidR="00E536E4" w:rsidRPr="003D4745" w14:paraId="45E04A9B" w14:textId="77777777" w:rsidTr="00EA5931">
        <w:tc>
          <w:tcPr>
            <w:tcW w:w="851" w:type="dxa"/>
            <w:shd w:val="clear" w:color="auto" w:fill="auto"/>
            <w:tcMar>
              <w:top w:w="100" w:type="dxa"/>
              <w:left w:w="100" w:type="dxa"/>
              <w:bottom w:w="100" w:type="dxa"/>
              <w:right w:w="100" w:type="dxa"/>
            </w:tcMar>
          </w:tcPr>
          <w:p w14:paraId="54D1FF7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741A6A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空运</w:t>
            </w:r>
          </w:p>
        </w:tc>
        <w:tc>
          <w:tcPr>
            <w:tcW w:w="1275" w:type="dxa"/>
          </w:tcPr>
          <w:p w14:paraId="4CA2761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0F99E12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kōngyùn</w:t>
            </w:r>
          </w:p>
        </w:tc>
        <w:tc>
          <w:tcPr>
            <w:tcW w:w="1276" w:type="dxa"/>
            <w:shd w:val="clear" w:color="auto" w:fill="auto"/>
            <w:tcMar>
              <w:top w:w="100" w:type="dxa"/>
              <w:left w:w="100" w:type="dxa"/>
              <w:bottom w:w="100" w:type="dxa"/>
              <w:right w:w="100" w:type="dxa"/>
            </w:tcMar>
          </w:tcPr>
          <w:p w14:paraId="1D60160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Vận tải hàng không</w:t>
            </w:r>
          </w:p>
        </w:tc>
        <w:tc>
          <w:tcPr>
            <w:tcW w:w="3969" w:type="dxa"/>
            <w:shd w:val="clear" w:color="auto" w:fill="auto"/>
            <w:tcMar>
              <w:top w:w="100" w:type="dxa"/>
              <w:left w:w="100" w:type="dxa"/>
              <w:bottom w:w="100" w:type="dxa"/>
              <w:right w:w="100" w:type="dxa"/>
            </w:tcMar>
          </w:tcPr>
          <w:p w14:paraId="0A39B12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空运物流提供的是安全、快捷、方便和优质的服务。</w:t>
            </w:r>
          </w:p>
          <w:p w14:paraId="624D2DB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Lưu thông hàng hoá vận tải hàng không cung cấp dịch vụ an toàn, nhanh chóng, thuận tiện và chất lượng cao. </w:t>
            </w:r>
          </w:p>
        </w:tc>
      </w:tr>
      <w:tr w:rsidR="00E536E4" w:rsidRPr="003D4745" w14:paraId="7A6ADB91" w14:textId="77777777" w:rsidTr="00EA5931">
        <w:trPr>
          <w:trHeight w:val="2872"/>
        </w:trPr>
        <w:tc>
          <w:tcPr>
            <w:tcW w:w="851" w:type="dxa"/>
            <w:shd w:val="clear" w:color="auto" w:fill="auto"/>
            <w:tcMar>
              <w:top w:w="100" w:type="dxa"/>
              <w:left w:w="100" w:type="dxa"/>
              <w:bottom w:w="100" w:type="dxa"/>
              <w:right w:w="100" w:type="dxa"/>
            </w:tcMar>
          </w:tcPr>
          <w:p w14:paraId="489AF6D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BFBC04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承担</w:t>
            </w:r>
          </w:p>
        </w:tc>
        <w:tc>
          <w:tcPr>
            <w:tcW w:w="1275" w:type="dxa"/>
          </w:tcPr>
          <w:p w14:paraId="040D97B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18828C52"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chéngdān</w:t>
            </w:r>
          </w:p>
        </w:tc>
        <w:tc>
          <w:tcPr>
            <w:tcW w:w="1276" w:type="dxa"/>
            <w:shd w:val="clear" w:color="auto" w:fill="auto"/>
            <w:tcMar>
              <w:top w:w="100" w:type="dxa"/>
              <w:left w:w="100" w:type="dxa"/>
              <w:bottom w:w="100" w:type="dxa"/>
              <w:right w:w="100" w:type="dxa"/>
            </w:tcMar>
          </w:tcPr>
          <w:p w14:paraId="634DDFC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chịu, đảm nhận</w:t>
            </w:r>
          </w:p>
        </w:tc>
        <w:tc>
          <w:tcPr>
            <w:tcW w:w="3969" w:type="dxa"/>
            <w:shd w:val="clear" w:color="auto" w:fill="auto"/>
            <w:tcMar>
              <w:top w:w="100" w:type="dxa"/>
              <w:left w:w="100" w:type="dxa"/>
              <w:bottom w:w="100" w:type="dxa"/>
              <w:right w:w="100" w:type="dxa"/>
            </w:tcMar>
          </w:tcPr>
          <w:p w14:paraId="3D8EEC20"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我们急需这批货，运费由我们公司承担。</w:t>
            </w:r>
          </w:p>
          <w:p w14:paraId="2F0553C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Chúng tôi đang rất cần lô hàng này, phí vận chuyển sẽ do công ty chúng tôi chịu.</w:t>
            </w:r>
          </w:p>
        </w:tc>
      </w:tr>
      <w:tr w:rsidR="00E536E4" w:rsidRPr="003D4745" w14:paraId="352B6883" w14:textId="77777777" w:rsidTr="00EA5931">
        <w:tc>
          <w:tcPr>
            <w:tcW w:w="851" w:type="dxa"/>
            <w:shd w:val="clear" w:color="auto" w:fill="auto"/>
            <w:tcMar>
              <w:top w:w="100" w:type="dxa"/>
              <w:left w:w="100" w:type="dxa"/>
              <w:bottom w:w="100" w:type="dxa"/>
              <w:right w:w="100" w:type="dxa"/>
            </w:tcMar>
          </w:tcPr>
          <w:p w14:paraId="70763C50"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02F4C5F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付款交单（</w:t>
            </w:r>
            <w:r w:rsidRPr="004A3779">
              <w:rPr>
                <w:rFonts w:ascii="Times New Roman" w:eastAsiaTheme="majorEastAsia" w:hAnsi="Times New Roman" w:cs="Times New Roman"/>
                <w:sz w:val="26"/>
                <w:szCs w:val="26"/>
              </w:rPr>
              <w:t>D/P</w:t>
            </w:r>
            <w:r w:rsidRPr="004A3779">
              <w:rPr>
                <w:rFonts w:ascii="Times New Roman" w:eastAsiaTheme="majorEastAsia" w:hAnsi="Times New Roman" w:cs="Times New Roman"/>
                <w:sz w:val="26"/>
                <w:szCs w:val="26"/>
              </w:rPr>
              <w:t>）</w:t>
            </w:r>
          </w:p>
        </w:tc>
        <w:tc>
          <w:tcPr>
            <w:tcW w:w="1275" w:type="dxa"/>
          </w:tcPr>
          <w:p w14:paraId="035B8D2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A4273F2"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fùku</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r w:rsidRPr="004A3779">
              <w:rPr>
                <w:rFonts w:ascii="Times New Roman" w:eastAsiaTheme="majorEastAsia" w:hAnsi="Times New Roman" w:cs="Times New Roman"/>
                <w:sz w:val="26"/>
                <w:szCs w:val="26"/>
              </w:rPr>
              <w:t xml:space="preserve"> jiāodān</w:t>
            </w:r>
          </w:p>
        </w:tc>
        <w:tc>
          <w:tcPr>
            <w:tcW w:w="1276" w:type="dxa"/>
            <w:shd w:val="clear" w:color="auto" w:fill="auto"/>
            <w:tcMar>
              <w:top w:w="100" w:type="dxa"/>
              <w:left w:w="100" w:type="dxa"/>
              <w:bottom w:w="100" w:type="dxa"/>
              <w:right w:w="100" w:type="dxa"/>
            </w:tcMar>
          </w:tcPr>
          <w:p w14:paraId="126701E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phương thức thanh toán DP</w:t>
            </w:r>
          </w:p>
        </w:tc>
        <w:tc>
          <w:tcPr>
            <w:tcW w:w="3969" w:type="dxa"/>
            <w:shd w:val="clear" w:color="auto" w:fill="auto"/>
            <w:tcMar>
              <w:top w:w="100" w:type="dxa"/>
              <w:left w:w="100" w:type="dxa"/>
              <w:bottom w:w="100" w:type="dxa"/>
              <w:right w:w="100" w:type="dxa"/>
            </w:tcMar>
          </w:tcPr>
          <w:p w14:paraId="14C06378"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hint="eastAsia"/>
                <w:sz w:val="26"/>
                <w:szCs w:val="26"/>
                <w:highlight w:val="white"/>
                <w:lang w:eastAsia="zh-CN"/>
              </w:rPr>
              <w:t>我建议这次用付款交单或承兑交单方式来付款。</w:t>
            </w:r>
          </w:p>
          <w:p w14:paraId="33B4ABB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Tôi đề nghị thanh toán lần này là thanh toán DP hoặc thanh toán hoá đơn chấp nhận. </w:t>
            </w:r>
          </w:p>
        </w:tc>
      </w:tr>
      <w:tr w:rsidR="00E536E4" w:rsidRPr="003D4745" w14:paraId="66E55352" w14:textId="77777777" w:rsidTr="00EA5931">
        <w:tc>
          <w:tcPr>
            <w:tcW w:w="851" w:type="dxa"/>
            <w:shd w:val="clear" w:color="auto" w:fill="auto"/>
            <w:tcMar>
              <w:top w:w="100" w:type="dxa"/>
              <w:left w:w="100" w:type="dxa"/>
              <w:bottom w:w="100" w:type="dxa"/>
              <w:right w:w="100" w:type="dxa"/>
            </w:tcMar>
          </w:tcPr>
          <w:p w14:paraId="5D5540CE" w14:textId="77777777" w:rsidR="00331D65" w:rsidRPr="004A3779" w:rsidRDefault="00331D65" w:rsidP="0048341C">
            <w:pPr>
              <w:pStyle w:val="ListParagraph"/>
              <w:widowControl w:val="0"/>
              <w:numPr>
                <w:ilvl w:val="0"/>
                <w:numId w:val="11"/>
              </w:numP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AA4092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结算</w:t>
            </w:r>
          </w:p>
        </w:tc>
        <w:tc>
          <w:tcPr>
            <w:tcW w:w="1275" w:type="dxa"/>
          </w:tcPr>
          <w:p w14:paraId="72003A1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0DC085A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jiésuàn</w:t>
            </w:r>
          </w:p>
        </w:tc>
        <w:tc>
          <w:tcPr>
            <w:tcW w:w="1276" w:type="dxa"/>
            <w:shd w:val="clear" w:color="auto" w:fill="auto"/>
            <w:tcMar>
              <w:top w:w="100" w:type="dxa"/>
              <w:left w:w="100" w:type="dxa"/>
              <w:bottom w:w="100" w:type="dxa"/>
              <w:right w:w="100" w:type="dxa"/>
            </w:tcMar>
          </w:tcPr>
          <w:p w14:paraId="2DD42BA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thanh toán</w:t>
            </w:r>
          </w:p>
        </w:tc>
        <w:tc>
          <w:tcPr>
            <w:tcW w:w="3969" w:type="dxa"/>
            <w:shd w:val="clear" w:color="auto" w:fill="auto"/>
            <w:tcMar>
              <w:top w:w="100" w:type="dxa"/>
              <w:left w:w="100" w:type="dxa"/>
              <w:bottom w:w="100" w:type="dxa"/>
              <w:right w:w="100" w:type="dxa"/>
            </w:tcMar>
          </w:tcPr>
          <w:p w14:paraId="3F9BE3FC"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我建议用欧元结算。</w:t>
            </w:r>
          </w:p>
          <w:p w14:paraId="5A862279"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331D65">
              <w:rPr>
                <w:rFonts w:ascii="Times New Roman" w:eastAsiaTheme="majorEastAsia" w:hAnsi="Times New Roman" w:cs="Times New Roman"/>
                <w:spacing w:val="17"/>
                <w:w w:val="83"/>
                <w:sz w:val="26"/>
                <w:szCs w:val="26"/>
                <w:fitText w:val="4099" w:id="-1041935359"/>
              </w:rPr>
              <w:t>Tôi đề nghị thanh toán bằng đồng Euro</w:t>
            </w:r>
            <w:r w:rsidRPr="00331D65">
              <w:rPr>
                <w:rFonts w:ascii="Times New Roman" w:eastAsiaTheme="majorEastAsia" w:hAnsi="Times New Roman" w:cs="Times New Roman"/>
                <w:spacing w:val="32"/>
                <w:w w:val="83"/>
                <w:sz w:val="26"/>
                <w:szCs w:val="26"/>
                <w:fitText w:val="4099" w:id="-1041935359"/>
              </w:rPr>
              <w:t>.</w:t>
            </w:r>
          </w:p>
        </w:tc>
      </w:tr>
      <w:tr w:rsidR="00E536E4" w:rsidRPr="003D4745" w14:paraId="089C3A66" w14:textId="77777777" w:rsidTr="00EA5931">
        <w:tc>
          <w:tcPr>
            <w:tcW w:w="851" w:type="dxa"/>
            <w:shd w:val="clear" w:color="auto" w:fill="auto"/>
            <w:tcMar>
              <w:top w:w="100" w:type="dxa"/>
              <w:left w:w="100" w:type="dxa"/>
              <w:bottom w:w="100" w:type="dxa"/>
              <w:right w:w="100" w:type="dxa"/>
            </w:tcMar>
          </w:tcPr>
          <w:p w14:paraId="06BA690E"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85CDFA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汇率</w:t>
            </w:r>
          </w:p>
        </w:tc>
        <w:tc>
          <w:tcPr>
            <w:tcW w:w="1275" w:type="dxa"/>
          </w:tcPr>
          <w:p w14:paraId="5DFCF1E4"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4BD8AB1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huìl</w:t>
            </w:r>
            <w:r w:rsidRPr="004A3779">
              <w:rPr>
                <w:rFonts w:ascii="Times New Roman" w:eastAsiaTheme="majorEastAsia" w:hAnsi="Times New Roman" w:cs="Times New Roman" w:hint="eastAsia"/>
                <w:sz w:val="26"/>
                <w:szCs w:val="26"/>
              </w:rPr>
              <w:t>ǜ</w:t>
            </w:r>
          </w:p>
        </w:tc>
        <w:tc>
          <w:tcPr>
            <w:tcW w:w="1276" w:type="dxa"/>
            <w:shd w:val="clear" w:color="auto" w:fill="auto"/>
            <w:tcMar>
              <w:top w:w="100" w:type="dxa"/>
              <w:left w:w="100" w:type="dxa"/>
              <w:bottom w:w="100" w:type="dxa"/>
              <w:right w:w="100" w:type="dxa"/>
            </w:tcMar>
          </w:tcPr>
          <w:p w14:paraId="522792F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tỷ giá hối đoái</w:t>
            </w:r>
          </w:p>
        </w:tc>
        <w:tc>
          <w:tcPr>
            <w:tcW w:w="3969" w:type="dxa"/>
            <w:shd w:val="clear" w:color="auto" w:fill="auto"/>
            <w:tcMar>
              <w:top w:w="100" w:type="dxa"/>
              <w:left w:w="100" w:type="dxa"/>
              <w:bottom w:w="100" w:type="dxa"/>
              <w:right w:w="100" w:type="dxa"/>
            </w:tcMar>
          </w:tcPr>
          <w:p w14:paraId="533D641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最近人民币兑美元的汇率变动比较大。</w:t>
            </w:r>
          </w:p>
          <w:p w14:paraId="7534E0AD"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Gần đây tỷ giá hối đoái của Nhân dân tệ so với đồng đô la Mỹ đã biến động tương đối lớn. </w:t>
            </w:r>
          </w:p>
        </w:tc>
      </w:tr>
      <w:tr w:rsidR="00E536E4" w:rsidRPr="003D4745" w14:paraId="6D9D38BF" w14:textId="77777777" w:rsidTr="00EA5931">
        <w:tc>
          <w:tcPr>
            <w:tcW w:w="851" w:type="dxa"/>
            <w:shd w:val="clear" w:color="auto" w:fill="auto"/>
            <w:tcMar>
              <w:top w:w="100" w:type="dxa"/>
              <w:left w:w="100" w:type="dxa"/>
              <w:bottom w:w="100" w:type="dxa"/>
              <w:right w:w="100" w:type="dxa"/>
            </w:tcMar>
          </w:tcPr>
          <w:p w14:paraId="6C78FDBE"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8AB660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贬值</w:t>
            </w:r>
          </w:p>
        </w:tc>
        <w:tc>
          <w:tcPr>
            <w:tcW w:w="1275" w:type="dxa"/>
          </w:tcPr>
          <w:p w14:paraId="6276B64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7F3C56A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bi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nzhí</w:t>
            </w:r>
          </w:p>
        </w:tc>
        <w:tc>
          <w:tcPr>
            <w:tcW w:w="1276" w:type="dxa"/>
            <w:shd w:val="clear" w:color="auto" w:fill="auto"/>
            <w:tcMar>
              <w:top w:w="100" w:type="dxa"/>
              <w:left w:w="100" w:type="dxa"/>
              <w:bottom w:w="100" w:type="dxa"/>
              <w:right w:w="100" w:type="dxa"/>
            </w:tcMar>
          </w:tcPr>
          <w:p w14:paraId="48D524B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mất giá</w:t>
            </w:r>
          </w:p>
        </w:tc>
        <w:tc>
          <w:tcPr>
            <w:tcW w:w="3969" w:type="dxa"/>
            <w:shd w:val="clear" w:color="auto" w:fill="auto"/>
            <w:tcMar>
              <w:top w:w="100" w:type="dxa"/>
              <w:left w:w="100" w:type="dxa"/>
              <w:bottom w:w="100" w:type="dxa"/>
              <w:right w:w="100" w:type="dxa"/>
            </w:tcMar>
          </w:tcPr>
          <w:p w14:paraId="33EEC85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他把钱存入银行，以免贬值。</w:t>
            </w:r>
          </w:p>
          <w:p w14:paraId="6A878F9C"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Ông ấy gửi tiền vào ngân hàng để ngăn nó mất giá trị.</w:t>
            </w:r>
          </w:p>
        </w:tc>
      </w:tr>
      <w:tr w:rsidR="00E536E4" w:rsidRPr="003D4745" w14:paraId="7244917C" w14:textId="77777777" w:rsidTr="00EA5931">
        <w:tc>
          <w:tcPr>
            <w:tcW w:w="851" w:type="dxa"/>
            <w:shd w:val="clear" w:color="auto" w:fill="auto"/>
            <w:tcMar>
              <w:top w:w="100" w:type="dxa"/>
              <w:left w:w="100" w:type="dxa"/>
              <w:bottom w:w="100" w:type="dxa"/>
              <w:right w:w="100" w:type="dxa"/>
            </w:tcMar>
          </w:tcPr>
          <w:p w14:paraId="4396F8DD"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1D60B5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电汇</w:t>
            </w:r>
          </w:p>
        </w:tc>
        <w:tc>
          <w:tcPr>
            <w:tcW w:w="1275" w:type="dxa"/>
          </w:tcPr>
          <w:p w14:paraId="5B7D759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77145CF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diànhuì</w:t>
            </w:r>
          </w:p>
        </w:tc>
        <w:tc>
          <w:tcPr>
            <w:tcW w:w="1276" w:type="dxa"/>
            <w:shd w:val="clear" w:color="auto" w:fill="auto"/>
            <w:tcMar>
              <w:top w:w="100" w:type="dxa"/>
              <w:left w:w="100" w:type="dxa"/>
              <w:bottom w:w="100" w:type="dxa"/>
              <w:right w:w="100" w:type="dxa"/>
            </w:tcMar>
          </w:tcPr>
          <w:p w14:paraId="63407F3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hối đoái qua điện tín</w:t>
            </w:r>
          </w:p>
        </w:tc>
        <w:tc>
          <w:tcPr>
            <w:tcW w:w="3969" w:type="dxa"/>
            <w:shd w:val="clear" w:color="auto" w:fill="auto"/>
            <w:tcMar>
              <w:top w:w="100" w:type="dxa"/>
              <w:left w:w="100" w:type="dxa"/>
              <w:bottom w:w="100" w:type="dxa"/>
              <w:right w:w="100" w:type="dxa"/>
            </w:tcMar>
          </w:tcPr>
          <w:p w14:paraId="3C5E8135"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昨日收到一笔电汇。</w:t>
            </w:r>
          </w:p>
          <w:p w14:paraId="108FA89F"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Hôm qua nhận được hối đoái qua điện tín. </w:t>
            </w:r>
          </w:p>
        </w:tc>
      </w:tr>
      <w:tr w:rsidR="00E536E4" w:rsidRPr="003D4745" w14:paraId="31689000" w14:textId="77777777" w:rsidTr="00EA5931">
        <w:tc>
          <w:tcPr>
            <w:tcW w:w="851" w:type="dxa"/>
            <w:shd w:val="clear" w:color="auto" w:fill="auto"/>
            <w:tcMar>
              <w:top w:w="100" w:type="dxa"/>
              <w:left w:w="100" w:type="dxa"/>
              <w:bottom w:w="100" w:type="dxa"/>
              <w:right w:w="100" w:type="dxa"/>
            </w:tcMar>
          </w:tcPr>
          <w:p w14:paraId="4B8E24F4"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72C757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账户</w:t>
            </w:r>
          </w:p>
        </w:tc>
        <w:tc>
          <w:tcPr>
            <w:tcW w:w="1275" w:type="dxa"/>
          </w:tcPr>
          <w:p w14:paraId="6FA415D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04E8079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zhànghù</w:t>
            </w:r>
          </w:p>
        </w:tc>
        <w:tc>
          <w:tcPr>
            <w:tcW w:w="1276" w:type="dxa"/>
            <w:shd w:val="clear" w:color="auto" w:fill="auto"/>
            <w:tcMar>
              <w:top w:w="100" w:type="dxa"/>
              <w:left w:w="100" w:type="dxa"/>
              <w:bottom w:w="100" w:type="dxa"/>
              <w:right w:w="100" w:type="dxa"/>
            </w:tcMar>
          </w:tcPr>
          <w:p w14:paraId="547733B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tài khoản</w:t>
            </w:r>
          </w:p>
        </w:tc>
        <w:tc>
          <w:tcPr>
            <w:tcW w:w="3969" w:type="dxa"/>
            <w:shd w:val="clear" w:color="auto" w:fill="auto"/>
            <w:tcMar>
              <w:top w:w="100" w:type="dxa"/>
              <w:left w:w="100" w:type="dxa"/>
              <w:bottom w:w="100" w:type="dxa"/>
              <w:right w:w="100" w:type="dxa"/>
            </w:tcMar>
          </w:tcPr>
          <w:p w14:paraId="7C08F9B4"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我在股票交易中心有两个账户。</w:t>
            </w:r>
          </w:p>
          <w:p w14:paraId="7F606DFD"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Tôi có 2 tài khoản ở trung tâm giao dịch cổ phiếu. </w:t>
            </w:r>
          </w:p>
        </w:tc>
      </w:tr>
      <w:tr w:rsidR="00E536E4" w:rsidRPr="003D4745" w14:paraId="70F4CF50" w14:textId="77777777" w:rsidTr="00EA5931">
        <w:tc>
          <w:tcPr>
            <w:tcW w:w="851" w:type="dxa"/>
            <w:shd w:val="clear" w:color="auto" w:fill="auto"/>
            <w:tcMar>
              <w:top w:w="100" w:type="dxa"/>
              <w:left w:w="100" w:type="dxa"/>
              <w:bottom w:w="100" w:type="dxa"/>
              <w:right w:w="100" w:type="dxa"/>
            </w:tcMar>
          </w:tcPr>
          <w:p w14:paraId="13692B0A"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4A4ECB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保险服务</w:t>
            </w:r>
          </w:p>
        </w:tc>
        <w:tc>
          <w:tcPr>
            <w:tcW w:w="1275" w:type="dxa"/>
          </w:tcPr>
          <w:p w14:paraId="0619BFF0"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4E5080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b</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oxi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r w:rsidRPr="004A3779">
              <w:rPr>
                <w:rFonts w:ascii="Times New Roman" w:eastAsiaTheme="majorEastAsia" w:hAnsi="Times New Roman" w:cs="Times New Roman"/>
                <w:sz w:val="26"/>
                <w:szCs w:val="26"/>
              </w:rPr>
              <w:t xml:space="preserve"> fúwù</w:t>
            </w:r>
          </w:p>
        </w:tc>
        <w:tc>
          <w:tcPr>
            <w:tcW w:w="1276" w:type="dxa"/>
            <w:shd w:val="clear" w:color="auto" w:fill="auto"/>
            <w:tcMar>
              <w:top w:w="100" w:type="dxa"/>
              <w:left w:w="100" w:type="dxa"/>
              <w:bottom w:w="100" w:type="dxa"/>
              <w:right w:w="100" w:type="dxa"/>
            </w:tcMar>
          </w:tcPr>
          <w:p w14:paraId="01726E22"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dịch vụ bảo hiểm</w:t>
            </w:r>
          </w:p>
        </w:tc>
        <w:tc>
          <w:tcPr>
            <w:tcW w:w="3969" w:type="dxa"/>
            <w:shd w:val="clear" w:color="auto" w:fill="auto"/>
            <w:tcMar>
              <w:top w:w="100" w:type="dxa"/>
              <w:left w:w="100" w:type="dxa"/>
              <w:bottom w:w="100" w:type="dxa"/>
              <w:right w:w="100" w:type="dxa"/>
            </w:tcMar>
          </w:tcPr>
          <w:p w14:paraId="1DF7C38E"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公司可以为客户提供多种保险服务。</w:t>
            </w:r>
          </w:p>
          <w:p w14:paraId="4515D0B7"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Công ty có thể cung cấp cho khách hàng nhiều loại dịch vụ bảo hiểm.</w:t>
            </w:r>
          </w:p>
        </w:tc>
      </w:tr>
      <w:tr w:rsidR="00E536E4" w:rsidRPr="003D4745" w14:paraId="64FAEAE6" w14:textId="77777777" w:rsidTr="00EA5931">
        <w:trPr>
          <w:trHeight w:val="1950"/>
        </w:trPr>
        <w:tc>
          <w:tcPr>
            <w:tcW w:w="851" w:type="dxa"/>
            <w:shd w:val="clear" w:color="auto" w:fill="auto"/>
            <w:tcMar>
              <w:top w:w="100" w:type="dxa"/>
              <w:left w:w="100" w:type="dxa"/>
              <w:bottom w:w="100" w:type="dxa"/>
              <w:right w:w="100" w:type="dxa"/>
            </w:tcMar>
          </w:tcPr>
          <w:p w14:paraId="7AC21583"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418" w:type="dxa"/>
            <w:shd w:val="clear" w:color="auto" w:fill="auto"/>
            <w:tcMar>
              <w:top w:w="100" w:type="dxa"/>
              <w:left w:w="100" w:type="dxa"/>
              <w:bottom w:w="100" w:type="dxa"/>
              <w:right w:w="100" w:type="dxa"/>
            </w:tcMar>
          </w:tcPr>
          <w:p w14:paraId="02C040B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风险</w:t>
            </w:r>
          </w:p>
        </w:tc>
        <w:tc>
          <w:tcPr>
            <w:tcW w:w="1275" w:type="dxa"/>
          </w:tcPr>
          <w:p w14:paraId="247EBB1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p>
        </w:tc>
        <w:tc>
          <w:tcPr>
            <w:tcW w:w="1276" w:type="dxa"/>
            <w:shd w:val="clear" w:color="auto" w:fill="auto"/>
            <w:tcMar>
              <w:top w:w="100" w:type="dxa"/>
              <w:left w:w="100" w:type="dxa"/>
              <w:bottom w:w="100" w:type="dxa"/>
              <w:right w:w="100" w:type="dxa"/>
            </w:tcMar>
          </w:tcPr>
          <w:p w14:paraId="2CDD2832"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f</w:t>
            </w:r>
            <w:r w:rsidRPr="004A3779">
              <w:rPr>
                <w:rFonts w:ascii="Times New Roman" w:eastAsiaTheme="majorEastAsia" w:hAnsi="Times New Roman" w:cs="Times New Roman" w:hint="eastAsia"/>
                <w:sz w:val="26"/>
                <w:szCs w:val="26"/>
              </w:rPr>
              <w:t>ē</w:t>
            </w:r>
            <w:r w:rsidRPr="004A3779">
              <w:rPr>
                <w:rFonts w:ascii="Times New Roman" w:eastAsiaTheme="majorEastAsia" w:hAnsi="Times New Roman" w:cs="Times New Roman" w:hint="eastAsia"/>
                <w:sz w:val="26"/>
                <w:szCs w:val="26"/>
              </w:rPr>
              <w:t>ngxi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p>
        </w:tc>
        <w:tc>
          <w:tcPr>
            <w:tcW w:w="1276" w:type="dxa"/>
            <w:shd w:val="clear" w:color="auto" w:fill="auto"/>
            <w:tcMar>
              <w:top w:w="100" w:type="dxa"/>
              <w:left w:w="100" w:type="dxa"/>
              <w:bottom w:w="100" w:type="dxa"/>
              <w:right w:w="100" w:type="dxa"/>
            </w:tcMar>
          </w:tcPr>
          <w:p w14:paraId="3B5BDCC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rủi ro</w:t>
            </w:r>
          </w:p>
        </w:tc>
        <w:tc>
          <w:tcPr>
            <w:tcW w:w="3969" w:type="dxa"/>
            <w:shd w:val="clear" w:color="auto" w:fill="auto"/>
            <w:tcMar>
              <w:top w:w="100" w:type="dxa"/>
              <w:left w:w="100" w:type="dxa"/>
              <w:bottom w:w="100" w:type="dxa"/>
              <w:right w:w="100" w:type="dxa"/>
            </w:tcMar>
          </w:tcPr>
          <w:p w14:paraId="4E31BD98"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投资股市有很大风险。</w:t>
            </w:r>
          </w:p>
          <w:p w14:paraId="6543615C"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Đầu tư vào thị trường chứng khoán mang lại rủi ro đáng kể.</w:t>
            </w:r>
          </w:p>
        </w:tc>
      </w:tr>
      <w:tr w:rsidR="00E536E4" w:rsidRPr="003D4745" w14:paraId="34DCCDDB" w14:textId="77777777" w:rsidTr="00EA5931">
        <w:tc>
          <w:tcPr>
            <w:tcW w:w="851" w:type="dxa"/>
            <w:shd w:val="clear" w:color="auto" w:fill="auto"/>
            <w:tcMar>
              <w:top w:w="100" w:type="dxa"/>
              <w:left w:w="100" w:type="dxa"/>
              <w:bottom w:w="100" w:type="dxa"/>
              <w:right w:w="100" w:type="dxa"/>
            </w:tcMar>
          </w:tcPr>
          <w:p w14:paraId="091269A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26BD4F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保险</w:t>
            </w:r>
          </w:p>
        </w:tc>
        <w:tc>
          <w:tcPr>
            <w:tcW w:w="1275" w:type="dxa"/>
          </w:tcPr>
          <w:p w14:paraId="1DD571B4"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077D0C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b</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oxi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p>
        </w:tc>
        <w:tc>
          <w:tcPr>
            <w:tcW w:w="1276" w:type="dxa"/>
            <w:shd w:val="clear" w:color="auto" w:fill="auto"/>
            <w:tcMar>
              <w:top w:w="100" w:type="dxa"/>
              <w:left w:w="100" w:type="dxa"/>
              <w:bottom w:w="100" w:type="dxa"/>
              <w:right w:w="100" w:type="dxa"/>
            </w:tcMar>
          </w:tcPr>
          <w:p w14:paraId="2F91E3B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bảo hiểm</w:t>
            </w:r>
          </w:p>
        </w:tc>
        <w:tc>
          <w:tcPr>
            <w:tcW w:w="3969" w:type="dxa"/>
            <w:shd w:val="clear" w:color="auto" w:fill="auto"/>
            <w:tcMar>
              <w:top w:w="100" w:type="dxa"/>
              <w:left w:w="100" w:type="dxa"/>
              <w:bottom w:w="100" w:type="dxa"/>
              <w:right w:w="100" w:type="dxa"/>
            </w:tcMar>
          </w:tcPr>
          <w:p w14:paraId="0ADAF4BA"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hint="eastAsia"/>
                <w:sz w:val="26"/>
                <w:szCs w:val="26"/>
                <w:lang w:eastAsia="zh-CN"/>
              </w:rPr>
              <w:t>有多种保险如：医疗保险、健康保险等。</w:t>
            </w:r>
          </w:p>
          <w:p w14:paraId="0CEB2AFC"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Có nhiều loại bảo hiểm như bảo hiểm y tế , bảo hiểm sức khoẻ</w:t>
            </w:r>
            <w:r w:rsidRPr="004A3779">
              <w:rPr>
                <w:rFonts w:ascii="Times New Roman" w:eastAsiaTheme="majorEastAsia" w:hAnsi="Times New Roman" w:cs="Times New Roman"/>
                <w:sz w:val="26"/>
                <w:szCs w:val="26"/>
                <w:lang w:val="vi-VN"/>
              </w:rPr>
              <w:t>.</w:t>
            </w:r>
          </w:p>
        </w:tc>
      </w:tr>
      <w:tr w:rsidR="00E536E4" w:rsidRPr="003D4745" w14:paraId="6AEFBCFE" w14:textId="77777777" w:rsidTr="00EA5931">
        <w:tc>
          <w:tcPr>
            <w:tcW w:w="851" w:type="dxa"/>
            <w:shd w:val="clear" w:color="auto" w:fill="auto"/>
            <w:tcMar>
              <w:top w:w="100" w:type="dxa"/>
              <w:left w:w="100" w:type="dxa"/>
              <w:bottom w:w="100" w:type="dxa"/>
              <w:right w:w="100" w:type="dxa"/>
            </w:tcMar>
          </w:tcPr>
          <w:p w14:paraId="15D208E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5AC3E3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投保</w:t>
            </w:r>
          </w:p>
        </w:tc>
        <w:tc>
          <w:tcPr>
            <w:tcW w:w="1275" w:type="dxa"/>
          </w:tcPr>
          <w:p w14:paraId="2BDAA117"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7D62A72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tóu </w:t>
            </w:r>
            <w:r w:rsidRPr="004A3779">
              <w:rPr>
                <w:rFonts w:ascii="Times New Roman" w:eastAsiaTheme="majorEastAsia" w:hAnsi="Times New Roman" w:cs="Times New Roman" w:hint="eastAsia"/>
                <w:sz w:val="26"/>
                <w:szCs w:val="26"/>
              </w:rPr>
              <w:t>b</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o</w:t>
            </w:r>
          </w:p>
        </w:tc>
        <w:tc>
          <w:tcPr>
            <w:tcW w:w="1276" w:type="dxa"/>
            <w:shd w:val="clear" w:color="auto" w:fill="auto"/>
            <w:tcMar>
              <w:top w:w="100" w:type="dxa"/>
              <w:left w:w="100" w:type="dxa"/>
              <w:bottom w:w="100" w:type="dxa"/>
              <w:right w:w="100" w:type="dxa"/>
            </w:tcMar>
          </w:tcPr>
          <w:p w14:paraId="4CB44F8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mua bảo hiểm</w:t>
            </w:r>
          </w:p>
        </w:tc>
        <w:tc>
          <w:tcPr>
            <w:tcW w:w="3969" w:type="dxa"/>
            <w:shd w:val="clear" w:color="auto" w:fill="auto"/>
            <w:tcMar>
              <w:top w:w="100" w:type="dxa"/>
              <w:left w:w="100" w:type="dxa"/>
              <w:bottom w:w="100" w:type="dxa"/>
              <w:right w:w="100" w:type="dxa"/>
            </w:tcMar>
          </w:tcPr>
          <w:p w14:paraId="3C5CA4C5"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我们准备在中国人民保险公司投保。</w:t>
            </w:r>
          </w:p>
          <w:p w14:paraId="4929FD85"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Chúng tôi chuẩn bị mua bảo hiểm ở công ty bảo hiểm Nhân dân Trung Quốc. </w:t>
            </w:r>
          </w:p>
        </w:tc>
      </w:tr>
      <w:tr w:rsidR="00E536E4" w:rsidRPr="003D4745" w14:paraId="6480C2A3" w14:textId="77777777" w:rsidTr="00EA5931">
        <w:tc>
          <w:tcPr>
            <w:tcW w:w="851" w:type="dxa"/>
            <w:shd w:val="clear" w:color="auto" w:fill="auto"/>
            <w:tcMar>
              <w:top w:w="100" w:type="dxa"/>
              <w:left w:w="100" w:type="dxa"/>
              <w:bottom w:w="100" w:type="dxa"/>
              <w:right w:w="100" w:type="dxa"/>
            </w:tcMar>
          </w:tcPr>
          <w:p w14:paraId="0A3248C6"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61E880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附加险</w:t>
            </w:r>
          </w:p>
        </w:tc>
        <w:tc>
          <w:tcPr>
            <w:tcW w:w="1275" w:type="dxa"/>
          </w:tcPr>
          <w:p w14:paraId="1C54716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E8FF4A7"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fùji</w:t>
            </w:r>
            <w:r w:rsidRPr="004A3779">
              <w:rPr>
                <w:rFonts w:ascii="Times New Roman" w:eastAsiaTheme="majorEastAsia" w:hAnsi="Times New Roman" w:cs="Times New Roman" w:hint="eastAsia"/>
                <w:sz w:val="26"/>
                <w:szCs w:val="26"/>
              </w:rPr>
              <w:t>ā</w:t>
            </w:r>
            <w:r w:rsidRPr="004A3779">
              <w:rPr>
                <w:rFonts w:ascii="Times New Roman" w:eastAsiaTheme="majorEastAsia" w:hAnsi="Times New Roman" w:cs="Times New Roman" w:hint="eastAsia"/>
                <w:sz w:val="26"/>
                <w:szCs w:val="26"/>
              </w:rPr>
              <w:t>xi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p>
        </w:tc>
        <w:tc>
          <w:tcPr>
            <w:tcW w:w="1276" w:type="dxa"/>
            <w:shd w:val="clear" w:color="auto" w:fill="auto"/>
            <w:tcMar>
              <w:top w:w="100" w:type="dxa"/>
              <w:left w:w="100" w:type="dxa"/>
              <w:bottom w:w="100" w:type="dxa"/>
              <w:right w:w="100" w:type="dxa"/>
            </w:tcMar>
          </w:tcPr>
          <w:p w14:paraId="23A9A24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bảo hiểm rủi ro bổ sung</w:t>
            </w:r>
          </w:p>
        </w:tc>
        <w:tc>
          <w:tcPr>
            <w:tcW w:w="3969" w:type="dxa"/>
            <w:shd w:val="clear" w:color="auto" w:fill="auto"/>
            <w:tcMar>
              <w:top w:w="100" w:type="dxa"/>
              <w:left w:w="100" w:type="dxa"/>
              <w:bottom w:w="100" w:type="dxa"/>
              <w:right w:w="100" w:type="dxa"/>
            </w:tcMar>
          </w:tcPr>
          <w:p w14:paraId="3DC26D8E"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海运公司保险包括基本险和附加险。</w:t>
            </w:r>
          </w:p>
          <w:p w14:paraId="66F1C789"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val="vi-VN"/>
              </w:rPr>
            </w:pPr>
            <w:r w:rsidRPr="004A3779">
              <w:rPr>
                <w:rFonts w:ascii="Times New Roman" w:eastAsiaTheme="majorEastAsia" w:hAnsi="Times New Roman" w:cs="Times New Roman"/>
                <w:sz w:val="26"/>
                <w:szCs w:val="26"/>
              </w:rPr>
              <w:t>Bảo hiểm của công ty vận tải biển bao gồm bảo hiểm cơ bản và bảo hiểm rủi ro bổ sung</w:t>
            </w:r>
            <w:r w:rsidRPr="004A3779">
              <w:rPr>
                <w:rFonts w:ascii="Times New Roman" w:eastAsiaTheme="majorEastAsia" w:hAnsi="Times New Roman" w:cs="Times New Roman"/>
                <w:sz w:val="26"/>
                <w:szCs w:val="26"/>
                <w:lang w:val="vi-VN"/>
              </w:rPr>
              <w:t>.</w:t>
            </w:r>
          </w:p>
        </w:tc>
      </w:tr>
      <w:tr w:rsidR="00E536E4" w:rsidRPr="003D4745" w14:paraId="1589BAF8" w14:textId="77777777" w:rsidTr="00EA5931">
        <w:trPr>
          <w:trHeight w:val="1292"/>
        </w:trPr>
        <w:tc>
          <w:tcPr>
            <w:tcW w:w="851" w:type="dxa"/>
            <w:shd w:val="clear" w:color="auto" w:fill="auto"/>
            <w:tcMar>
              <w:top w:w="100" w:type="dxa"/>
              <w:left w:w="100" w:type="dxa"/>
              <w:bottom w:w="100" w:type="dxa"/>
              <w:right w:w="100" w:type="dxa"/>
            </w:tcMar>
          </w:tcPr>
          <w:p w14:paraId="3AB7C853"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78CDB37"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一切险</w:t>
            </w:r>
          </w:p>
        </w:tc>
        <w:tc>
          <w:tcPr>
            <w:tcW w:w="1275" w:type="dxa"/>
          </w:tcPr>
          <w:p w14:paraId="31C2964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10B548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yíqièxi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p>
        </w:tc>
        <w:tc>
          <w:tcPr>
            <w:tcW w:w="1276" w:type="dxa"/>
            <w:shd w:val="clear" w:color="auto" w:fill="auto"/>
            <w:tcMar>
              <w:top w:w="100" w:type="dxa"/>
              <w:left w:w="100" w:type="dxa"/>
              <w:bottom w:w="100" w:type="dxa"/>
              <w:right w:w="100" w:type="dxa"/>
            </w:tcMar>
          </w:tcPr>
          <w:p w14:paraId="7AB727E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bảo hiểm mọi rủi ro</w:t>
            </w:r>
          </w:p>
        </w:tc>
        <w:tc>
          <w:tcPr>
            <w:tcW w:w="3969" w:type="dxa"/>
            <w:shd w:val="clear" w:color="auto" w:fill="auto"/>
            <w:tcMar>
              <w:top w:w="100" w:type="dxa"/>
              <w:left w:w="100" w:type="dxa"/>
              <w:bottom w:w="100" w:type="dxa"/>
              <w:right w:w="100" w:type="dxa"/>
            </w:tcMar>
          </w:tcPr>
          <w:p w14:paraId="5F8350E4"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一切险的保险费率为</w:t>
            </w:r>
            <w:r w:rsidRPr="004A3779">
              <w:rPr>
                <w:rFonts w:ascii="Times New Roman" w:eastAsiaTheme="majorEastAsia" w:hAnsi="Times New Roman" w:cs="Times New Roman"/>
                <w:sz w:val="26"/>
                <w:szCs w:val="26"/>
              </w:rPr>
              <w:t>3%</w:t>
            </w:r>
            <w:r w:rsidRPr="004A3779">
              <w:rPr>
                <w:rFonts w:ascii="Times New Roman" w:eastAsiaTheme="majorEastAsia" w:hAnsi="Times New Roman" w:cs="Times New Roman"/>
                <w:sz w:val="26"/>
                <w:szCs w:val="26"/>
              </w:rPr>
              <w:t>。</w:t>
            </w:r>
          </w:p>
          <w:p w14:paraId="4BC311A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Tỷ lệ bảo hiểm của bảo hiểm mọi rủi ro là 3%. </w:t>
            </w:r>
          </w:p>
        </w:tc>
      </w:tr>
      <w:tr w:rsidR="00E536E4" w:rsidRPr="003D4745" w14:paraId="4B2C6B0C" w14:textId="77777777" w:rsidTr="00EA5931">
        <w:tc>
          <w:tcPr>
            <w:tcW w:w="851" w:type="dxa"/>
            <w:shd w:val="clear" w:color="auto" w:fill="auto"/>
            <w:tcMar>
              <w:top w:w="100" w:type="dxa"/>
              <w:left w:w="100" w:type="dxa"/>
              <w:bottom w:w="100" w:type="dxa"/>
              <w:right w:w="100" w:type="dxa"/>
            </w:tcMar>
          </w:tcPr>
          <w:p w14:paraId="5FD67A8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226B2D4"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费率</w:t>
            </w:r>
          </w:p>
        </w:tc>
        <w:tc>
          <w:tcPr>
            <w:tcW w:w="1275" w:type="dxa"/>
          </w:tcPr>
          <w:p w14:paraId="61A7548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B63370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fèil</w:t>
            </w:r>
            <w:r w:rsidRPr="004A3779">
              <w:rPr>
                <w:rFonts w:ascii="Times New Roman" w:eastAsiaTheme="majorEastAsia" w:hAnsi="Times New Roman" w:cs="Times New Roman" w:hint="eastAsia"/>
                <w:sz w:val="26"/>
                <w:szCs w:val="26"/>
              </w:rPr>
              <w:t>ǜ</w:t>
            </w:r>
          </w:p>
        </w:tc>
        <w:tc>
          <w:tcPr>
            <w:tcW w:w="1276" w:type="dxa"/>
            <w:shd w:val="clear" w:color="auto" w:fill="auto"/>
            <w:tcMar>
              <w:top w:w="100" w:type="dxa"/>
              <w:left w:w="100" w:type="dxa"/>
              <w:bottom w:w="100" w:type="dxa"/>
              <w:right w:w="100" w:type="dxa"/>
            </w:tcMar>
          </w:tcPr>
          <w:p w14:paraId="5843F6C4"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phí, tỷ lệ</w:t>
            </w:r>
          </w:p>
        </w:tc>
        <w:tc>
          <w:tcPr>
            <w:tcW w:w="3969" w:type="dxa"/>
            <w:shd w:val="clear" w:color="auto" w:fill="auto"/>
            <w:tcMar>
              <w:top w:w="100" w:type="dxa"/>
              <w:left w:w="100" w:type="dxa"/>
              <w:bottom w:w="100" w:type="dxa"/>
              <w:right w:w="100" w:type="dxa"/>
            </w:tcMar>
          </w:tcPr>
          <w:p w14:paraId="425E9F9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险别不同费率也不一样。</w:t>
            </w:r>
          </w:p>
          <w:p w14:paraId="431D03ED"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Các loại bảo hiểm khác nhau có mức phí khác nhau.</w:t>
            </w:r>
          </w:p>
        </w:tc>
      </w:tr>
      <w:tr w:rsidR="00E536E4" w:rsidRPr="003D4745" w14:paraId="55206A20" w14:textId="77777777" w:rsidTr="00EA5931">
        <w:tc>
          <w:tcPr>
            <w:tcW w:w="851" w:type="dxa"/>
            <w:shd w:val="clear" w:color="auto" w:fill="auto"/>
            <w:tcMar>
              <w:top w:w="100" w:type="dxa"/>
              <w:left w:w="100" w:type="dxa"/>
              <w:bottom w:w="100" w:type="dxa"/>
              <w:right w:w="100" w:type="dxa"/>
            </w:tcMar>
          </w:tcPr>
          <w:p w14:paraId="02137DE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0D2F3B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包装</w:t>
            </w:r>
          </w:p>
        </w:tc>
        <w:tc>
          <w:tcPr>
            <w:tcW w:w="1275" w:type="dxa"/>
          </w:tcPr>
          <w:p w14:paraId="77DDA98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hint="eastAsia"/>
                <w:sz w:val="26"/>
                <w:szCs w:val="26"/>
                <w:lang w:eastAsia="zh-CN"/>
              </w:rPr>
              <w:t>动</w:t>
            </w:r>
            <w:r w:rsidRPr="004A3779">
              <w:rPr>
                <w:rFonts w:ascii="Times New Roman" w:eastAsiaTheme="majorEastAsia" w:hAnsi="Times New Roman" w:cs="Times New Roman"/>
                <w:sz w:val="26"/>
                <w:szCs w:val="26"/>
                <w:lang w:eastAsia="zh-CN"/>
              </w:rPr>
              <w:t>/</w:t>
            </w:r>
          </w:p>
          <w:p w14:paraId="0DBD60E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353C6FF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bāozhuāng</w:t>
            </w:r>
          </w:p>
        </w:tc>
        <w:tc>
          <w:tcPr>
            <w:tcW w:w="1276" w:type="dxa"/>
            <w:shd w:val="clear" w:color="auto" w:fill="auto"/>
            <w:tcMar>
              <w:top w:w="100" w:type="dxa"/>
              <w:left w:w="100" w:type="dxa"/>
              <w:bottom w:w="100" w:type="dxa"/>
              <w:right w:w="100" w:type="dxa"/>
            </w:tcMar>
          </w:tcPr>
          <w:p w14:paraId="6AA11B7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bao bì</w:t>
            </w:r>
          </w:p>
        </w:tc>
        <w:tc>
          <w:tcPr>
            <w:tcW w:w="3969" w:type="dxa"/>
            <w:shd w:val="clear" w:color="auto" w:fill="auto"/>
            <w:tcMar>
              <w:top w:w="100" w:type="dxa"/>
              <w:left w:w="100" w:type="dxa"/>
              <w:bottom w:w="100" w:type="dxa"/>
              <w:right w:w="100" w:type="dxa"/>
            </w:tcMar>
          </w:tcPr>
          <w:p w14:paraId="41A7AD4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贵公司对包装有什么要求吗？</w:t>
            </w:r>
          </w:p>
          <w:p w14:paraId="58AF38BC"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Công ty ông có yêu cầu gì về bao bì không?</w:t>
            </w:r>
          </w:p>
        </w:tc>
      </w:tr>
      <w:tr w:rsidR="00E536E4" w:rsidRPr="003D4745" w14:paraId="780E2016" w14:textId="77777777" w:rsidTr="00EA5931">
        <w:trPr>
          <w:trHeight w:val="2874"/>
        </w:trPr>
        <w:tc>
          <w:tcPr>
            <w:tcW w:w="851" w:type="dxa"/>
            <w:shd w:val="clear" w:color="auto" w:fill="auto"/>
            <w:tcMar>
              <w:top w:w="100" w:type="dxa"/>
              <w:left w:w="100" w:type="dxa"/>
              <w:bottom w:w="100" w:type="dxa"/>
              <w:right w:w="100" w:type="dxa"/>
            </w:tcMar>
          </w:tcPr>
          <w:p w14:paraId="579421B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8DD7BD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内包装</w:t>
            </w:r>
          </w:p>
        </w:tc>
        <w:tc>
          <w:tcPr>
            <w:tcW w:w="1275" w:type="dxa"/>
          </w:tcPr>
          <w:p w14:paraId="13E58AB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807D94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nèibāozhuāng</w:t>
            </w:r>
          </w:p>
        </w:tc>
        <w:tc>
          <w:tcPr>
            <w:tcW w:w="1276" w:type="dxa"/>
            <w:shd w:val="clear" w:color="auto" w:fill="auto"/>
            <w:tcMar>
              <w:top w:w="100" w:type="dxa"/>
              <w:left w:w="100" w:type="dxa"/>
              <w:bottom w:w="100" w:type="dxa"/>
              <w:right w:w="100" w:type="dxa"/>
            </w:tcMar>
          </w:tcPr>
          <w:p w14:paraId="1028A07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bao bì bên trong</w:t>
            </w:r>
          </w:p>
        </w:tc>
        <w:tc>
          <w:tcPr>
            <w:tcW w:w="3969" w:type="dxa"/>
            <w:shd w:val="clear" w:color="auto" w:fill="auto"/>
            <w:tcMar>
              <w:top w:w="100" w:type="dxa"/>
              <w:left w:w="100" w:type="dxa"/>
              <w:bottom w:w="100" w:type="dxa"/>
              <w:right w:w="100" w:type="dxa"/>
            </w:tcMar>
          </w:tcPr>
          <w:p w14:paraId="019FC26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内包装上印上具有中国民族特色的图案。</w:t>
            </w:r>
          </w:p>
          <w:p w14:paraId="68F0C6F9"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Bao bì bên trong được in hoa văn đặc sắc dân tộc Trung Quốc.</w:t>
            </w:r>
          </w:p>
        </w:tc>
      </w:tr>
      <w:tr w:rsidR="00E536E4" w:rsidRPr="003D4745" w14:paraId="44464F53" w14:textId="77777777" w:rsidTr="00EA5931">
        <w:tc>
          <w:tcPr>
            <w:tcW w:w="851" w:type="dxa"/>
            <w:shd w:val="clear" w:color="auto" w:fill="auto"/>
            <w:tcMar>
              <w:top w:w="100" w:type="dxa"/>
              <w:left w:w="100" w:type="dxa"/>
              <w:bottom w:w="100" w:type="dxa"/>
              <w:right w:w="100" w:type="dxa"/>
            </w:tcMar>
          </w:tcPr>
          <w:p w14:paraId="50F1EB4B"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BDC8D7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外包装</w:t>
            </w:r>
          </w:p>
        </w:tc>
        <w:tc>
          <w:tcPr>
            <w:tcW w:w="1275" w:type="dxa"/>
          </w:tcPr>
          <w:p w14:paraId="072BD35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3756902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wàibāozhuāng</w:t>
            </w:r>
          </w:p>
        </w:tc>
        <w:tc>
          <w:tcPr>
            <w:tcW w:w="1276" w:type="dxa"/>
            <w:shd w:val="clear" w:color="auto" w:fill="auto"/>
            <w:tcMar>
              <w:top w:w="100" w:type="dxa"/>
              <w:left w:w="100" w:type="dxa"/>
              <w:bottom w:w="100" w:type="dxa"/>
              <w:right w:w="100" w:type="dxa"/>
            </w:tcMar>
          </w:tcPr>
          <w:p w14:paraId="0EE6390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bao bì bên ngoài</w:t>
            </w:r>
          </w:p>
        </w:tc>
        <w:tc>
          <w:tcPr>
            <w:tcW w:w="3969" w:type="dxa"/>
            <w:shd w:val="clear" w:color="auto" w:fill="auto"/>
            <w:tcMar>
              <w:top w:w="100" w:type="dxa"/>
              <w:left w:w="100" w:type="dxa"/>
              <w:bottom w:w="100" w:type="dxa"/>
              <w:right w:w="100" w:type="dxa"/>
            </w:tcMar>
          </w:tcPr>
          <w:p w14:paraId="3126DF9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外包装我们准备使用硬纸板箱，一箱装一打。</w:t>
            </w:r>
          </w:p>
          <w:p w14:paraId="3B5B9A96"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Chúng tôi dự định sử dụng hộp các tông để đóng gói bao bì bên ngoài, mỗi hộp một tá.</w:t>
            </w:r>
          </w:p>
        </w:tc>
      </w:tr>
      <w:tr w:rsidR="00E536E4" w:rsidRPr="003D4745" w14:paraId="53AD7B15" w14:textId="77777777" w:rsidTr="00EA5931">
        <w:tc>
          <w:tcPr>
            <w:tcW w:w="851" w:type="dxa"/>
            <w:shd w:val="clear" w:color="auto" w:fill="auto"/>
            <w:tcMar>
              <w:top w:w="100" w:type="dxa"/>
              <w:left w:w="100" w:type="dxa"/>
              <w:bottom w:w="100" w:type="dxa"/>
              <w:right w:w="100" w:type="dxa"/>
            </w:tcMar>
          </w:tcPr>
          <w:p w14:paraId="585DED08"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65B297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改进</w:t>
            </w:r>
          </w:p>
        </w:tc>
        <w:tc>
          <w:tcPr>
            <w:tcW w:w="1275" w:type="dxa"/>
          </w:tcPr>
          <w:p w14:paraId="12539B9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2C84E160"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g</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ijìn</w:t>
            </w:r>
          </w:p>
        </w:tc>
        <w:tc>
          <w:tcPr>
            <w:tcW w:w="1276" w:type="dxa"/>
            <w:shd w:val="clear" w:color="auto" w:fill="auto"/>
            <w:tcMar>
              <w:top w:w="100" w:type="dxa"/>
              <w:left w:w="100" w:type="dxa"/>
              <w:bottom w:w="100" w:type="dxa"/>
              <w:right w:w="100" w:type="dxa"/>
            </w:tcMar>
          </w:tcPr>
          <w:p w14:paraId="00C6DA7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cải thiện, cải tiến</w:t>
            </w:r>
          </w:p>
        </w:tc>
        <w:tc>
          <w:tcPr>
            <w:tcW w:w="3969" w:type="dxa"/>
            <w:shd w:val="clear" w:color="auto" w:fill="auto"/>
            <w:tcMar>
              <w:top w:w="100" w:type="dxa"/>
              <w:left w:w="100" w:type="dxa"/>
              <w:bottom w:w="100" w:type="dxa"/>
              <w:right w:w="100" w:type="dxa"/>
            </w:tcMar>
          </w:tcPr>
          <w:p w14:paraId="67B80914"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虽然我们的设计还不完善，但我们有信心改进它。</w:t>
            </w:r>
            <w:r w:rsidRPr="004A3779">
              <w:rPr>
                <w:rFonts w:ascii="Times New Roman" w:eastAsiaTheme="majorEastAsia" w:hAnsi="Times New Roman" w:cs="Times New Roman"/>
                <w:sz w:val="26"/>
                <w:szCs w:val="26"/>
                <w:highlight w:val="white"/>
                <w:lang w:eastAsia="zh-CN"/>
              </w:rPr>
              <w:t xml:space="preserve"> </w:t>
            </w:r>
          </w:p>
          <w:p w14:paraId="1A413C28"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Mặc dù thiết kế của chúng tôi chưa hoàn hảo nhưng chúng tôi tự tin rằng mình có thể cải thiện nó.</w:t>
            </w:r>
          </w:p>
        </w:tc>
      </w:tr>
      <w:tr w:rsidR="00E536E4" w:rsidRPr="003D4745" w14:paraId="4703B191" w14:textId="77777777" w:rsidTr="00EA5931">
        <w:tc>
          <w:tcPr>
            <w:tcW w:w="851" w:type="dxa"/>
            <w:shd w:val="clear" w:color="auto" w:fill="auto"/>
            <w:tcMar>
              <w:top w:w="100" w:type="dxa"/>
              <w:left w:w="100" w:type="dxa"/>
              <w:bottom w:w="100" w:type="dxa"/>
              <w:right w:w="100" w:type="dxa"/>
            </w:tcMar>
          </w:tcPr>
          <w:p w14:paraId="4157C971"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5FD7D4B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独家代理</w:t>
            </w:r>
          </w:p>
        </w:tc>
        <w:tc>
          <w:tcPr>
            <w:tcW w:w="1275" w:type="dxa"/>
          </w:tcPr>
          <w:p w14:paraId="760809B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D6A2CF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dújiā </w:t>
            </w:r>
            <w:r w:rsidRPr="004A3779">
              <w:rPr>
                <w:rFonts w:ascii="Times New Roman" w:eastAsiaTheme="majorEastAsia" w:hAnsi="Times New Roman" w:cs="Times New Roman" w:hint="eastAsia"/>
                <w:sz w:val="26"/>
                <w:szCs w:val="26"/>
              </w:rPr>
              <w:t>dàil</w:t>
            </w:r>
            <w:r w:rsidRPr="004A3779">
              <w:rPr>
                <w:rFonts w:ascii="Times New Roman" w:eastAsiaTheme="majorEastAsia" w:hAnsi="Times New Roman" w:cs="Times New Roman" w:hint="eastAsia"/>
                <w:sz w:val="26"/>
                <w:szCs w:val="26"/>
              </w:rPr>
              <w:t>ǐ</w:t>
            </w:r>
          </w:p>
        </w:tc>
        <w:tc>
          <w:tcPr>
            <w:tcW w:w="1276" w:type="dxa"/>
            <w:shd w:val="clear" w:color="auto" w:fill="auto"/>
            <w:tcMar>
              <w:top w:w="100" w:type="dxa"/>
              <w:left w:w="100" w:type="dxa"/>
              <w:bottom w:w="100" w:type="dxa"/>
              <w:right w:w="100" w:type="dxa"/>
            </w:tcMar>
          </w:tcPr>
          <w:p w14:paraId="5D4AE38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đại lý độc quyền</w:t>
            </w:r>
          </w:p>
        </w:tc>
        <w:tc>
          <w:tcPr>
            <w:tcW w:w="3969" w:type="dxa"/>
            <w:shd w:val="clear" w:color="auto" w:fill="auto"/>
            <w:tcMar>
              <w:top w:w="100" w:type="dxa"/>
              <w:left w:w="100" w:type="dxa"/>
              <w:bottom w:w="100" w:type="dxa"/>
              <w:right w:w="100" w:type="dxa"/>
            </w:tcMar>
          </w:tcPr>
          <w:p w14:paraId="1D06B06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贵公司作为本公司在北美市场的独家代理</w:t>
            </w:r>
            <w:r w:rsidRPr="004A3779">
              <w:rPr>
                <w:rFonts w:ascii="Times New Roman" w:eastAsiaTheme="majorEastAsia" w:hAnsi="Times New Roman" w:cs="Times New Roman"/>
                <w:sz w:val="26"/>
                <w:szCs w:val="26"/>
                <w:lang w:eastAsia="zh-CN"/>
              </w:rPr>
              <w:t>ssss</w:t>
            </w:r>
            <w:r w:rsidRPr="004A3779">
              <w:rPr>
                <w:rFonts w:ascii="Times New Roman" w:eastAsiaTheme="majorEastAsia" w:hAnsi="Times New Roman" w:cs="Times New Roman"/>
                <w:sz w:val="26"/>
                <w:szCs w:val="26"/>
                <w:lang w:eastAsia="zh-CN"/>
              </w:rPr>
              <w:t>，不能把产品销售到其他地区。</w:t>
            </w:r>
          </w:p>
          <w:p w14:paraId="24AAC99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Là đại lý độc quyền của chúng tôi tại thị trường Bắc Mỹ, công ty ông không thể bán sản phẩm sang các khu vực khác.</w:t>
            </w:r>
          </w:p>
        </w:tc>
      </w:tr>
      <w:tr w:rsidR="00E536E4" w:rsidRPr="003D4745" w14:paraId="19025B5C" w14:textId="77777777" w:rsidTr="00EA5931">
        <w:trPr>
          <w:trHeight w:val="1150"/>
        </w:trPr>
        <w:tc>
          <w:tcPr>
            <w:tcW w:w="851" w:type="dxa"/>
            <w:shd w:val="clear" w:color="auto" w:fill="auto"/>
            <w:tcMar>
              <w:top w:w="100" w:type="dxa"/>
              <w:left w:w="100" w:type="dxa"/>
              <w:bottom w:w="100" w:type="dxa"/>
              <w:right w:w="100" w:type="dxa"/>
            </w:tcMar>
          </w:tcPr>
          <w:p w14:paraId="73BFE51C"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3C5506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期限</w:t>
            </w:r>
          </w:p>
        </w:tc>
        <w:tc>
          <w:tcPr>
            <w:tcW w:w="1275" w:type="dxa"/>
          </w:tcPr>
          <w:p w14:paraId="63AAEC6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2F3C8CA7"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qīxiàn</w:t>
            </w:r>
          </w:p>
        </w:tc>
        <w:tc>
          <w:tcPr>
            <w:tcW w:w="1276" w:type="dxa"/>
            <w:shd w:val="clear" w:color="auto" w:fill="auto"/>
            <w:tcMar>
              <w:top w:w="100" w:type="dxa"/>
              <w:left w:w="100" w:type="dxa"/>
              <w:bottom w:w="100" w:type="dxa"/>
              <w:right w:w="100" w:type="dxa"/>
            </w:tcMar>
          </w:tcPr>
          <w:p w14:paraId="40ECBCF5"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kỳ hạn, thời hạn</w:t>
            </w:r>
          </w:p>
        </w:tc>
        <w:tc>
          <w:tcPr>
            <w:tcW w:w="3969" w:type="dxa"/>
            <w:shd w:val="clear" w:color="auto" w:fill="auto"/>
            <w:tcMar>
              <w:top w:w="100" w:type="dxa"/>
              <w:left w:w="100" w:type="dxa"/>
              <w:bottom w:w="100" w:type="dxa"/>
              <w:right w:w="100" w:type="dxa"/>
            </w:tcMar>
          </w:tcPr>
          <w:p w14:paraId="5519D81F"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期限快到了，我们要加快速度。</w:t>
            </w:r>
          </w:p>
          <w:p w14:paraId="5B850449"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Kỳ hạn sắp đến rồi, chúng ta phải tăng nhanh tốc độ thôi. </w:t>
            </w:r>
          </w:p>
        </w:tc>
      </w:tr>
      <w:tr w:rsidR="00E536E4" w:rsidRPr="003D4745" w14:paraId="337D000B" w14:textId="77777777" w:rsidTr="00EA5931">
        <w:tc>
          <w:tcPr>
            <w:tcW w:w="851" w:type="dxa"/>
            <w:shd w:val="clear" w:color="auto" w:fill="auto"/>
            <w:tcMar>
              <w:top w:w="100" w:type="dxa"/>
              <w:left w:w="100" w:type="dxa"/>
              <w:bottom w:w="100" w:type="dxa"/>
              <w:right w:w="100" w:type="dxa"/>
            </w:tcMar>
          </w:tcPr>
          <w:p w14:paraId="0A778F0C"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27B782C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照样</w:t>
            </w:r>
          </w:p>
        </w:tc>
        <w:tc>
          <w:tcPr>
            <w:tcW w:w="1275" w:type="dxa"/>
          </w:tcPr>
          <w:p w14:paraId="462191D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副</w:t>
            </w:r>
          </w:p>
        </w:tc>
        <w:tc>
          <w:tcPr>
            <w:tcW w:w="1276" w:type="dxa"/>
            <w:shd w:val="clear" w:color="auto" w:fill="auto"/>
            <w:tcMar>
              <w:top w:w="100" w:type="dxa"/>
              <w:left w:w="100" w:type="dxa"/>
              <w:bottom w:w="100" w:type="dxa"/>
              <w:right w:w="100" w:type="dxa"/>
            </w:tcMar>
          </w:tcPr>
          <w:p w14:paraId="10E5CF9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zhàoyàng</w:t>
            </w:r>
          </w:p>
        </w:tc>
        <w:tc>
          <w:tcPr>
            <w:tcW w:w="1276" w:type="dxa"/>
            <w:shd w:val="clear" w:color="auto" w:fill="auto"/>
            <w:tcMar>
              <w:top w:w="100" w:type="dxa"/>
              <w:left w:w="100" w:type="dxa"/>
              <w:bottom w:w="100" w:type="dxa"/>
              <w:right w:w="100" w:type="dxa"/>
            </w:tcMar>
          </w:tcPr>
          <w:p w14:paraId="5B5A64F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như cũ</w:t>
            </w:r>
          </w:p>
        </w:tc>
        <w:tc>
          <w:tcPr>
            <w:tcW w:w="3969" w:type="dxa"/>
            <w:shd w:val="clear" w:color="auto" w:fill="auto"/>
            <w:tcMar>
              <w:top w:w="100" w:type="dxa"/>
              <w:left w:w="100" w:type="dxa"/>
              <w:bottom w:w="100" w:type="dxa"/>
              <w:right w:w="100" w:type="dxa"/>
            </w:tcMar>
          </w:tcPr>
          <w:p w14:paraId="35E05B0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我们会照样付给贵公司拥挤。</w:t>
            </w:r>
          </w:p>
          <w:p w14:paraId="7B101831"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Chúng tôi vẫn sẽ trả tiền tắc nghẽn công ty ông.</w:t>
            </w:r>
          </w:p>
        </w:tc>
      </w:tr>
      <w:tr w:rsidR="00E536E4" w:rsidRPr="003D4745" w14:paraId="555FD3F6" w14:textId="77777777" w:rsidTr="00EA5931">
        <w:tc>
          <w:tcPr>
            <w:tcW w:w="851" w:type="dxa"/>
            <w:shd w:val="clear" w:color="auto" w:fill="auto"/>
            <w:tcMar>
              <w:top w:w="100" w:type="dxa"/>
              <w:left w:w="100" w:type="dxa"/>
              <w:bottom w:w="100" w:type="dxa"/>
              <w:right w:w="100" w:type="dxa"/>
            </w:tcMar>
          </w:tcPr>
          <w:p w14:paraId="5D7783BB"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4D057FB0"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佣金</w:t>
            </w:r>
          </w:p>
        </w:tc>
        <w:tc>
          <w:tcPr>
            <w:tcW w:w="1275" w:type="dxa"/>
          </w:tcPr>
          <w:p w14:paraId="67006C3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16443554"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yòngjīn</w:t>
            </w:r>
          </w:p>
        </w:tc>
        <w:tc>
          <w:tcPr>
            <w:tcW w:w="1276" w:type="dxa"/>
            <w:shd w:val="clear" w:color="auto" w:fill="auto"/>
            <w:tcMar>
              <w:top w:w="100" w:type="dxa"/>
              <w:left w:w="100" w:type="dxa"/>
              <w:bottom w:w="100" w:type="dxa"/>
              <w:right w:w="100" w:type="dxa"/>
            </w:tcMar>
          </w:tcPr>
          <w:p w14:paraId="51BE859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tiền hoa hồng</w:t>
            </w:r>
          </w:p>
        </w:tc>
        <w:tc>
          <w:tcPr>
            <w:tcW w:w="3969" w:type="dxa"/>
            <w:shd w:val="clear" w:color="auto" w:fill="auto"/>
            <w:tcMar>
              <w:top w:w="100" w:type="dxa"/>
              <w:left w:w="100" w:type="dxa"/>
              <w:bottom w:w="100" w:type="dxa"/>
              <w:right w:w="100" w:type="dxa"/>
            </w:tcMar>
          </w:tcPr>
          <w:p w14:paraId="15180D4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他除了薪水之外还得到佣金。</w:t>
            </w:r>
          </w:p>
          <w:p w14:paraId="56C16C2D"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Ngoài tiền lương ra, anh ấy còn được nhận tiền hoa hồng. </w:t>
            </w:r>
          </w:p>
        </w:tc>
      </w:tr>
      <w:tr w:rsidR="00E536E4" w:rsidRPr="003D4745" w14:paraId="34376F1C" w14:textId="77777777" w:rsidTr="00EA5931">
        <w:tc>
          <w:tcPr>
            <w:tcW w:w="851" w:type="dxa"/>
            <w:shd w:val="clear" w:color="auto" w:fill="auto"/>
            <w:tcMar>
              <w:top w:w="100" w:type="dxa"/>
              <w:left w:w="100" w:type="dxa"/>
              <w:bottom w:w="100" w:type="dxa"/>
              <w:right w:w="100" w:type="dxa"/>
            </w:tcMar>
          </w:tcPr>
          <w:p w14:paraId="5853677F"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2B658E4"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提议</w:t>
            </w:r>
          </w:p>
        </w:tc>
        <w:tc>
          <w:tcPr>
            <w:tcW w:w="1275" w:type="dxa"/>
          </w:tcPr>
          <w:p w14:paraId="787CEFE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名</w:t>
            </w:r>
          </w:p>
        </w:tc>
        <w:tc>
          <w:tcPr>
            <w:tcW w:w="1276" w:type="dxa"/>
            <w:shd w:val="clear" w:color="auto" w:fill="auto"/>
            <w:tcMar>
              <w:top w:w="100" w:type="dxa"/>
              <w:left w:w="100" w:type="dxa"/>
              <w:bottom w:w="100" w:type="dxa"/>
              <w:right w:w="100" w:type="dxa"/>
            </w:tcMar>
          </w:tcPr>
          <w:p w14:paraId="6C0D53C7"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tíyì</w:t>
            </w:r>
          </w:p>
        </w:tc>
        <w:tc>
          <w:tcPr>
            <w:tcW w:w="1276" w:type="dxa"/>
            <w:shd w:val="clear" w:color="auto" w:fill="auto"/>
            <w:tcMar>
              <w:top w:w="100" w:type="dxa"/>
              <w:left w:w="100" w:type="dxa"/>
              <w:bottom w:w="100" w:type="dxa"/>
              <w:right w:w="100" w:type="dxa"/>
            </w:tcMar>
          </w:tcPr>
          <w:p w14:paraId="5653DCB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đề nghị</w:t>
            </w:r>
          </w:p>
        </w:tc>
        <w:tc>
          <w:tcPr>
            <w:tcW w:w="3969" w:type="dxa"/>
            <w:shd w:val="clear" w:color="auto" w:fill="auto"/>
            <w:tcMar>
              <w:top w:w="100" w:type="dxa"/>
              <w:left w:w="100" w:type="dxa"/>
              <w:bottom w:w="100" w:type="dxa"/>
              <w:right w:w="100" w:type="dxa"/>
            </w:tcMar>
          </w:tcPr>
          <w:p w14:paraId="6A47808B"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我同意您的提议。</w:t>
            </w:r>
          </w:p>
          <w:p w14:paraId="541B3E7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Tôi đồng ý với đề nghị của ông. </w:t>
            </w:r>
          </w:p>
        </w:tc>
      </w:tr>
      <w:tr w:rsidR="00E536E4" w:rsidRPr="003D4745" w14:paraId="64B49EC0" w14:textId="77777777" w:rsidTr="00EA5931">
        <w:tc>
          <w:tcPr>
            <w:tcW w:w="851" w:type="dxa"/>
            <w:shd w:val="clear" w:color="auto" w:fill="auto"/>
            <w:tcMar>
              <w:top w:w="100" w:type="dxa"/>
              <w:left w:w="100" w:type="dxa"/>
              <w:bottom w:w="100" w:type="dxa"/>
              <w:right w:w="100" w:type="dxa"/>
            </w:tcMar>
          </w:tcPr>
          <w:p w14:paraId="4DAE5AE4"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34E1AEE0"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签订</w:t>
            </w:r>
          </w:p>
        </w:tc>
        <w:tc>
          <w:tcPr>
            <w:tcW w:w="1275" w:type="dxa"/>
          </w:tcPr>
          <w:p w14:paraId="50FE9D3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52E3338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qiāndìng</w:t>
            </w:r>
          </w:p>
        </w:tc>
        <w:tc>
          <w:tcPr>
            <w:tcW w:w="1276" w:type="dxa"/>
            <w:shd w:val="clear" w:color="auto" w:fill="auto"/>
            <w:tcMar>
              <w:top w:w="100" w:type="dxa"/>
              <w:left w:w="100" w:type="dxa"/>
              <w:bottom w:w="100" w:type="dxa"/>
              <w:right w:w="100" w:type="dxa"/>
            </w:tcMar>
          </w:tcPr>
          <w:p w14:paraId="713BCFD9"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ký kết</w:t>
            </w:r>
          </w:p>
        </w:tc>
        <w:tc>
          <w:tcPr>
            <w:tcW w:w="3969" w:type="dxa"/>
            <w:shd w:val="clear" w:color="auto" w:fill="auto"/>
            <w:tcMar>
              <w:top w:w="100" w:type="dxa"/>
              <w:left w:w="100" w:type="dxa"/>
              <w:bottom w:w="100" w:type="dxa"/>
              <w:right w:w="100" w:type="dxa"/>
            </w:tcMar>
          </w:tcPr>
          <w:p w14:paraId="1EA1BEEE"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两国签订了贸易议定书和支付协定。</w:t>
            </w:r>
          </w:p>
          <w:p w14:paraId="3E26771E"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Hai nước đã ký kết nghị định thương mại và hiệp định chi trả.</w:t>
            </w:r>
          </w:p>
        </w:tc>
      </w:tr>
      <w:tr w:rsidR="00E536E4" w:rsidRPr="003D4745" w14:paraId="7A308AC9" w14:textId="77777777" w:rsidTr="00EA5931">
        <w:tc>
          <w:tcPr>
            <w:tcW w:w="851" w:type="dxa"/>
            <w:shd w:val="clear" w:color="auto" w:fill="auto"/>
            <w:tcMar>
              <w:top w:w="100" w:type="dxa"/>
              <w:left w:w="100" w:type="dxa"/>
              <w:bottom w:w="100" w:type="dxa"/>
              <w:right w:w="100" w:type="dxa"/>
            </w:tcMar>
          </w:tcPr>
          <w:p w14:paraId="003B1853"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7620E331"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对</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严重影响</w:t>
            </w:r>
          </w:p>
        </w:tc>
        <w:tc>
          <w:tcPr>
            <w:tcW w:w="1275" w:type="dxa"/>
          </w:tcPr>
          <w:p w14:paraId="66B8D419" w14:textId="655AB486" w:rsidR="00331D65" w:rsidRPr="004A3779" w:rsidRDefault="00577360"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577360">
              <w:rPr>
                <w:rFonts w:ascii="Times New Roman" w:eastAsiaTheme="majorEastAsia" w:hAnsi="Times New Roman" w:cs="Times New Roman" w:hint="eastAsia"/>
                <w:sz w:val="26"/>
                <w:szCs w:val="26"/>
                <w:lang w:eastAsia="zh-CN"/>
              </w:rPr>
              <w:t>状中</w:t>
            </w:r>
          </w:p>
        </w:tc>
        <w:tc>
          <w:tcPr>
            <w:tcW w:w="1276" w:type="dxa"/>
            <w:shd w:val="clear" w:color="auto" w:fill="auto"/>
            <w:tcMar>
              <w:top w:w="100" w:type="dxa"/>
              <w:left w:w="100" w:type="dxa"/>
              <w:bottom w:w="100" w:type="dxa"/>
              <w:right w:w="100" w:type="dxa"/>
            </w:tcMar>
          </w:tcPr>
          <w:p w14:paraId="5BADB0B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duì…yánzhòng</w:t>
            </w:r>
          </w:p>
          <w:p w14:paraId="3160B944"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yíngxi</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w:t>
            </w:r>
            <w:r w:rsidRPr="004A3779">
              <w:rPr>
                <w:rFonts w:ascii="Times New Roman" w:eastAsiaTheme="majorEastAsia" w:hAnsi="Times New Roman" w:cs="Times New Roman"/>
                <w:sz w:val="26"/>
                <w:szCs w:val="26"/>
              </w:rPr>
              <w:t>g</w:t>
            </w:r>
          </w:p>
        </w:tc>
        <w:tc>
          <w:tcPr>
            <w:tcW w:w="1276" w:type="dxa"/>
            <w:shd w:val="clear" w:color="auto" w:fill="auto"/>
            <w:tcMar>
              <w:top w:w="100" w:type="dxa"/>
              <w:left w:w="100" w:type="dxa"/>
              <w:bottom w:w="100" w:type="dxa"/>
              <w:right w:w="100" w:type="dxa"/>
            </w:tcMar>
          </w:tcPr>
          <w:p w14:paraId="66B0314E"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ảnh hưởng nghiêm trọng đến</w:t>
            </w:r>
          </w:p>
        </w:tc>
        <w:tc>
          <w:tcPr>
            <w:tcW w:w="3969" w:type="dxa"/>
            <w:shd w:val="clear" w:color="auto" w:fill="auto"/>
            <w:tcMar>
              <w:top w:w="100" w:type="dxa"/>
              <w:left w:w="100" w:type="dxa"/>
              <w:bottom w:w="100" w:type="dxa"/>
              <w:right w:w="100" w:type="dxa"/>
            </w:tcMar>
          </w:tcPr>
          <w:p w14:paraId="106061BE"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热浪对儿童的严重影响。</w:t>
            </w:r>
          </w:p>
          <w:p w14:paraId="5C9278C8" w14:textId="77777777" w:rsidR="00331D65" w:rsidRPr="004A3779" w:rsidRDefault="00331D65" w:rsidP="0048341C">
            <w:pPr>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Nắng nóng ảnh hưởng nặng nề tới trẻ em. </w:t>
            </w:r>
          </w:p>
        </w:tc>
      </w:tr>
      <w:tr w:rsidR="00E536E4" w:rsidRPr="003D4745" w14:paraId="63885D18" w14:textId="77777777" w:rsidTr="00EA5931">
        <w:tc>
          <w:tcPr>
            <w:tcW w:w="851" w:type="dxa"/>
            <w:shd w:val="clear" w:color="auto" w:fill="auto"/>
            <w:tcMar>
              <w:top w:w="100" w:type="dxa"/>
              <w:left w:w="100" w:type="dxa"/>
              <w:bottom w:w="100" w:type="dxa"/>
              <w:right w:w="100" w:type="dxa"/>
            </w:tcMar>
          </w:tcPr>
          <w:p w14:paraId="33494412"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CC5348B"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谈论</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问题</w:t>
            </w:r>
          </w:p>
        </w:tc>
        <w:tc>
          <w:tcPr>
            <w:tcW w:w="1275" w:type="dxa"/>
          </w:tcPr>
          <w:p w14:paraId="547D6F58"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6B255B4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tánlùn…wèntí</w:t>
            </w:r>
          </w:p>
        </w:tc>
        <w:tc>
          <w:tcPr>
            <w:tcW w:w="1276" w:type="dxa"/>
            <w:shd w:val="clear" w:color="auto" w:fill="auto"/>
            <w:tcMar>
              <w:top w:w="100" w:type="dxa"/>
              <w:left w:w="100" w:type="dxa"/>
              <w:bottom w:w="100" w:type="dxa"/>
              <w:right w:w="100" w:type="dxa"/>
            </w:tcMar>
          </w:tcPr>
          <w:p w14:paraId="132CC57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bàn về vấn đề…</w:t>
            </w:r>
          </w:p>
        </w:tc>
        <w:tc>
          <w:tcPr>
            <w:tcW w:w="3969" w:type="dxa"/>
            <w:shd w:val="clear" w:color="auto" w:fill="auto"/>
            <w:tcMar>
              <w:top w:w="100" w:type="dxa"/>
              <w:left w:w="100" w:type="dxa"/>
              <w:bottom w:w="100" w:type="dxa"/>
              <w:right w:w="100" w:type="dxa"/>
            </w:tcMar>
          </w:tcPr>
          <w:p w14:paraId="379FF8BD"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这次谈判主要谈论环境问题。</w:t>
            </w:r>
          </w:p>
          <w:p w14:paraId="0F163F55"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 xml:space="preserve">Lần đàm phán này sẽ chủ yếu bàn về vấn đề môi trường. </w:t>
            </w:r>
          </w:p>
        </w:tc>
      </w:tr>
      <w:tr w:rsidR="00E536E4" w:rsidRPr="003D4745" w14:paraId="3E36471B" w14:textId="77777777" w:rsidTr="00EA5931">
        <w:tc>
          <w:tcPr>
            <w:tcW w:w="851" w:type="dxa"/>
            <w:shd w:val="clear" w:color="auto" w:fill="auto"/>
            <w:tcMar>
              <w:top w:w="100" w:type="dxa"/>
              <w:left w:w="100" w:type="dxa"/>
              <w:bottom w:w="100" w:type="dxa"/>
              <w:right w:w="100" w:type="dxa"/>
            </w:tcMar>
          </w:tcPr>
          <w:p w14:paraId="01684AEC"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190EF41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有助于</w:t>
            </w:r>
            <w:r w:rsidRPr="004A3779">
              <w:rPr>
                <w:rFonts w:ascii="Times New Roman" w:eastAsiaTheme="majorEastAsia" w:hAnsi="Times New Roman" w:cs="Times New Roman"/>
                <w:sz w:val="26"/>
                <w:szCs w:val="26"/>
              </w:rPr>
              <w:t>…</w:t>
            </w:r>
          </w:p>
        </w:tc>
        <w:tc>
          <w:tcPr>
            <w:tcW w:w="1275" w:type="dxa"/>
          </w:tcPr>
          <w:p w14:paraId="6DB7AEBC"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lang w:eastAsia="zh-CN"/>
              </w:rPr>
              <w:t>动</w:t>
            </w:r>
          </w:p>
        </w:tc>
        <w:tc>
          <w:tcPr>
            <w:tcW w:w="1276" w:type="dxa"/>
            <w:shd w:val="clear" w:color="auto" w:fill="auto"/>
            <w:tcMar>
              <w:top w:w="100" w:type="dxa"/>
              <w:left w:w="100" w:type="dxa"/>
              <w:bottom w:w="100" w:type="dxa"/>
              <w:right w:w="100" w:type="dxa"/>
            </w:tcMar>
          </w:tcPr>
          <w:p w14:paraId="3AB76276"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Y</w:t>
            </w:r>
            <w:r w:rsidRPr="004A3779">
              <w:rPr>
                <w:rFonts w:ascii="Times New Roman" w:eastAsiaTheme="majorEastAsia" w:hAnsi="Times New Roman" w:cs="Times New Roman" w:hint="eastAsia"/>
                <w:sz w:val="26"/>
                <w:szCs w:val="26"/>
              </w:rPr>
              <w:t>ǒ</w:t>
            </w:r>
            <w:r w:rsidRPr="004A3779">
              <w:rPr>
                <w:rFonts w:ascii="Times New Roman" w:eastAsiaTheme="majorEastAsia" w:hAnsi="Times New Roman" w:cs="Times New Roman" w:hint="eastAsia"/>
                <w:sz w:val="26"/>
                <w:szCs w:val="26"/>
              </w:rPr>
              <w:t>u</w:t>
            </w:r>
          </w:p>
          <w:p w14:paraId="28492A5A"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Zhùyú</w:t>
            </w:r>
          </w:p>
        </w:tc>
        <w:tc>
          <w:tcPr>
            <w:tcW w:w="1276" w:type="dxa"/>
            <w:shd w:val="clear" w:color="auto" w:fill="auto"/>
            <w:tcMar>
              <w:top w:w="100" w:type="dxa"/>
              <w:left w:w="100" w:type="dxa"/>
              <w:bottom w:w="100" w:type="dxa"/>
              <w:right w:w="100" w:type="dxa"/>
            </w:tcMar>
          </w:tcPr>
          <w:p w14:paraId="19EA7E3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có lợi cho</w:t>
            </w:r>
          </w:p>
        </w:tc>
        <w:tc>
          <w:tcPr>
            <w:tcW w:w="3969" w:type="dxa"/>
            <w:shd w:val="clear" w:color="auto" w:fill="auto"/>
            <w:tcMar>
              <w:top w:w="100" w:type="dxa"/>
              <w:left w:w="100" w:type="dxa"/>
              <w:bottom w:w="100" w:type="dxa"/>
              <w:right w:w="100" w:type="dxa"/>
            </w:tcMar>
          </w:tcPr>
          <w:p w14:paraId="53F99ED5"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这样的内包装有助于产品销售。</w:t>
            </w:r>
          </w:p>
          <w:p w14:paraId="2A4F45D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Bao bì bên trong như vậy có lợi cho tiêu thụ sản phẩm. </w:t>
            </w:r>
          </w:p>
        </w:tc>
      </w:tr>
      <w:tr w:rsidR="00E536E4" w:rsidRPr="003D4745" w14:paraId="5BDD46C3" w14:textId="77777777" w:rsidTr="00EA5931">
        <w:tc>
          <w:tcPr>
            <w:tcW w:w="851" w:type="dxa"/>
            <w:shd w:val="clear" w:color="auto" w:fill="auto"/>
            <w:tcMar>
              <w:top w:w="100" w:type="dxa"/>
              <w:left w:w="100" w:type="dxa"/>
              <w:bottom w:w="100" w:type="dxa"/>
              <w:right w:w="100" w:type="dxa"/>
            </w:tcMar>
          </w:tcPr>
          <w:p w14:paraId="4352AB07" w14:textId="77777777" w:rsidR="00331D65" w:rsidRPr="004A3779" w:rsidRDefault="00331D65" w:rsidP="0048341C">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55780BAD"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按照</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来</w:t>
            </w:r>
            <w:r w:rsidRPr="004A3779">
              <w:rPr>
                <w:rFonts w:ascii="Times New Roman" w:eastAsiaTheme="majorEastAsia" w:hAnsi="Times New Roman" w:cs="Times New Roman"/>
                <w:sz w:val="26"/>
                <w:szCs w:val="26"/>
              </w:rPr>
              <w:t>…</w:t>
            </w:r>
          </w:p>
        </w:tc>
        <w:tc>
          <w:tcPr>
            <w:tcW w:w="1275" w:type="dxa"/>
          </w:tcPr>
          <w:p w14:paraId="7964C768" w14:textId="63CC6FE4" w:rsidR="00331D65" w:rsidRPr="004A3779" w:rsidRDefault="00577360" w:rsidP="0048341C">
            <w:pPr>
              <w:widowControl w:val="0"/>
              <w:spacing w:beforeLines="20" w:before="48" w:afterLines="20" w:after="48" w:line="240" w:lineRule="auto"/>
              <w:jc w:val="center"/>
              <w:rPr>
                <w:rFonts w:ascii="Times New Roman" w:eastAsiaTheme="majorEastAsia" w:hAnsi="Times New Roman" w:cs="Times New Roman"/>
                <w:sz w:val="26"/>
                <w:szCs w:val="26"/>
                <w:highlight w:val="yellow"/>
              </w:rPr>
            </w:pPr>
            <w:r w:rsidRPr="00577360">
              <w:rPr>
                <w:rFonts w:ascii="Times New Roman" w:eastAsiaTheme="majorEastAsia" w:hAnsi="Times New Roman" w:cs="Times New Roman" w:hint="eastAsia"/>
                <w:sz w:val="26"/>
                <w:szCs w:val="26"/>
              </w:rPr>
              <w:t>状中</w:t>
            </w:r>
          </w:p>
        </w:tc>
        <w:tc>
          <w:tcPr>
            <w:tcW w:w="1276" w:type="dxa"/>
            <w:shd w:val="clear" w:color="auto" w:fill="auto"/>
            <w:tcMar>
              <w:top w:w="100" w:type="dxa"/>
              <w:left w:w="100" w:type="dxa"/>
              <w:bottom w:w="100" w:type="dxa"/>
              <w:right w:w="100" w:type="dxa"/>
            </w:tcMar>
          </w:tcPr>
          <w:p w14:paraId="2A42DFA3"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Ànzhào…lái…</w:t>
            </w:r>
          </w:p>
        </w:tc>
        <w:tc>
          <w:tcPr>
            <w:tcW w:w="1276" w:type="dxa"/>
            <w:shd w:val="clear" w:color="auto" w:fill="auto"/>
            <w:tcMar>
              <w:top w:w="100" w:type="dxa"/>
              <w:left w:w="100" w:type="dxa"/>
              <w:bottom w:w="100" w:type="dxa"/>
              <w:right w:w="100" w:type="dxa"/>
            </w:tcMar>
          </w:tcPr>
          <w:p w14:paraId="628A379F" w14:textId="77777777" w:rsidR="00331D65" w:rsidRPr="004A3779" w:rsidRDefault="00331D65" w:rsidP="0048341C">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dựa theo…</w:t>
            </w:r>
          </w:p>
        </w:tc>
        <w:tc>
          <w:tcPr>
            <w:tcW w:w="3969" w:type="dxa"/>
            <w:shd w:val="clear" w:color="auto" w:fill="auto"/>
            <w:tcMar>
              <w:top w:w="100" w:type="dxa"/>
              <w:left w:w="100" w:type="dxa"/>
              <w:bottom w:w="100" w:type="dxa"/>
              <w:right w:w="100" w:type="dxa"/>
            </w:tcMar>
          </w:tcPr>
          <w:p w14:paraId="6B84AC92" w14:textId="77777777" w:rsidR="00331D65" w:rsidRPr="004A3779" w:rsidRDefault="00331D65" w:rsidP="0048341C">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按照双方协商的条件来执行合同。</w:t>
            </w:r>
            <w:r w:rsidRPr="004A3779">
              <w:rPr>
                <w:rFonts w:ascii="Times New Roman" w:eastAsiaTheme="majorEastAsia" w:hAnsi="Times New Roman" w:cs="Times New Roman"/>
                <w:sz w:val="26"/>
                <w:szCs w:val="26"/>
                <w:lang w:eastAsia="zh-CN"/>
              </w:rPr>
              <w:t>Thực hiện hợp đồng theo các điều khoản được thương lượng giữa hai bên.</w:t>
            </w:r>
          </w:p>
        </w:tc>
      </w:tr>
      <w:tr w:rsidR="00577360" w:rsidRPr="003D4745" w14:paraId="0784A20F" w14:textId="77777777" w:rsidTr="00EA5931">
        <w:trPr>
          <w:trHeight w:val="1127"/>
        </w:trPr>
        <w:tc>
          <w:tcPr>
            <w:tcW w:w="851" w:type="dxa"/>
            <w:shd w:val="clear" w:color="auto" w:fill="auto"/>
            <w:tcMar>
              <w:top w:w="100" w:type="dxa"/>
              <w:left w:w="100" w:type="dxa"/>
              <w:bottom w:w="100" w:type="dxa"/>
              <w:right w:w="100" w:type="dxa"/>
            </w:tcMar>
          </w:tcPr>
          <w:p w14:paraId="52F08C11"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lang w:eastAsia="zh-CN"/>
              </w:rPr>
            </w:pPr>
          </w:p>
        </w:tc>
        <w:tc>
          <w:tcPr>
            <w:tcW w:w="1418" w:type="dxa"/>
            <w:shd w:val="clear" w:color="auto" w:fill="auto"/>
            <w:tcMar>
              <w:top w:w="100" w:type="dxa"/>
              <w:left w:w="100" w:type="dxa"/>
              <w:bottom w:w="100" w:type="dxa"/>
              <w:right w:w="100" w:type="dxa"/>
            </w:tcMar>
          </w:tcPr>
          <w:p w14:paraId="713A5139"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根据</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来</w:t>
            </w:r>
            <w:r w:rsidRPr="004A3779">
              <w:rPr>
                <w:rFonts w:ascii="Times New Roman" w:eastAsiaTheme="majorEastAsia" w:hAnsi="Times New Roman" w:cs="Times New Roman"/>
                <w:sz w:val="26"/>
                <w:szCs w:val="26"/>
              </w:rPr>
              <w:t>…</w:t>
            </w:r>
          </w:p>
        </w:tc>
        <w:tc>
          <w:tcPr>
            <w:tcW w:w="1275" w:type="dxa"/>
          </w:tcPr>
          <w:p w14:paraId="654AEADF" w14:textId="4998C344"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highlight w:val="yellow"/>
              </w:rPr>
            </w:pPr>
            <w:r w:rsidRPr="0083396E">
              <w:rPr>
                <w:rFonts w:ascii="MS Mincho" w:eastAsia="MS Mincho" w:hAnsi="MS Mincho" w:cs="MS Mincho" w:hint="eastAsia"/>
              </w:rPr>
              <w:t>状中</w:t>
            </w:r>
          </w:p>
        </w:tc>
        <w:tc>
          <w:tcPr>
            <w:tcW w:w="1276" w:type="dxa"/>
            <w:shd w:val="clear" w:color="auto" w:fill="auto"/>
            <w:tcMar>
              <w:top w:w="100" w:type="dxa"/>
              <w:left w:w="100" w:type="dxa"/>
              <w:bottom w:w="100" w:type="dxa"/>
              <w:right w:w="100" w:type="dxa"/>
            </w:tcMar>
          </w:tcPr>
          <w:p w14:paraId="06214DE6"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Gēnjù…</w:t>
            </w:r>
          </w:p>
          <w:p w14:paraId="46B61EB6"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lái</w:t>
            </w:r>
          </w:p>
        </w:tc>
        <w:tc>
          <w:tcPr>
            <w:tcW w:w="1276" w:type="dxa"/>
            <w:shd w:val="clear" w:color="auto" w:fill="auto"/>
            <w:tcMar>
              <w:top w:w="100" w:type="dxa"/>
              <w:left w:w="100" w:type="dxa"/>
              <w:bottom w:w="100" w:type="dxa"/>
              <w:right w:w="100" w:type="dxa"/>
            </w:tcMar>
          </w:tcPr>
          <w:p w14:paraId="53C501C2"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dựa trên…</w:t>
            </w:r>
          </w:p>
        </w:tc>
        <w:tc>
          <w:tcPr>
            <w:tcW w:w="3969" w:type="dxa"/>
            <w:shd w:val="clear" w:color="auto" w:fill="auto"/>
            <w:tcMar>
              <w:top w:w="100" w:type="dxa"/>
              <w:left w:w="100" w:type="dxa"/>
              <w:bottom w:w="100" w:type="dxa"/>
              <w:right w:w="100" w:type="dxa"/>
            </w:tcMar>
          </w:tcPr>
          <w:p w14:paraId="47E160EB"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根据合同条款来签署合同。</w:t>
            </w:r>
          </w:p>
          <w:p w14:paraId="2C4FF15D"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Dựa trên các điều khoản hợp đồng để ký kết hợp đồng.</w:t>
            </w:r>
          </w:p>
          <w:p w14:paraId="11EB3609"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rPr>
            </w:pPr>
          </w:p>
        </w:tc>
      </w:tr>
      <w:tr w:rsidR="00577360" w:rsidRPr="003D4745" w14:paraId="3A69DEAE" w14:textId="77777777" w:rsidTr="00EA5931">
        <w:tc>
          <w:tcPr>
            <w:tcW w:w="851" w:type="dxa"/>
            <w:shd w:val="clear" w:color="auto" w:fill="auto"/>
            <w:tcMar>
              <w:top w:w="100" w:type="dxa"/>
              <w:left w:w="100" w:type="dxa"/>
              <w:bottom w:w="100" w:type="dxa"/>
              <w:right w:w="100" w:type="dxa"/>
            </w:tcMar>
          </w:tcPr>
          <w:p w14:paraId="0649C210"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56A6A485"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由</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定价</w:t>
            </w:r>
          </w:p>
        </w:tc>
        <w:tc>
          <w:tcPr>
            <w:tcW w:w="1275" w:type="dxa"/>
          </w:tcPr>
          <w:p w14:paraId="520271CF" w14:textId="6B71685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highlight w:val="yellow"/>
              </w:rPr>
            </w:pPr>
            <w:r w:rsidRPr="0083396E">
              <w:rPr>
                <w:rFonts w:ascii="MS Mincho" w:eastAsia="MS Mincho" w:hAnsi="MS Mincho" w:cs="MS Mincho" w:hint="eastAsia"/>
              </w:rPr>
              <w:t>状中</w:t>
            </w:r>
          </w:p>
        </w:tc>
        <w:tc>
          <w:tcPr>
            <w:tcW w:w="1276" w:type="dxa"/>
            <w:shd w:val="clear" w:color="auto" w:fill="auto"/>
            <w:tcMar>
              <w:top w:w="100" w:type="dxa"/>
              <w:left w:w="100" w:type="dxa"/>
              <w:bottom w:w="100" w:type="dxa"/>
              <w:right w:w="100" w:type="dxa"/>
            </w:tcMar>
          </w:tcPr>
          <w:p w14:paraId="42D4F6D4"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yóu…</w:t>
            </w:r>
          </w:p>
          <w:p w14:paraId="7F0DFAAE"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dìngjià</w:t>
            </w:r>
          </w:p>
        </w:tc>
        <w:tc>
          <w:tcPr>
            <w:tcW w:w="1276" w:type="dxa"/>
            <w:shd w:val="clear" w:color="auto" w:fill="auto"/>
            <w:tcMar>
              <w:top w:w="100" w:type="dxa"/>
              <w:left w:w="100" w:type="dxa"/>
              <w:bottom w:w="100" w:type="dxa"/>
              <w:right w:w="100" w:type="dxa"/>
            </w:tcMar>
          </w:tcPr>
          <w:p w14:paraId="5656D2FB"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do…xác định giá</w:t>
            </w:r>
          </w:p>
        </w:tc>
        <w:tc>
          <w:tcPr>
            <w:tcW w:w="3969" w:type="dxa"/>
            <w:shd w:val="clear" w:color="auto" w:fill="auto"/>
            <w:tcMar>
              <w:top w:w="100" w:type="dxa"/>
              <w:left w:w="100" w:type="dxa"/>
              <w:bottom w:w="100" w:type="dxa"/>
              <w:right w:w="100" w:type="dxa"/>
            </w:tcMar>
          </w:tcPr>
          <w:p w14:paraId="5BE8C511"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highlight w:val="white"/>
                <w:lang w:eastAsia="zh-CN"/>
              </w:rPr>
            </w:pPr>
            <w:r w:rsidRPr="004A3779">
              <w:rPr>
                <w:rFonts w:ascii="Times New Roman" w:eastAsiaTheme="majorEastAsia" w:hAnsi="Times New Roman" w:cs="Times New Roman"/>
                <w:sz w:val="26"/>
                <w:szCs w:val="26"/>
                <w:highlight w:val="white"/>
                <w:lang w:eastAsia="zh-CN"/>
              </w:rPr>
              <w:t>过去，邮政普通包裹资费是由政府定价，此次改为实行政府指导价、上限管理。</w:t>
            </w:r>
          </w:p>
          <w:p w14:paraId="0BDD0DDF"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highlight w:val="white"/>
              </w:rPr>
            </w:pPr>
            <w:r w:rsidRPr="004A3779">
              <w:rPr>
                <w:rFonts w:ascii="Times New Roman" w:eastAsiaTheme="majorEastAsia" w:hAnsi="Times New Roman" w:cs="Times New Roman"/>
                <w:sz w:val="26"/>
                <w:szCs w:val="26"/>
                <w:highlight w:val="white"/>
              </w:rPr>
              <w:t>Trước đây, giá bưu kiện thông thường do chính phủ quy định giá, lần này được thay đổi thành giá do chính phủ thực hiện và quản lý giới hạn trên.</w:t>
            </w:r>
          </w:p>
        </w:tc>
      </w:tr>
      <w:tr w:rsidR="00577360" w:rsidRPr="003D4745" w14:paraId="244DEDE0" w14:textId="77777777" w:rsidTr="00EA5931">
        <w:trPr>
          <w:trHeight w:val="1221"/>
        </w:trPr>
        <w:tc>
          <w:tcPr>
            <w:tcW w:w="851" w:type="dxa"/>
            <w:shd w:val="clear" w:color="auto" w:fill="auto"/>
            <w:tcMar>
              <w:top w:w="100" w:type="dxa"/>
              <w:left w:w="100" w:type="dxa"/>
              <w:bottom w:w="100" w:type="dxa"/>
              <w:right w:w="100" w:type="dxa"/>
            </w:tcMar>
          </w:tcPr>
          <w:p w14:paraId="0A909BAC"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shd w:val="clear" w:color="auto" w:fill="auto"/>
            <w:tcMar>
              <w:top w:w="100" w:type="dxa"/>
              <w:left w:w="100" w:type="dxa"/>
              <w:bottom w:w="100" w:type="dxa"/>
              <w:right w:w="100" w:type="dxa"/>
            </w:tcMar>
          </w:tcPr>
          <w:p w14:paraId="68B0BC85"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比</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增长</w:t>
            </w:r>
          </w:p>
          <w:p w14:paraId="5F3D2C81"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p>
          <w:p w14:paraId="48E14A2C"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p>
        </w:tc>
        <w:tc>
          <w:tcPr>
            <w:tcW w:w="1275" w:type="dxa"/>
          </w:tcPr>
          <w:p w14:paraId="05E756C0" w14:textId="7AADB34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highlight w:val="yellow"/>
              </w:rPr>
            </w:pPr>
            <w:r w:rsidRPr="0083396E">
              <w:rPr>
                <w:rFonts w:ascii="MS Mincho" w:eastAsia="MS Mincho" w:hAnsi="MS Mincho" w:cs="MS Mincho" w:hint="eastAsia"/>
              </w:rPr>
              <w:t>状中</w:t>
            </w:r>
          </w:p>
        </w:tc>
        <w:tc>
          <w:tcPr>
            <w:tcW w:w="1276" w:type="dxa"/>
            <w:shd w:val="clear" w:color="auto" w:fill="auto"/>
            <w:tcMar>
              <w:top w:w="100" w:type="dxa"/>
              <w:left w:w="100" w:type="dxa"/>
              <w:bottom w:w="100" w:type="dxa"/>
              <w:right w:w="100" w:type="dxa"/>
            </w:tcMar>
          </w:tcPr>
          <w:p w14:paraId="16F7B249"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b</w:t>
            </w:r>
            <w:r w:rsidRPr="004A3779">
              <w:rPr>
                <w:rFonts w:ascii="Times New Roman" w:eastAsiaTheme="majorEastAsia" w:hAnsi="Times New Roman" w:cs="Times New Roman" w:hint="eastAsia"/>
                <w:sz w:val="26"/>
                <w:szCs w:val="26"/>
              </w:rPr>
              <w:t>ǐ…</w:t>
            </w:r>
            <w:r w:rsidRPr="004A3779">
              <w:rPr>
                <w:rFonts w:ascii="Times New Roman" w:eastAsiaTheme="majorEastAsia" w:hAnsi="Times New Roman" w:cs="Times New Roman" w:hint="eastAsia"/>
                <w:sz w:val="26"/>
                <w:szCs w:val="26"/>
              </w:rPr>
              <w:t>z</w:t>
            </w:r>
            <w:r w:rsidRPr="004A3779">
              <w:rPr>
                <w:rFonts w:ascii="Times New Roman" w:eastAsiaTheme="majorEastAsia" w:hAnsi="Times New Roman" w:cs="Times New Roman" w:hint="eastAsia"/>
                <w:sz w:val="26"/>
                <w:szCs w:val="26"/>
              </w:rPr>
              <w:t>ē</w:t>
            </w:r>
            <w:r w:rsidRPr="004A3779">
              <w:rPr>
                <w:rFonts w:ascii="Times New Roman" w:eastAsiaTheme="majorEastAsia" w:hAnsi="Times New Roman" w:cs="Times New Roman" w:hint="eastAsia"/>
                <w:sz w:val="26"/>
                <w:szCs w:val="26"/>
              </w:rPr>
              <w:t>ng</w:t>
            </w:r>
          </w:p>
          <w:p w14:paraId="377F4647"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zh</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ng</w:t>
            </w:r>
          </w:p>
        </w:tc>
        <w:tc>
          <w:tcPr>
            <w:tcW w:w="1276" w:type="dxa"/>
            <w:shd w:val="clear" w:color="auto" w:fill="auto"/>
            <w:tcMar>
              <w:top w:w="100" w:type="dxa"/>
              <w:left w:w="100" w:type="dxa"/>
              <w:bottom w:w="100" w:type="dxa"/>
              <w:right w:w="100" w:type="dxa"/>
            </w:tcMar>
          </w:tcPr>
          <w:p w14:paraId="28B7EEA2"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tăng so với…</w:t>
            </w:r>
          </w:p>
        </w:tc>
        <w:tc>
          <w:tcPr>
            <w:tcW w:w="3969" w:type="dxa"/>
            <w:shd w:val="clear" w:color="auto" w:fill="auto"/>
            <w:tcMar>
              <w:top w:w="100" w:type="dxa"/>
              <w:left w:w="100" w:type="dxa"/>
              <w:bottom w:w="100" w:type="dxa"/>
              <w:right w:w="100" w:type="dxa"/>
            </w:tcMar>
          </w:tcPr>
          <w:p w14:paraId="334A725A"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今年价格比去年增长</w:t>
            </w:r>
            <w:r w:rsidRPr="004A3779">
              <w:rPr>
                <w:rFonts w:ascii="Times New Roman" w:eastAsiaTheme="majorEastAsia" w:hAnsi="Times New Roman" w:cs="Times New Roman"/>
                <w:sz w:val="26"/>
                <w:szCs w:val="26"/>
              </w:rPr>
              <w:t>25%</w:t>
            </w:r>
            <w:r w:rsidRPr="004A3779">
              <w:rPr>
                <w:rFonts w:ascii="Times New Roman" w:eastAsiaTheme="majorEastAsia" w:hAnsi="Times New Roman" w:cs="Times New Roman"/>
                <w:sz w:val="26"/>
                <w:szCs w:val="26"/>
              </w:rPr>
              <w:t>。</w:t>
            </w:r>
          </w:p>
          <w:p w14:paraId="4A11B4B2"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Giá năm nay tăng 25% so với năm trước.</w:t>
            </w:r>
          </w:p>
        </w:tc>
      </w:tr>
      <w:tr w:rsidR="00577360" w:rsidRPr="003D4745" w14:paraId="5D5BE658" w14:textId="77777777" w:rsidTr="00EA5931">
        <w:tc>
          <w:tcPr>
            <w:tcW w:w="851" w:type="dxa"/>
            <w:tcBorders>
              <w:bottom w:val="single" w:sz="8" w:space="0" w:color="000000"/>
            </w:tcBorders>
            <w:shd w:val="clear" w:color="auto" w:fill="auto"/>
            <w:tcMar>
              <w:top w:w="100" w:type="dxa"/>
              <w:left w:w="100" w:type="dxa"/>
              <w:bottom w:w="100" w:type="dxa"/>
              <w:right w:w="100" w:type="dxa"/>
            </w:tcMar>
          </w:tcPr>
          <w:p w14:paraId="5CAB82B7"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tcBorders>
              <w:bottom w:val="single" w:sz="8" w:space="0" w:color="000000"/>
            </w:tcBorders>
            <w:shd w:val="clear" w:color="auto" w:fill="auto"/>
            <w:tcMar>
              <w:top w:w="100" w:type="dxa"/>
              <w:left w:w="100" w:type="dxa"/>
              <w:bottom w:w="100" w:type="dxa"/>
              <w:right w:w="100" w:type="dxa"/>
            </w:tcMar>
          </w:tcPr>
          <w:p w14:paraId="3AC2863D"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来自</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的企业</w:t>
            </w:r>
          </w:p>
        </w:tc>
        <w:tc>
          <w:tcPr>
            <w:tcW w:w="1275" w:type="dxa"/>
            <w:tcBorders>
              <w:bottom w:val="single" w:sz="8" w:space="0" w:color="000000"/>
            </w:tcBorders>
          </w:tcPr>
          <w:p w14:paraId="53A4B13E" w14:textId="0E92AC45"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highlight w:val="yellow"/>
              </w:rPr>
            </w:pPr>
            <w:r w:rsidRPr="0083396E">
              <w:rPr>
                <w:rFonts w:ascii="MS Mincho" w:eastAsia="MS Mincho" w:hAnsi="MS Mincho" w:cs="MS Mincho" w:hint="eastAsia"/>
              </w:rPr>
              <w:t>状中</w:t>
            </w:r>
          </w:p>
        </w:tc>
        <w:tc>
          <w:tcPr>
            <w:tcW w:w="1276" w:type="dxa"/>
            <w:tcBorders>
              <w:bottom w:val="single" w:sz="8" w:space="0" w:color="000000"/>
            </w:tcBorders>
            <w:shd w:val="clear" w:color="auto" w:fill="auto"/>
            <w:tcMar>
              <w:top w:w="100" w:type="dxa"/>
              <w:left w:w="100" w:type="dxa"/>
              <w:bottom w:w="100" w:type="dxa"/>
              <w:right w:w="100" w:type="dxa"/>
            </w:tcMar>
          </w:tcPr>
          <w:p w14:paraId="7030849E"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láizi…de </w:t>
            </w:r>
            <w:r w:rsidRPr="004A3779">
              <w:rPr>
                <w:rFonts w:ascii="Times New Roman" w:eastAsiaTheme="majorEastAsia" w:hAnsi="Times New Roman" w:cs="Times New Roman" w:hint="eastAsia"/>
                <w:sz w:val="26"/>
                <w:szCs w:val="26"/>
              </w:rPr>
              <w:t>q</w:t>
            </w:r>
            <w:r w:rsidRPr="004A3779">
              <w:rPr>
                <w:rFonts w:ascii="Times New Roman" w:eastAsiaTheme="majorEastAsia" w:hAnsi="Times New Roman" w:cs="Times New Roman" w:hint="eastAsia"/>
                <w:sz w:val="26"/>
                <w:szCs w:val="26"/>
              </w:rPr>
              <w:t>ǐ</w:t>
            </w:r>
            <w:r w:rsidRPr="004A3779">
              <w:rPr>
                <w:rFonts w:ascii="Times New Roman" w:eastAsiaTheme="majorEastAsia" w:hAnsi="Times New Roman" w:cs="Times New Roman" w:hint="eastAsia"/>
                <w:sz w:val="26"/>
                <w:szCs w:val="26"/>
              </w:rPr>
              <w:t>yè</w:t>
            </w:r>
          </w:p>
        </w:tc>
        <w:tc>
          <w:tcPr>
            <w:tcW w:w="1276" w:type="dxa"/>
            <w:tcBorders>
              <w:bottom w:val="single" w:sz="8" w:space="0" w:color="000000"/>
            </w:tcBorders>
            <w:shd w:val="clear" w:color="auto" w:fill="auto"/>
            <w:tcMar>
              <w:top w:w="100" w:type="dxa"/>
              <w:left w:w="100" w:type="dxa"/>
              <w:bottom w:w="100" w:type="dxa"/>
              <w:right w:w="100" w:type="dxa"/>
            </w:tcMar>
          </w:tcPr>
          <w:p w14:paraId="105C8D39"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đến từ…doanh nghiệp</w:t>
            </w:r>
          </w:p>
        </w:tc>
        <w:tc>
          <w:tcPr>
            <w:tcW w:w="3969" w:type="dxa"/>
            <w:tcBorders>
              <w:bottom w:val="single" w:sz="8" w:space="0" w:color="000000"/>
            </w:tcBorders>
            <w:shd w:val="clear" w:color="auto" w:fill="auto"/>
            <w:tcMar>
              <w:top w:w="100" w:type="dxa"/>
              <w:left w:w="100" w:type="dxa"/>
              <w:bottom w:w="100" w:type="dxa"/>
              <w:right w:w="100" w:type="dxa"/>
            </w:tcMar>
          </w:tcPr>
          <w:p w14:paraId="49A285DE"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来自越南公司的企业。</w:t>
            </w:r>
          </w:p>
          <w:p w14:paraId="7AF67E65" w14:textId="77777777" w:rsidR="00577360" w:rsidRPr="004A3779" w:rsidRDefault="00577360" w:rsidP="00577360">
            <w:pPr>
              <w:widowControl w:val="0"/>
              <w:spacing w:beforeLines="20" w:before="48" w:afterLines="20" w:after="48" w:line="240" w:lineRule="auto"/>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 xml:space="preserve">Đến từ doanh nghiệp công ty Việt Nam. </w:t>
            </w:r>
          </w:p>
        </w:tc>
      </w:tr>
      <w:tr w:rsidR="00577360" w:rsidRPr="003D4745" w14:paraId="59561254" w14:textId="77777777" w:rsidTr="00EA5931">
        <w:tc>
          <w:tcPr>
            <w:tcW w:w="851" w:type="dxa"/>
            <w:tcBorders>
              <w:bottom w:val="single" w:sz="4" w:space="0" w:color="auto"/>
            </w:tcBorders>
            <w:shd w:val="clear" w:color="auto" w:fill="auto"/>
            <w:tcMar>
              <w:top w:w="100" w:type="dxa"/>
              <w:left w:w="100" w:type="dxa"/>
              <w:bottom w:w="100" w:type="dxa"/>
              <w:right w:w="100" w:type="dxa"/>
            </w:tcMar>
          </w:tcPr>
          <w:p w14:paraId="29A0AF56" w14:textId="77777777" w:rsidR="00577360" w:rsidRPr="004A3779" w:rsidRDefault="00577360" w:rsidP="00577360">
            <w:pPr>
              <w:pStyle w:val="ListParagraph"/>
              <w:widowControl w:val="0"/>
              <w:numPr>
                <w:ilvl w:val="0"/>
                <w:numId w:val="11"/>
              </w:numPr>
              <w:pBdr>
                <w:top w:val="nil"/>
                <w:left w:val="nil"/>
                <w:bottom w:val="nil"/>
                <w:right w:val="nil"/>
                <w:between w:val="nil"/>
              </w:pBdr>
              <w:spacing w:beforeLines="20" w:before="48" w:afterLines="20" w:after="48" w:line="240" w:lineRule="auto"/>
              <w:jc w:val="center"/>
              <w:rPr>
                <w:rFonts w:ascii="Times New Roman" w:eastAsiaTheme="majorEastAsia" w:hAnsi="Times New Roman" w:cs="Times New Roman"/>
                <w:sz w:val="26"/>
                <w:szCs w:val="26"/>
              </w:rPr>
            </w:pPr>
          </w:p>
        </w:tc>
        <w:tc>
          <w:tcPr>
            <w:tcW w:w="1418" w:type="dxa"/>
            <w:tcBorders>
              <w:bottom w:val="single" w:sz="4" w:space="0" w:color="auto"/>
            </w:tcBorders>
            <w:shd w:val="clear" w:color="auto" w:fill="auto"/>
            <w:tcMar>
              <w:top w:w="100" w:type="dxa"/>
              <w:left w:w="100" w:type="dxa"/>
              <w:bottom w:w="100" w:type="dxa"/>
              <w:right w:w="100" w:type="dxa"/>
            </w:tcMar>
          </w:tcPr>
          <w:p w14:paraId="14734944"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同比</w:t>
            </w:r>
            <w:r w:rsidRPr="004A3779">
              <w:rPr>
                <w:rFonts w:ascii="Times New Roman" w:eastAsiaTheme="majorEastAsia" w:hAnsi="Times New Roman" w:cs="Times New Roman"/>
                <w:sz w:val="26"/>
                <w:szCs w:val="26"/>
              </w:rPr>
              <w:t>…</w:t>
            </w:r>
            <w:r w:rsidRPr="004A3779">
              <w:rPr>
                <w:rFonts w:ascii="Times New Roman" w:eastAsiaTheme="majorEastAsia" w:hAnsi="Times New Roman" w:cs="Times New Roman"/>
                <w:sz w:val="26"/>
                <w:szCs w:val="26"/>
              </w:rPr>
              <w:t>增长</w:t>
            </w:r>
          </w:p>
        </w:tc>
        <w:tc>
          <w:tcPr>
            <w:tcW w:w="1275" w:type="dxa"/>
            <w:tcBorders>
              <w:bottom w:val="single" w:sz="4" w:space="0" w:color="auto"/>
            </w:tcBorders>
          </w:tcPr>
          <w:p w14:paraId="25CE7312" w14:textId="6DF2FF3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highlight w:val="yellow"/>
              </w:rPr>
            </w:pPr>
            <w:r w:rsidRPr="0083396E">
              <w:rPr>
                <w:rFonts w:ascii="MS Mincho" w:eastAsia="MS Mincho" w:hAnsi="MS Mincho" w:cs="MS Mincho" w:hint="eastAsia"/>
              </w:rPr>
              <w:t>状中</w:t>
            </w:r>
          </w:p>
        </w:tc>
        <w:tc>
          <w:tcPr>
            <w:tcW w:w="1276" w:type="dxa"/>
            <w:tcBorders>
              <w:bottom w:val="single" w:sz="4" w:space="0" w:color="auto"/>
            </w:tcBorders>
            <w:shd w:val="clear" w:color="auto" w:fill="auto"/>
            <w:tcMar>
              <w:top w:w="100" w:type="dxa"/>
              <w:left w:w="100" w:type="dxa"/>
              <w:bottom w:w="100" w:type="dxa"/>
              <w:right w:w="100" w:type="dxa"/>
            </w:tcMar>
          </w:tcPr>
          <w:p w14:paraId="7C214A4F"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tóngb</w:t>
            </w:r>
            <w:r w:rsidRPr="004A3779">
              <w:rPr>
                <w:rFonts w:ascii="Times New Roman" w:eastAsiaTheme="majorEastAsia" w:hAnsi="Times New Roman" w:cs="Times New Roman" w:hint="eastAsia"/>
                <w:sz w:val="26"/>
                <w:szCs w:val="26"/>
              </w:rPr>
              <w:t>ǐ…</w:t>
            </w:r>
          </w:p>
          <w:p w14:paraId="242CB190"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zēng</w:t>
            </w:r>
          </w:p>
          <w:p w14:paraId="61A49456"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hint="eastAsia"/>
                <w:sz w:val="26"/>
                <w:szCs w:val="26"/>
              </w:rPr>
              <w:t>zh</w:t>
            </w:r>
            <w:r w:rsidRPr="004A3779">
              <w:rPr>
                <w:rFonts w:ascii="Times New Roman" w:eastAsiaTheme="majorEastAsia" w:hAnsi="Times New Roman" w:cs="Times New Roman" w:hint="eastAsia"/>
                <w:sz w:val="26"/>
                <w:szCs w:val="26"/>
              </w:rPr>
              <w:t>ǎ</w:t>
            </w:r>
            <w:r w:rsidRPr="004A3779">
              <w:rPr>
                <w:rFonts w:ascii="Times New Roman" w:eastAsiaTheme="majorEastAsia" w:hAnsi="Times New Roman" w:cs="Times New Roman" w:hint="eastAsia"/>
                <w:sz w:val="26"/>
                <w:szCs w:val="26"/>
              </w:rPr>
              <w:t>ng</w:t>
            </w:r>
          </w:p>
        </w:tc>
        <w:tc>
          <w:tcPr>
            <w:tcW w:w="1276" w:type="dxa"/>
            <w:tcBorders>
              <w:bottom w:val="single" w:sz="4" w:space="0" w:color="auto"/>
            </w:tcBorders>
            <w:shd w:val="clear" w:color="auto" w:fill="auto"/>
            <w:tcMar>
              <w:top w:w="100" w:type="dxa"/>
              <w:left w:w="100" w:type="dxa"/>
              <w:bottom w:w="100" w:type="dxa"/>
              <w:right w:w="100" w:type="dxa"/>
            </w:tcMar>
          </w:tcPr>
          <w:p w14:paraId="01DB9BD6" w14:textId="77777777" w:rsidR="00577360" w:rsidRPr="004A3779" w:rsidRDefault="00577360" w:rsidP="00577360">
            <w:pPr>
              <w:widowControl w:val="0"/>
              <w:spacing w:beforeLines="20" w:before="48" w:afterLines="20" w:after="48" w:line="240" w:lineRule="auto"/>
              <w:jc w:val="center"/>
              <w:rPr>
                <w:rFonts w:ascii="Times New Roman" w:eastAsiaTheme="majorEastAsia" w:hAnsi="Times New Roman" w:cs="Times New Roman"/>
                <w:sz w:val="26"/>
                <w:szCs w:val="26"/>
              </w:rPr>
            </w:pPr>
            <w:r w:rsidRPr="004A3779">
              <w:rPr>
                <w:rFonts w:ascii="Times New Roman" w:eastAsiaTheme="majorEastAsia" w:hAnsi="Times New Roman" w:cs="Times New Roman"/>
                <w:sz w:val="26"/>
                <w:szCs w:val="26"/>
              </w:rPr>
              <w:t>tăng so với cùng kỳ năm ngoái</w:t>
            </w:r>
          </w:p>
        </w:tc>
        <w:tc>
          <w:tcPr>
            <w:tcW w:w="3969" w:type="dxa"/>
            <w:tcBorders>
              <w:bottom w:val="single" w:sz="4" w:space="0" w:color="auto"/>
            </w:tcBorders>
            <w:shd w:val="clear" w:color="auto" w:fill="auto"/>
            <w:tcMar>
              <w:top w:w="100" w:type="dxa"/>
              <w:left w:w="100" w:type="dxa"/>
              <w:bottom w:w="100" w:type="dxa"/>
              <w:right w:w="100" w:type="dxa"/>
            </w:tcMar>
          </w:tcPr>
          <w:p w14:paraId="60F60621" w14:textId="77777777" w:rsidR="00577360" w:rsidRPr="004A3779" w:rsidRDefault="00577360" w:rsidP="00577360">
            <w:pPr>
              <w:spacing w:beforeLines="20" w:before="48" w:afterLines="20" w:after="48" w:line="240" w:lineRule="auto"/>
              <w:rPr>
                <w:rFonts w:ascii="Times New Roman" w:eastAsiaTheme="majorEastAsia" w:hAnsi="Times New Roman" w:cs="Times New Roman"/>
                <w:sz w:val="26"/>
                <w:szCs w:val="26"/>
                <w:lang w:eastAsia="zh-CN"/>
              </w:rPr>
            </w:pPr>
            <w:r w:rsidRPr="004A3779">
              <w:rPr>
                <w:rFonts w:ascii="Times New Roman" w:eastAsiaTheme="majorEastAsia" w:hAnsi="Times New Roman" w:cs="Times New Roman"/>
                <w:sz w:val="26"/>
                <w:szCs w:val="26"/>
                <w:lang w:eastAsia="zh-CN"/>
              </w:rPr>
              <w:t>2020</w:t>
            </w:r>
            <w:r w:rsidRPr="004A3779">
              <w:rPr>
                <w:rFonts w:ascii="Times New Roman" w:eastAsiaTheme="majorEastAsia" w:hAnsi="Times New Roman" w:cs="Times New Roman"/>
                <w:sz w:val="26"/>
                <w:szCs w:val="26"/>
                <w:lang w:eastAsia="zh-CN"/>
              </w:rPr>
              <w:t>年</w:t>
            </w:r>
            <w:r w:rsidRPr="004A3779">
              <w:rPr>
                <w:rFonts w:ascii="Times New Roman" w:eastAsiaTheme="majorEastAsia" w:hAnsi="Times New Roman" w:cs="Times New Roman"/>
                <w:sz w:val="26"/>
                <w:szCs w:val="26"/>
                <w:lang w:eastAsia="zh-CN"/>
              </w:rPr>
              <w:t>9</w:t>
            </w:r>
            <w:r w:rsidRPr="004A3779">
              <w:rPr>
                <w:rFonts w:ascii="Times New Roman" w:eastAsiaTheme="majorEastAsia" w:hAnsi="Times New Roman" w:cs="Times New Roman"/>
                <w:sz w:val="26"/>
                <w:szCs w:val="26"/>
                <w:lang w:eastAsia="zh-CN"/>
              </w:rPr>
              <w:t>月中国粮食出口总量</w:t>
            </w:r>
            <w:r w:rsidRPr="004A3779">
              <w:rPr>
                <w:rFonts w:ascii="Times New Roman" w:eastAsiaTheme="majorEastAsia" w:hAnsi="Times New Roman" w:cs="Times New Roman"/>
                <w:sz w:val="26"/>
                <w:szCs w:val="26"/>
                <w:lang w:eastAsia="zh-CN"/>
              </w:rPr>
              <w:t>10</w:t>
            </w:r>
            <w:r w:rsidRPr="004A3779">
              <w:rPr>
                <w:rFonts w:ascii="Times New Roman" w:eastAsiaTheme="majorEastAsia" w:hAnsi="Times New Roman" w:cs="Times New Roman"/>
                <w:sz w:val="26"/>
                <w:szCs w:val="26"/>
                <w:lang w:eastAsia="zh-CN"/>
              </w:rPr>
              <w:t>万亿吨，同比增长</w:t>
            </w:r>
            <w:r w:rsidRPr="004A3779">
              <w:rPr>
                <w:rFonts w:ascii="Times New Roman" w:eastAsiaTheme="majorEastAsia" w:hAnsi="Times New Roman" w:cs="Times New Roman"/>
                <w:sz w:val="26"/>
                <w:szCs w:val="26"/>
                <w:lang w:eastAsia="zh-CN"/>
              </w:rPr>
              <w:t>9</w:t>
            </w:r>
            <w:r w:rsidRPr="004A3779">
              <w:rPr>
                <w:rFonts w:ascii="Times New Roman" w:eastAsiaTheme="majorEastAsia" w:hAnsi="Times New Roman" w:cs="Times New Roman"/>
                <w:sz w:val="26"/>
                <w:szCs w:val="26"/>
                <w:lang w:eastAsia="zh-CN"/>
              </w:rPr>
              <w:t>万亿吨。</w:t>
            </w:r>
            <w:r w:rsidRPr="004A3779">
              <w:rPr>
                <w:rFonts w:ascii="Times New Roman" w:eastAsiaTheme="majorEastAsia" w:hAnsi="Times New Roman" w:cs="Times New Roman"/>
                <w:sz w:val="26"/>
                <w:szCs w:val="26"/>
                <w:lang w:eastAsia="zh-CN"/>
              </w:rPr>
              <w:t xml:space="preserve">Tháng 9 năm 2020, tổng lượng xuất khẩu lương thực Trung Quốc là 10 nghìn tủ tấn, tăng 9 nghìn tỷ tấn so với cùng kỳ năm ngoái. </w:t>
            </w:r>
          </w:p>
        </w:tc>
      </w:tr>
    </w:tbl>
    <w:p w14:paraId="06A27ABC" w14:textId="1CA420D9" w:rsidR="00C44A83" w:rsidRPr="007734EC" w:rsidRDefault="004570BD" w:rsidP="00EA5931">
      <w:pPr>
        <w:spacing w:beforeLines="120" w:before="288" w:afterLines="120" w:after="288" w:line="360" w:lineRule="auto"/>
        <w:ind w:hanging="709"/>
        <w:rPr>
          <w:rFonts w:ascii="Times New Roman" w:eastAsiaTheme="majorEastAsia" w:hAnsi="Times New Roman" w:cs="Times New Roman"/>
          <w:b/>
          <w:bCs/>
          <w:sz w:val="26"/>
          <w:szCs w:val="26"/>
          <w:lang w:eastAsia="zh-CN"/>
        </w:rPr>
      </w:pPr>
      <w:r w:rsidRPr="00EA5931">
        <w:rPr>
          <w:rFonts w:ascii="Times New Roman" w:eastAsiaTheme="majorEastAsia" w:hAnsi="Times New Roman" w:cs="Times New Roman"/>
          <w:b/>
          <w:bCs/>
          <w:sz w:val="26"/>
          <w:szCs w:val="26"/>
          <w:lang w:eastAsia="zh-CN"/>
        </w:rPr>
        <w:t>III</w:t>
      </w:r>
      <w:r w:rsidRPr="00EA5931">
        <w:rPr>
          <w:rFonts w:ascii="Times New Roman" w:eastAsiaTheme="majorEastAsia" w:hAnsi="Times New Roman" w:cs="Times New Roman" w:hint="eastAsia"/>
          <w:b/>
          <w:bCs/>
          <w:sz w:val="26"/>
          <w:szCs w:val="26"/>
          <w:lang w:eastAsia="zh-CN"/>
        </w:rPr>
        <w:t>．</w:t>
      </w:r>
      <w:r w:rsidRPr="00EA5931">
        <w:rPr>
          <w:rFonts w:ascii="Times New Roman" w:eastAsiaTheme="majorEastAsia" w:hAnsi="Times New Roman" w:cs="Times New Roman"/>
          <w:b/>
          <w:bCs/>
          <w:sz w:val="26"/>
          <w:szCs w:val="26"/>
          <w:lang w:eastAsia="zh-CN"/>
        </w:rPr>
        <w:t xml:space="preserve"> </w:t>
      </w:r>
      <w:r w:rsidRPr="00EA5931">
        <w:rPr>
          <w:rFonts w:ascii="Times New Roman" w:eastAsiaTheme="majorEastAsia" w:hAnsi="Times New Roman" w:cs="Times New Roman" w:hint="eastAsia"/>
          <w:b/>
          <w:bCs/>
          <w:sz w:val="26"/>
          <w:szCs w:val="26"/>
          <w:lang w:eastAsia="zh-CN"/>
        </w:rPr>
        <w:t>结语</w:t>
      </w:r>
    </w:p>
    <w:p w14:paraId="4393025C" w14:textId="4DA42484" w:rsidR="00925B1B" w:rsidRPr="00EA5931" w:rsidRDefault="007C7534" w:rsidP="00EA5931">
      <w:pPr>
        <w:spacing w:beforeLines="120" w:before="288" w:afterLines="120" w:after="288" w:line="360" w:lineRule="auto"/>
        <w:ind w:left="-709" w:firstLine="283"/>
        <w:rPr>
          <w:rFonts w:ascii="Times New Roman" w:eastAsiaTheme="majorEastAsia" w:hAnsi="Times New Roman" w:cs="Times New Roman" w:hint="eastAsia"/>
          <w:sz w:val="26"/>
          <w:szCs w:val="26"/>
          <w:lang w:eastAsia="zh-CN"/>
        </w:rPr>
      </w:pPr>
      <w:r>
        <w:rPr>
          <w:rFonts w:ascii="Times New Roman" w:eastAsiaTheme="majorEastAsia" w:hAnsi="Times New Roman" w:cs="Times New Roman" w:hint="eastAsia"/>
          <w:sz w:val="26"/>
          <w:szCs w:val="26"/>
          <w:lang w:eastAsia="zh-CN"/>
        </w:rPr>
        <w:t xml:space="preserve"> </w:t>
      </w:r>
      <w:r w:rsidR="00925B1B" w:rsidRPr="00EA5931">
        <w:rPr>
          <w:rFonts w:ascii="Times New Roman" w:eastAsiaTheme="majorEastAsia" w:hAnsi="Times New Roman" w:cs="Times New Roman" w:hint="eastAsia"/>
          <w:sz w:val="26"/>
          <w:szCs w:val="26"/>
          <w:lang w:eastAsia="zh-CN"/>
        </w:rPr>
        <w:t>商务汉语是专门用于商务活动的汉语。商务汉语的主要目的是交际</w:t>
      </w:r>
      <w:r w:rsidR="00925B1B" w:rsidRPr="00EA5931">
        <w:rPr>
          <w:rFonts w:ascii="Times New Roman" w:eastAsiaTheme="majorEastAsia" w:hAnsi="Times New Roman" w:cs="Times New Roman"/>
          <w:sz w:val="26"/>
          <w:szCs w:val="26"/>
          <w:lang w:eastAsia="zh-CN"/>
        </w:rPr>
        <w:t>,</w:t>
      </w:r>
      <w:r w:rsidR="00925B1B" w:rsidRPr="00EA5931">
        <w:rPr>
          <w:rFonts w:ascii="Times New Roman" w:eastAsiaTheme="majorEastAsia" w:hAnsi="Times New Roman" w:cs="Times New Roman" w:hint="eastAsia"/>
          <w:sz w:val="26"/>
          <w:szCs w:val="26"/>
          <w:lang w:eastAsia="zh-CN"/>
        </w:rPr>
        <w:t>是一种商务专业用语与交际汉语</w:t>
      </w:r>
      <w:r w:rsidR="00925B1B" w:rsidRPr="00EA5931">
        <w:rPr>
          <w:rFonts w:ascii="Times New Roman" w:eastAsiaTheme="majorEastAsia" w:hAnsi="Times New Roman" w:cs="Times New Roman"/>
          <w:sz w:val="26"/>
          <w:szCs w:val="26"/>
          <w:lang w:eastAsia="zh-CN"/>
        </w:rPr>
        <w:t xml:space="preserve"> </w:t>
      </w:r>
      <w:r w:rsidR="00925B1B" w:rsidRPr="00EA5931">
        <w:rPr>
          <w:rFonts w:ascii="Times New Roman" w:eastAsiaTheme="majorEastAsia" w:hAnsi="Times New Roman" w:cs="Times New Roman" w:hint="eastAsia"/>
          <w:sz w:val="26"/>
          <w:szCs w:val="26"/>
          <w:lang w:eastAsia="zh-CN"/>
        </w:rPr>
        <w:t>紧密结合的专用汉语。</w:t>
      </w:r>
      <w:r w:rsidR="00925B1B" w:rsidRPr="00EA5931">
        <w:rPr>
          <w:rFonts w:ascii="Times New Roman" w:eastAsiaTheme="majorEastAsia" w:hAnsi="Times New Roman" w:cs="Times New Roman"/>
          <w:sz w:val="26"/>
          <w:szCs w:val="26"/>
          <w:lang w:eastAsia="zh-CN"/>
        </w:rPr>
        <w:t xml:space="preserve"> </w:t>
      </w:r>
      <w:r w:rsidR="00925B1B" w:rsidRPr="00EA5931">
        <w:rPr>
          <w:rFonts w:ascii="Times New Roman" w:eastAsiaTheme="majorEastAsia" w:hAnsi="Times New Roman" w:cs="Times New Roman" w:hint="eastAsia"/>
          <w:sz w:val="26"/>
          <w:szCs w:val="26"/>
          <w:lang w:eastAsia="zh-CN"/>
        </w:rPr>
        <w:t>它的使用范围主要是在流通</w:t>
      </w:r>
      <w:r w:rsidR="00925B1B" w:rsidRPr="00EA5931">
        <w:rPr>
          <w:rFonts w:ascii="MS Mincho" w:eastAsia="MS Mincho" w:hAnsi="MS Mincho" w:cs="MS Mincho" w:hint="eastAsia"/>
          <w:sz w:val="26"/>
          <w:szCs w:val="26"/>
          <w:lang w:eastAsia="zh-CN"/>
        </w:rPr>
        <w:t>､</w:t>
      </w:r>
      <w:r w:rsidR="00925B1B" w:rsidRPr="00EA5931">
        <w:rPr>
          <w:rFonts w:ascii="SimSun" w:hAnsi="SimSun" w:cs="SimSun" w:hint="eastAsia"/>
          <w:sz w:val="26"/>
          <w:szCs w:val="26"/>
          <w:lang w:eastAsia="zh-CN"/>
        </w:rPr>
        <w:t>消费领域</w:t>
      </w:r>
      <w:r w:rsidR="00925B1B" w:rsidRPr="00EA5931">
        <w:rPr>
          <w:rFonts w:ascii="Times New Roman" w:eastAsiaTheme="majorEastAsia" w:hAnsi="Times New Roman" w:cs="Times New Roman"/>
          <w:sz w:val="26"/>
          <w:szCs w:val="26"/>
          <w:lang w:eastAsia="zh-CN"/>
        </w:rPr>
        <w:t xml:space="preserve">, </w:t>
      </w:r>
      <w:r w:rsidR="00925B1B" w:rsidRPr="00EA5931">
        <w:rPr>
          <w:rFonts w:ascii="Times New Roman" w:eastAsiaTheme="majorEastAsia" w:hAnsi="Times New Roman" w:cs="Times New Roman" w:hint="eastAsia"/>
          <w:sz w:val="26"/>
          <w:szCs w:val="26"/>
          <w:lang w:eastAsia="zh-CN"/>
        </w:rPr>
        <w:t>订货洽谈、价格谈判、生意成交、签署合同等…内容丰富，涉及面广，切近生活，实际有用。紧密结合语言学习和企业管理知识，全面提高汉语学习者的语言运用能力。</w:t>
      </w:r>
    </w:p>
    <w:sectPr w:rsidR="00925B1B" w:rsidRPr="00EA5931" w:rsidSect="001F494B">
      <w:footerReference w:type="default" r:id="rId9"/>
      <w:pgSz w:w="11909" w:h="16834" w:code="9"/>
      <w:pgMar w:top="851" w:right="851" w:bottom="851" w:left="1701" w:header="850" w:footer="85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5F58" w14:textId="77777777" w:rsidR="001F494B" w:rsidRDefault="001F494B" w:rsidP="00384A70">
      <w:pPr>
        <w:spacing w:line="240" w:lineRule="auto"/>
      </w:pPr>
      <w:r>
        <w:separator/>
      </w:r>
    </w:p>
  </w:endnote>
  <w:endnote w:type="continuationSeparator" w:id="0">
    <w:p w14:paraId="176BD0E1" w14:textId="77777777" w:rsidR="001F494B" w:rsidRDefault="001F494B" w:rsidP="00384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167493"/>
      <w:docPartObj>
        <w:docPartGallery w:val="Page Numbers (Bottom of Page)"/>
        <w:docPartUnique/>
      </w:docPartObj>
    </w:sdtPr>
    <w:sdtEndPr>
      <w:rPr>
        <w:noProof/>
      </w:rPr>
    </w:sdtEndPr>
    <w:sdtContent>
      <w:p w14:paraId="7843495E" w14:textId="47FA0914" w:rsidR="003F35A2" w:rsidRDefault="003F35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44A89" w14:textId="77777777" w:rsidR="003F35A2" w:rsidRDefault="003F3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BF155" w14:textId="77777777" w:rsidR="001F494B" w:rsidRDefault="001F494B" w:rsidP="00384A70">
      <w:pPr>
        <w:spacing w:line="240" w:lineRule="auto"/>
      </w:pPr>
      <w:r>
        <w:separator/>
      </w:r>
    </w:p>
  </w:footnote>
  <w:footnote w:type="continuationSeparator" w:id="0">
    <w:p w14:paraId="7A461ED3" w14:textId="77777777" w:rsidR="001F494B" w:rsidRDefault="001F494B" w:rsidP="00384A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3FC"/>
    <w:multiLevelType w:val="hybridMultilevel"/>
    <w:tmpl w:val="6D7EE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261F6"/>
    <w:multiLevelType w:val="hybridMultilevel"/>
    <w:tmpl w:val="D39EDC12"/>
    <w:lvl w:ilvl="0" w:tplc="0E985CBA">
      <w:start w:val="1"/>
      <w:numFmt w:val="decimal"/>
      <w:lvlText w:val="%1"/>
      <w:lvlJc w:val="center"/>
      <w:pPr>
        <w:ind w:left="644" w:hanging="360"/>
      </w:pPr>
      <w:rPr>
        <w:rFonts w:hint="default"/>
      </w:r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2" w15:restartNumberingAfterBreak="0">
    <w:nsid w:val="315E1B68"/>
    <w:multiLevelType w:val="hybridMultilevel"/>
    <w:tmpl w:val="11A06B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99375E"/>
    <w:multiLevelType w:val="hybridMultilevel"/>
    <w:tmpl w:val="F8046374"/>
    <w:lvl w:ilvl="0" w:tplc="09E63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828D4"/>
    <w:multiLevelType w:val="hybridMultilevel"/>
    <w:tmpl w:val="D868D048"/>
    <w:lvl w:ilvl="0" w:tplc="04090013">
      <w:start w:val="1"/>
      <w:numFmt w:val="upperRoman"/>
      <w:lvlText w:val="%1."/>
      <w:lvlJc w:val="righ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5" w15:restartNumberingAfterBreak="0">
    <w:nsid w:val="40955C09"/>
    <w:multiLevelType w:val="hybridMultilevel"/>
    <w:tmpl w:val="8F088B9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316134"/>
    <w:multiLevelType w:val="hybridMultilevel"/>
    <w:tmpl w:val="B3A67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C4D3F"/>
    <w:multiLevelType w:val="hybridMultilevel"/>
    <w:tmpl w:val="593CE2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664FD"/>
    <w:multiLevelType w:val="hybridMultilevel"/>
    <w:tmpl w:val="0FF80F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461CC"/>
    <w:multiLevelType w:val="hybridMultilevel"/>
    <w:tmpl w:val="45B0D614"/>
    <w:lvl w:ilvl="0" w:tplc="0E985CBA">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718F3EDB"/>
    <w:multiLevelType w:val="hybridMultilevel"/>
    <w:tmpl w:val="DC9E3F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8669279">
    <w:abstractNumId w:val="4"/>
  </w:num>
  <w:num w:numId="2" w16cid:durableId="1773630069">
    <w:abstractNumId w:val="8"/>
  </w:num>
  <w:num w:numId="3" w16cid:durableId="843326791">
    <w:abstractNumId w:val="0"/>
  </w:num>
  <w:num w:numId="4" w16cid:durableId="1690908224">
    <w:abstractNumId w:val="3"/>
  </w:num>
  <w:num w:numId="5" w16cid:durableId="108353308">
    <w:abstractNumId w:val="7"/>
  </w:num>
  <w:num w:numId="6" w16cid:durableId="952133128">
    <w:abstractNumId w:val="10"/>
  </w:num>
  <w:num w:numId="7" w16cid:durableId="1890529985">
    <w:abstractNumId w:val="2"/>
  </w:num>
  <w:num w:numId="8" w16cid:durableId="1540434647">
    <w:abstractNumId w:val="6"/>
  </w:num>
  <w:num w:numId="9" w16cid:durableId="767233276">
    <w:abstractNumId w:val="5"/>
  </w:num>
  <w:num w:numId="10" w16cid:durableId="1915309836">
    <w:abstractNumId w:val="9"/>
  </w:num>
  <w:num w:numId="11" w16cid:durableId="1644698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A83"/>
    <w:rsid w:val="0000343B"/>
    <w:rsid w:val="000108A4"/>
    <w:rsid w:val="00092A71"/>
    <w:rsid w:val="00095B52"/>
    <w:rsid w:val="000E5C2F"/>
    <w:rsid w:val="000F2455"/>
    <w:rsid w:val="00102A7F"/>
    <w:rsid w:val="00125E13"/>
    <w:rsid w:val="0014607E"/>
    <w:rsid w:val="0018620F"/>
    <w:rsid w:val="00196BB8"/>
    <w:rsid w:val="001C6043"/>
    <w:rsid w:val="001F494B"/>
    <w:rsid w:val="00225BFB"/>
    <w:rsid w:val="00240E56"/>
    <w:rsid w:val="002427EB"/>
    <w:rsid w:val="00267B2C"/>
    <w:rsid w:val="00285780"/>
    <w:rsid w:val="002C77EC"/>
    <w:rsid w:val="00300E22"/>
    <w:rsid w:val="00331D65"/>
    <w:rsid w:val="00341C28"/>
    <w:rsid w:val="003450D9"/>
    <w:rsid w:val="00375549"/>
    <w:rsid w:val="00384A70"/>
    <w:rsid w:val="003953DF"/>
    <w:rsid w:val="003C737C"/>
    <w:rsid w:val="003D07DE"/>
    <w:rsid w:val="003D4745"/>
    <w:rsid w:val="003D4FAE"/>
    <w:rsid w:val="003F1795"/>
    <w:rsid w:val="003F35A2"/>
    <w:rsid w:val="004136BE"/>
    <w:rsid w:val="004570BD"/>
    <w:rsid w:val="0048341C"/>
    <w:rsid w:val="004C1767"/>
    <w:rsid w:val="004C6AE0"/>
    <w:rsid w:val="004C6BD0"/>
    <w:rsid w:val="004D4483"/>
    <w:rsid w:val="005037FB"/>
    <w:rsid w:val="00506AB9"/>
    <w:rsid w:val="00543472"/>
    <w:rsid w:val="005674A1"/>
    <w:rsid w:val="00573863"/>
    <w:rsid w:val="00577360"/>
    <w:rsid w:val="00583D54"/>
    <w:rsid w:val="0059622B"/>
    <w:rsid w:val="005A4A25"/>
    <w:rsid w:val="005C7095"/>
    <w:rsid w:val="005D13FD"/>
    <w:rsid w:val="005D685E"/>
    <w:rsid w:val="005E4693"/>
    <w:rsid w:val="005E7202"/>
    <w:rsid w:val="005F2F17"/>
    <w:rsid w:val="00627E01"/>
    <w:rsid w:val="00662612"/>
    <w:rsid w:val="00675BFF"/>
    <w:rsid w:val="00681CFE"/>
    <w:rsid w:val="006D426A"/>
    <w:rsid w:val="006F00CA"/>
    <w:rsid w:val="007734EC"/>
    <w:rsid w:val="00774B0B"/>
    <w:rsid w:val="00787208"/>
    <w:rsid w:val="007A6F16"/>
    <w:rsid w:val="007A795C"/>
    <w:rsid w:val="007C73EA"/>
    <w:rsid w:val="007C7534"/>
    <w:rsid w:val="007E1E2D"/>
    <w:rsid w:val="007F2482"/>
    <w:rsid w:val="00812021"/>
    <w:rsid w:val="00824BCD"/>
    <w:rsid w:val="00826DD5"/>
    <w:rsid w:val="00847B73"/>
    <w:rsid w:val="00851937"/>
    <w:rsid w:val="00855F4A"/>
    <w:rsid w:val="0086205A"/>
    <w:rsid w:val="00864BB3"/>
    <w:rsid w:val="00871ECB"/>
    <w:rsid w:val="00925B1B"/>
    <w:rsid w:val="00930069"/>
    <w:rsid w:val="009328FA"/>
    <w:rsid w:val="009F1881"/>
    <w:rsid w:val="009F228D"/>
    <w:rsid w:val="00A23FCB"/>
    <w:rsid w:val="00A66F52"/>
    <w:rsid w:val="00A7197A"/>
    <w:rsid w:val="00A9264C"/>
    <w:rsid w:val="00AB13DD"/>
    <w:rsid w:val="00B231D2"/>
    <w:rsid w:val="00B26961"/>
    <w:rsid w:val="00B42AB8"/>
    <w:rsid w:val="00B45EFC"/>
    <w:rsid w:val="00BB7B20"/>
    <w:rsid w:val="00C24F28"/>
    <w:rsid w:val="00C44A83"/>
    <w:rsid w:val="00C50665"/>
    <w:rsid w:val="00C718C6"/>
    <w:rsid w:val="00C73B93"/>
    <w:rsid w:val="00D1080C"/>
    <w:rsid w:val="00DC6252"/>
    <w:rsid w:val="00DE5E70"/>
    <w:rsid w:val="00DF1979"/>
    <w:rsid w:val="00DF342A"/>
    <w:rsid w:val="00E35B9A"/>
    <w:rsid w:val="00E536E4"/>
    <w:rsid w:val="00E55624"/>
    <w:rsid w:val="00E778F8"/>
    <w:rsid w:val="00E81DE9"/>
    <w:rsid w:val="00EA167C"/>
    <w:rsid w:val="00EA5081"/>
    <w:rsid w:val="00EA5931"/>
    <w:rsid w:val="00EF4B76"/>
    <w:rsid w:val="00F55848"/>
    <w:rsid w:val="00F60A60"/>
    <w:rsid w:val="00F9644A"/>
    <w:rsid w:val="00FC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CE43F"/>
  <w15:docId w15:val="{769B6DBF-2650-403F-9605-52ED2747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6DD5"/>
    <w:pPr>
      <w:ind w:left="720"/>
      <w:contextualSpacing/>
    </w:pPr>
  </w:style>
  <w:style w:type="paragraph" w:styleId="Header">
    <w:name w:val="header"/>
    <w:basedOn w:val="Normal"/>
    <w:link w:val="HeaderChar"/>
    <w:uiPriority w:val="99"/>
    <w:unhideWhenUsed/>
    <w:rsid w:val="00384A70"/>
    <w:pPr>
      <w:tabs>
        <w:tab w:val="center" w:pos="4680"/>
        <w:tab w:val="right" w:pos="9360"/>
      </w:tabs>
      <w:spacing w:line="240" w:lineRule="auto"/>
    </w:pPr>
  </w:style>
  <w:style w:type="character" w:customStyle="1" w:styleId="HeaderChar">
    <w:name w:val="Header Char"/>
    <w:basedOn w:val="DefaultParagraphFont"/>
    <w:link w:val="Header"/>
    <w:uiPriority w:val="99"/>
    <w:rsid w:val="00384A70"/>
  </w:style>
  <w:style w:type="paragraph" w:styleId="Footer">
    <w:name w:val="footer"/>
    <w:basedOn w:val="Normal"/>
    <w:link w:val="FooterChar"/>
    <w:uiPriority w:val="99"/>
    <w:unhideWhenUsed/>
    <w:rsid w:val="00384A70"/>
    <w:pPr>
      <w:tabs>
        <w:tab w:val="center" w:pos="4680"/>
        <w:tab w:val="right" w:pos="9360"/>
      </w:tabs>
      <w:spacing w:line="240" w:lineRule="auto"/>
    </w:pPr>
  </w:style>
  <w:style w:type="character" w:customStyle="1" w:styleId="FooterChar">
    <w:name w:val="Footer Char"/>
    <w:basedOn w:val="DefaultParagraphFont"/>
    <w:link w:val="Footer"/>
    <w:uiPriority w:val="99"/>
    <w:rsid w:val="00384A70"/>
  </w:style>
  <w:style w:type="paragraph" w:styleId="Revision">
    <w:name w:val="Revision"/>
    <w:hidden/>
    <w:uiPriority w:val="99"/>
    <w:semiHidden/>
    <w:rsid w:val="002C77EC"/>
    <w:pPr>
      <w:spacing w:line="240" w:lineRule="auto"/>
    </w:pPr>
  </w:style>
  <w:style w:type="character" w:styleId="CommentReference">
    <w:name w:val="annotation reference"/>
    <w:basedOn w:val="DefaultParagraphFont"/>
    <w:uiPriority w:val="99"/>
    <w:semiHidden/>
    <w:unhideWhenUsed/>
    <w:rsid w:val="007C73EA"/>
    <w:rPr>
      <w:sz w:val="16"/>
      <w:szCs w:val="16"/>
    </w:rPr>
  </w:style>
  <w:style w:type="paragraph" w:styleId="CommentText">
    <w:name w:val="annotation text"/>
    <w:basedOn w:val="Normal"/>
    <w:link w:val="CommentTextChar"/>
    <w:uiPriority w:val="99"/>
    <w:semiHidden/>
    <w:unhideWhenUsed/>
    <w:rsid w:val="007C73EA"/>
    <w:pPr>
      <w:spacing w:line="240" w:lineRule="auto"/>
    </w:pPr>
    <w:rPr>
      <w:sz w:val="20"/>
      <w:szCs w:val="20"/>
    </w:rPr>
  </w:style>
  <w:style w:type="character" w:customStyle="1" w:styleId="CommentTextChar">
    <w:name w:val="Comment Text Char"/>
    <w:basedOn w:val="DefaultParagraphFont"/>
    <w:link w:val="CommentText"/>
    <w:uiPriority w:val="99"/>
    <w:semiHidden/>
    <w:rsid w:val="007C73EA"/>
    <w:rPr>
      <w:sz w:val="20"/>
      <w:szCs w:val="20"/>
    </w:rPr>
  </w:style>
  <w:style w:type="paragraph" w:styleId="CommentSubject">
    <w:name w:val="annotation subject"/>
    <w:basedOn w:val="CommentText"/>
    <w:next w:val="CommentText"/>
    <w:link w:val="CommentSubjectChar"/>
    <w:uiPriority w:val="99"/>
    <w:semiHidden/>
    <w:unhideWhenUsed/>
    <w:rsid w:val="007C73EA"/>
    <w:rPr>
      <w:b/>
      <w:bCs/>
    </w:rPr>
  </w:style>
  <w:style w:type="character" w:customStyle="1" w:styleId="CommentSubjectChar">
    <w:name w:val="Comment Subject Char"/>
    <w:basedOn w:val="CommentTextChar"/>
    <w:link w:val="CommentSubject"/>
    <w:uiPriority w:val="99"/>
    <w:semiHidden/>
    <w:rsid w:val="007C73EA"/>
    <w:rPr>
      <w:b/>
      <w:bCs/>
      <w:sz w:val="20"/>
      <w:szCs w:val="20"/>
    </w:rPr>
  </w:style>
  <w:style w:type="table" w:styleId="TableGrid">
    <w:name w:val="Table Grid"/>
    <w:basedOn w:val="TableNormal"/>
    <w:uiPriority w:val="39"/>
    <w:rsid w:val="002427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79932-1AC9-4408-9438-CE451FBE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3739</Words>
  <Characters>7778</Characters>
  <Application>Microsoft Office Word</Application>
  <DocSecurity>0</DocSecurity>
  <Lines>1555</Lines>
  <Paragraphs>822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 Lyn</cp:lastModifiedBy>
  <cp:revision>13</cp:revision>
  <cp:lastPrinted>2024-01-28T16:26:00Z</cp:lastPrinted>
  <dcterms:created xsi:type="dcterms:W3CDTF">2024-01-28T14:38:00Z</dcterms:created>
  <dcterms:modified xsi:type="dcterms:W3CDTF">2024-01-28T16:26:00Z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211a0b0a97d23ba8841e3200b7828c813217b8cab9f566cb9a852ca08dc4d95f</vt:lpwstr>
  </property>
</Properties>
</file>