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5D0" w:rsidRDefault="00C4328D">
      <w:pPr>
        <w:pStyle w:val="Title"/>
        <w:jc w:val="right"/>
      </w:pPr>
      <w:r>
        <w:fldChar w:fldCharType="begin"/>
      </w:r>
      <w:r>
        <w:instrText xml:space="preserve"> SUBJECT  \* MERGEFORMAT </w:instrText>
      </w:r>
      <w:r>
        <w:fldChar w:fldCharType="separate"/>
      </w:r>
      <w:r w:rsidR="005077A3">
        <w:t>&lt;Project Name&gt;</w:t>
      </w:r>
      <w:r>
        <w:fldChar w:fldCharType="end"/>
      </w:r>
    </w:p>
    <w:p w:rsidR="00C665D0" w:rsidRDefault="00D165D5">
      <w:pPr>
        <w:pStyle w:val="Title"/>
        <w:jc w:val="right"/>
      </w:pPr>
      <w:r>
        <w:fldChar w:fldCharType="begin"/>
      </w:r>
      <w:r>
        <w:instrText xml:space="preserve">title  \* Mergeformat </w:instrText>
      </w:r>
      <w:r>
        <w:fldChar w:fldCharType="separate"/>
      </w:r>
      <w:r w:rsidR="005077A3">
        <w:t>Use-Case Specification: &lt;Use-Case Name&gt;</w:t>
      </w:r>
      <w:r>
        <w:fldChar w:fldCharType="end"/>
      </w:r>
    </w:p>
    <w:p w:rsidR="00C665D0" w:rsidRDefault="00C665D0">
      <w:pPr>
        <w:pStyle w:val="Title"/>
        <w:jc w:val="right"/>
      </w:pPr>
    </w:p>
    <w:p w:rsidR="00C665D0" w:rsidRDefault="00C4328D">
      <w:pPr>
        <w:pStyle w:val="Title"/>
        <w:jc w:val="right"/>
        <w:rPr>
          <w:sz w:val="28"/>
        </w:rPr>
      </w:pPr>
      <w:r>
        <w:rPr>
          <w:sz w:val="28"/>
        </w:rPr>
        <w:t>Version &lt;1.0&gt;</w:t>
      </w:r>
    </w:p>
    <w:p w:rsidR="00C665D0" w:rsidRDefault="00C665D0"/>
    <w:p w:rsidR="00C665D0" w:rsidRDefault="00C665D0">
      <w:pPr>
        <w:pStyle w:val="BodyText"/>
      </w:pPr>
      <w:bookmarkStart w:id="0" w:name="_GoBack"/>
      <w:bookmarkEnd w:id="0"/>
    </w:p>
    <w:p w:rsidR="00C665D0" w:rsidRDefault="00C665D0">
      <w:pPr>
        <w:pStyle w:val="BodyText"/>
      </w:pPr>
    </w:p>
    <w:p w:rsidR="00C665D0" w:rsidRDefault="00C665D0">
      <w:pPr>
        <w:sectPr w:rsidR="00C665D0">
          <w:headerReference w:type="default" r:id="rId7"/>
          <w:endnotePr>
            <w:numFmt w:val="decimal"/>
          </w:endnotePr>
          <w:pgSz w:w="12240" w:h="15840"/>
          <w:pgMar w:top="1440" w:right="1440" w:bottom="1440" w:left="1440" w:header="720" w:footer="720" w:gutter="0"/>
          <w:cols w:space="720"/>
          <w:vAlign w:val="center"/>
        </w:sectPr>
      </w:pPr>
    </w:p>
    <w:p w:rsidR="00C665D0" w:rsidRDefault="00C4328D">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665D0">
        <w:tc>
          <w:tcPr>
            <w:tcW w:w="2304" w:type="dxa"/>
          </w:tcPr>
          <w:p w:rsidR="00C665D0" w:rsidRDefault="00C4328D">
            <w:pPr>
              <w:pStyle w:val="Tabletext"/>
              <w:jc w:val="center"/>
              <w:rPr>
                <w:b/>
              </w:rPr>
            </w:pPr>
            <w:r>
              <w:rPr>
                <w:b/>
              </w:rPr>
              <w:t>Date</w:t>
            </w:r>
          </w:p>
        </w:tc>
        <w:tc>
          <w:tcPr>
            <w:tcW w:w="1152" w:type="dxa"/>
          </w:tcPr>
          <w:p w:rsidR="00C665D0" w:rsidRDefault="00C4328D">
            <w:pPr>
              <w:pStyle w:val="Tabletext"/>
              <w:jc w:val="center"/>
              <w:rPr>
                <w:b/>
              </w:rPr>
            </w:pPr>
            <w:r>
              <w:rPr>
                <w:b/>
              </w:rPr>
              <w:t>Version</w:t>
            </w:r>
          </w:p>
        </w:tc>
        <w:tc>
          <w:tcPr>
            <w:tcW w:w="3744" w:type="dxa"/>
          </w:tcPr>
          <w:p w:rsidR="00C665D0" w:rsidRDefault="00C4328D">
            <w:pPr>
              <w:pStyle w:val="Tabletext"/>
              <w:jc w:val="center"/>
              <w:rPr>
                <w:b/>
              </w:rPr>
            </w:pPr>
            <w:r>
              <w:rPr>
                <w:b/>
              </w:rPr>
              <w:t>Description</w:t>
            </w:r>
          </w:p>
        </w:tc>
        <w:tc>
          <w:tcPr>
            <w:tcW w:w="2304" w:type="dxa"/>
          </w:tcPr>
          <w:p w:rsidR="00C665D0" w:rsidRDefault="00C4328D">
            <w:pPr>
              <w:pStyle w:val="Tabletext"/>
              <w:jc w:val="center"/>
              <w:rPr>
                <w:b/>
              </w:rPr>
            </w:pPr>
            <w:r>
              <w:rPr>
                <w:b/>
              </w:rPr>
              <w:t>Author</w:t>
            </w:r>
          </w:p>
        </w:tc>
      </w:tr>
      <w:tr w:rsidR="00C665D0">
        <w:tc>
          <w:tcPr>
            <w:tcW w:w="2304" w:type="dxa"/>
          </w:tcPr>
          <w:p w:rsidR="00C665D0" w:rsidRDefault="00C4328D">
            <w:pPr>
              <w:pStyle w:val="Tabletext"/>
            </w:pPr>
            <w:r>
              <w:t>&lt;</w:t>
            </w:r>
            <w:proofErr w:type="spellStart"/>
            <w:r>
              <w:t>dd</w:t>
            </w:r>
            <w:proofErr w:type="spellEnd"/>
            <w:r>
              <w:t>/mmm/</w:t>
            </w:r>
            <w:proofErr w:type="spellStart"/>
            <w:r>
              <w:t>yy</w:t>
            </w:r>
            <w:proofErr w:type="spellEnd"/>
            <w:r>
              <w:t>&gt;</w:t>
            </w:r>
          </w:p>
        </w:tc>
        <w:tc>
          <w:tcPr>
            <w:tcW w:w="1152" w:type="dxa"/>
          </w:tcPr>
          <w:p w:rsidR="00C665D0" w:rsidRDefault="00C4328D">
            <w:pPr>
              <w:pStyle w:val="Tabletext"/>
            </w:pPr>
            <w:r>
              <w:t>&lt;</w:t>
            </w:r>
            <w:proofErr w:type="spellStart"/>
            <w:r>
              <w:t>x.x</w:t>
            </w:r>
            <w:proofErr w:type="spellEnd"/>
            <w:r>
              <w:t>&gt;</w:t>
            </w:r>
          </w:p>
        </w:tc>
        <w:tc>
          <w:tcPr>
            <w:tcW w:w="3744" w:type="dxa"/>
          </w:tcPr>
          <w:p w:rsidR="00C665D0" w:rsidRDefault="00C4328D">
            <w:pPr>
              <w:pStyle w:val="Tabletext"/>
            </w:pPr>
            <w:r>
              <w:t>&lt;details&gt;</w:t>
            </w:r>
          </w:p>
        </w:tc>
        <w:tc>
          <w:tcPr>
            <w:tcW w:w="2304" w:type="dxa"/>
          </w:tcPr>
          <w:p w:rsidR="00C665D0" w:rsidRDefault="00C4328D">
            <w:pPr>
              <w:pStyle w:val="Tabletext"/>
            </w:pPr>
            <w:r>
              <w:t>&lt;name&gt;</w:t>
            </w:r>
          </w:p>
        </w:tc>
      </w:tr>
      <w:tr w:rsidR="00C665D0">
        <w:tc>
          <w:tcPr>
            <w:tcW w:w="2304" w:type="dxa"/>
          </w:tcPr>
          <w:p w:rsidR="00C665D0" w:rsidRDefault="00C665D0">
            <w:pPr>
              <w:pStyle w:val="Tabletext"/>
            </w:pPr>
          </w:p>
        </w:tc>
        <w:tc>
          <w:tcPr>
            <w:tcW w:w="1152" w:type="dxa"/>
          </w:tcPr>
          <w:p w:rsidR="00C665D0" w:rsidRDefault="00C665D0">
            <w:pPr>
              <w:pStyle w:val="Tabletext"/>
            </w:pPr>
          </w:p>
        </w:tc>
        <w:tc>
          <w:tcPr>
            <w:tcW w:w="3744" w:type="dxa"/>
          </w:tcPr>
          <w:p w:rsidR="00C665D0" w:rsidRDefault="00C665D0">
            <w:pPr>
              <w:pStyle w:val="Tabletext"/>
            </w:pPr>
          </w:p>
        </w:tc>
        <w:tc>
          <w:tcPr>
            <w:tcW w:w="2304" w:type="dxa"/>
          </w:tcPr>
          <w:p w:rsidR="00C665D0" w:rsidRDefault="00C665D0">
            <w:pPr>
              <w:pStyle w:val="Tabletext"/>
            </w:pPr>
          </w:p>
        </w:tc>
      </w:tr>
      <w:tr w:rsidR="00C665D0">
        <w:tc>
          <w:tcPr>
            <w:tcW w:w="2304" w:type="dxa"/>
          </w:tcPr>
          <w:p w:rsidR="00C665D0" w:rsidRDefault="00C665D0">
            <w:pPr>
              <w:pStyle w:val="Tabletext"/>
            </w:pPr>
          </w:p>
        </w:tc>
        <w:tc>
          <w:tcPr>
            <w:tcW w:w="1152" w:type="dxa"/>
          </w:tcPr>
          <w:p w:rsidR="00C665D0" w:rsidRDefault="00C665D0">
            <w:pPr>
              <w:pStyle w:val="Tabletext"/>
            </w:pPr>
          </w:p>
        </w:tc>
        <w:tc>
          <w:tcPr>
            <w:tcW w:w="3744" w:type="dxa"/>
          </w:tcPr>
          <w:p w:rsidR="00C665D0" w:rsidRDefault="00C665D0">
            <w:pPr>
              <w:pStyle w:val="Tabletext"/>
            </w:pPr>
          </w:p>
        </w:tc>
        <w:tc>
          <w:tcPr>
            <w:tcW w:w="2304" w:type="dxa"/>
          </w:tcPr>
          <w:p w:rsidR="00C665D0" w:rsidRDefault="00C665D0">
            <w:pPr>
              <w:pStyle w:val="Tabletext"/>
            </w:pPr>
          </w:p>
        </w:tc>
      </w:tr>
      <w:tr w:rsidR="00C665D0">
        <w:tc>
          <w:tcPr>
            <w:tcW w:w="2304" w:type="dxa"/>
          </w:tcPr>
          <w:p w:rsidR="00C665D0" w:rsidRDefault="00C665D0">
            <w:pPr>
              <w:pStyle w:val="Tabletext"/>
            </w:pPr>
          </w:p>
        </w:tc>
        <w:tc>
          <w:tcPr>
            <w:tcW w:w="1152" w:type="dxa"/>
          </w:tcPr>
          <w:p w:rsidR="00C665D0" w:rsidRDefault="00C665D0">
            <w:pPr>
              <w:pStyle w:val="Tabletext"/>
            </w:pPr>
          </w:p>
        </w:tc>
        <w:tc>
          <w:tcPr>
            <w:tcW w:w="3744" w:type="dxa"/>
          </w:tcPr>
          <w:p w:rsidR="00C665D0" w:rsidRDefault="00C665D0">
            <w:pPr>
              <w:pStyle w:val="Tabletext"/>
            </w:pPr>
          </w:p>
        </w:tc>
        <w:tc>
          <w:tcPr>
            <w:tcW w:w="2304" w:type="dxa"/>
          </w:tcPr>
          <w:p w:rsidR="00C665D0" w:rsidRDefault="00C665D0">
            <w:pPr>
              <w:pStyle w:val="Tabletext"/>
            </w:pPr>
          </w:p>
        </w:tc>
      </w:tr>
    </w:tbl>
    <w:p w:rsidR="00C665D0" w:rsidRDefault="00C665D0"/>
    <w:p w:rsidR="00C665D0" w:rsidRDefault="00C4328D">
      <w:pPr>
        <w:pStyle w:val="Title"/>
      </w:pPr>
      <w:r>
        <w:br w:type="page"/>
      </w:r>
      <w:r>
        <w:lastRenderedPageBreak/>
        <w:t>Table of Contents</w:t>
      </w:r>
    </w:p>
    <w:p w:rsidR="00C665D0" w:rsidRDefault="00C4328D">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Use-Case Name</w:t>
      </w:r>
      <w:r>
        <w:rPr>
          <w:noProof/>
        </w:rPr>
        <w:tab/>
      </w:r>
      <w:r>
        <w:rPr>
          <w:noProof/>
        </w:rPr>
        <w:fldChar w:fldCharType="begin"/>
      </w:r>
      <w:r>
        <w:rPr>
          <w:noProof/>
        </w:rPr>
        <w:instrText xml:space="preserve"> PAGEREF _Toc508098429 \h </w:instrText>
      </w:r>
      <w:r>
        <w:rPr>
          <w:noProof/>
        </w:rPr>
      </w:r>
      <w:r>
        <w:rPr>
          <w:noProof/>
        </w:rPr>
        <w:fldChar w:fldCharType="separate"/>
      </w:r>
      <w:r w:rsidR="005077A3">
        <w:rPr>
          <w:noProof/>
        </w:rPr>
        <w:t>3</w:t>
      </w:r>
      <w:r>
        <w:rPr>
          <w:noProof/>
        </w:rPr>
        <w:fldChar w:fldCharType="end"/>
      </w:r>
    </w:p>
    <w:p w:rsidR="00C665D0" w:rsidRDefault="00C4328D">
      <w:pPr>
        <w:pStyle w:val="TOC2"/>
        <w:tabs>
          <w:tab w:val="left" w:pos="1000"/>
        </w:tabs>
        <w:rPr>
          <w:noProof/>
          <w:sz w:val="24"/>
          <w:szCs w:val="24"/>
        </w:rPr>
      </w:pPr>
      <w:r>
        <w:rPr>
          <w:noProof/>
        </w:rPr>
        <w:t>1.1</w:t>
      </w:r>
      <w:r>
        <w:rPr>
          <w:noProof/>
          <w:sz w:val="24"/>
          <w:szCs w:val="24"/>
        </w:rPr>
        <w:tab/>
      </w:r>
      <w:r>
        <w:rPr>
          <w:noProof/>
        </w:rPr>
        <w:t>Brief Description</w:t>
      </w:r>
      <w:r>
        <w:rPr>
          <w:noProof/>
        </w:rPr>
        <w:tab/>
      </w:r>
      <w:r>
        <w:rPr>
          <w:noProof/>
        </w:rPr>
        <w:fldChar w:fldCharType="begin"/>
      </w:r>
      <w:r>
        <w:rPr>
          <w:noProof/>
        </w:rPr>
        <w:instrText xml:space="preserve"> PAGEREF _Toc508098430 \h </w:instrText>
      </w:r>
      <w:r>
        <w:rPr>
          <w:noProof/>
        </w:rPr>
      </w:r>
      <w:r>
        <w:rPr>
          <w:noProof/>
        </w:rPr>
        <w:fldChar w:fldCharType="separate"/>
      </w:r>
      <w:r w:rsidR="005077A3">
        <w:rPr>
          <w:noProof/>
        </w:rPr>
        <w:t>3</w:t>
      </w:r>
      <w:r>
        <w:rPr>
          <w:noProof/>
        </w:rPr>
        <w:fldChar w:fldCharType="end"/>
      </w:r>
    </w:p>
    <w:p w:rsidR="00C665D0" w:rsidRDefault="00C4328D">
      <w:pPr>
        <w:pStyle w:val="TOC1"/>
        <w:tabs>
          <w:tab w:val="left" w:pos="432"/>
        </w:tabs>
        <w:rPr>
          <w:noProof/>
          <w:sz w:val="24"/>
          <w:szCs w:val="24"/>
        </w:rPr>
      </w:pPr>
      <w:r>
        <w:rPr>
          <w:noProof/>
          <w:szCs w:val="24"/>
        </w:rPr>
        <w:t>2.</w:t>
      </w:r>
      <w:r>
        <w:rPr>
          <w:noProof/>
          <w:sz w:val="24"/>
          <w:szCs w:val="24"/>
        </w:rPr>
        <w:tab/>
      </w:r>
      <w:r>
        <w:rPr>
          <w:noProof/>
          <w:szCs w:val="24"/>
        </w:rPr>
        <w:t>Flow of Events</w:t>
      </w:r>
      <w:r>
        <w:rPr>
          <w:noProof/>
        </w:rPr>
        <w:tab/>
      </w:r>
      <w:r>
        <w:rPr>
          <w:noProof/>
        </w:rPr>
        <w:fldChar w:fldCharType="begin"/>
      </w:r>
      <w:r>
        <w:rPr>
          <w:noProof/>
        </w:rPr>
        <w:instrText xml:space="preserve"> PAGEREF _Toc508098431 \h </w:instrText>
      </w:r>
      <w:r>
        <w:rPr>
          <w:noProof/>
        </w:rPr>
      </w:r>
      <w:r>
        <w:rPr>
          <w:noProof/>
        </w:rPr>
        <w:fldChar w:fldCharType="separate"/>
      </w:r>
      <w:r w:rsidR="005077A3">
        <w:rPr>
          <w:noProof/>
        </w:rPr>
        <w:t>3</w:t>
      </w:r>
      <w:r>
        <w:rPr>
          <w:noProof/>
        </w:rPr>
        <w:fldChar w:fldCharType="end"/>
      </w:r>
    </w:p>
    <w:p w:rsidR="00C665D0" w:rsidRDefault="00C4328D">
      <w:pPr>
        <w:pStyle w:val="TOC2"/>
        <w:tabs>
          <w:tab w:val="left" w:pos="1000"/>
        </w:tabs>
        <w:rPr>
          <w:noProof/>
          <w:sz w:val="24"/>
          <w:szCs w:val="24"/>
        </w:rPr>
      </w:pPr>
      <w:r>
        <w:rPr>
          <w:noProof/>
        </w:rPr>
        <w:t>2.1</w:t>
      </w:r>
      <w:r>
        <w:rPr>
          <w:noProof/>
          <w:sz w:val="24"/>
          <w:szCs w:val="24"/>
        </w:rPr>
        <w:tab/>
      </w:r>
      <w:r>
        <w:rPr>
          <w:noProof/>
        </w:rPr>
        <w:t>Basic Flow</w:t>
      </w:r>
      <w:r>
        <w:rPr>
          <w:noProof/>
        </w:rPr>
        <w:tab/>
      </w:r>
      <w:r>
        <w:rPr>
          <w:noProof/>
        </w:rPr>
        <w:fldChar w:fldCharType="begin"/>
      </w:r>
      <w:r>
        <w:rPr>
          <w:noProof/>
        </w:rPr>
        <w:instrText xml:space="preserve"> PAGEREF _Toc508098432 \h </w:instrText>
      </w:r>
      <w:r>
        <w:rPr>
          <w:noProof/>
        </w:rPr>
      </w:r>
      <w:r>
        <w:rPr>
          <w:noProof/>
        </w:rPr>
        <w:fldChar w:fldCharType="separate"/>
      </w:r>
      <w:r w:rsidR="005077A3">
        <w:rPr>
          <w:noProof/>
        </w:rPr>
        <w:t>3</w:t>
      </w:r>
      <w:r>
        <w:rPr>
          <w:noProof/>
        </w:rPr>
        <w:fldChar w:fldCharType="end"/>
      </w:r>
    </w:p>
    <w:p w:rsidR="00C665D0" w:rsidRDefault="00C4328D">
      <w:pPr>
        <w:pStyle w:val="TOC2"/>
        <w:tabs>
          <w:tab w:val="left" w:pos="1000"/>
        </w:tabs>
        <w:rPr>
          <w:noProof/>
          <w:sz w:val="24"/>
          <w:szCs w:val="24"/>
        </w:rPr>
      </w:pPr>
      <w:r>
        <w:rPr>
          <w:noProof/>
        </w:rPr>
        <w:t>2.2</w:t>
      </w:r>
      <w:r>
        <w:rPr>
          <w:noProof/>
          <w:sz w:val="24"/>
          <w:szCs w:val="24"/>
        </w:rPr>
        <w:tab/>
      </w:r>
      <w:r>
        <w:rPr>
          <w:noProof/>
        </w:rPr>
        <w:t>Alternative Flows</w:t>
      </w:r>
      <w:r>
        <w:rPr>
          <w:noProof/>
        </w:rPr>
        <w:tab/>
      </w:r>
      <w:r>
        <w:rPr>
          <w:noProof/>
        </w:rPr>
        <w:fldChar w:fldCharType="begin"/>
      </w:r>
      <w:r>
        <w:rPr>
          <w:noProof/>
        </w:rPr>
        <w:instrText xml:space="preserve"> PAGEREF _Toc508098433 \h </w:instrText>
      </w:r>
      <w:r>
        <w:rPr>
          <w:noProof/>
        </w:rPr>
      </w:r>
      <w:r>
        <w:rPr>
          <w:noProof/>
        </w:rPr>
        <w:fldChar w:fldCharType="separate"/>
      </w:r>
      <w:r w:rsidR="005077A3">
        <w:rPr>
          <w:noProof/>
        </w:rPr>
        <w:t>3</w:t>
      </w:r>
      <w:r>
        <w:rPr>
          <w:noProof/>
        </w:rPr>
        <w:fldChar w:fldCharType="end"/>
      </w:r>
    </w:p>
    <w:p w:rsidR="00C665D0" w:rsidRDefault="00C4328D">
      <w:pPr>
        <w:pStyle w:val="TOC3"/>
        <w:tabs>
          <w:tab w:val="left" w:pos="1600"/>
        </w:tabs>
        <w:rPr>
          <w:noProof/>
          <w:sz w:val="24"/>
          <w:szCs w:val="24"/>
        </w:rPr>
      </w:pPr>
      <w:r>
        <w:rPr>
          <w:noProof/>
        </w:rPr>
        <w:t>2.2.1</w:t>
      </w:r>
      <w:r>
        <w:rPr>
          <w:noProof/>
          <w:sz w:val="24"/>
          <w:szCs w:val="24"/>
        </w:rPr>
        <w:tab/>
      </w:r>
      <w:r>
        <w:rPr>
          <w:noProof/>
        </w:rPr>
        <w:t>&lt; First Alternative Flow &gt;</w:t>
      </w:r>
      <w:r>
        <w:rPr>
          <w:noProof/>
        </w:rPr>
        <w:tab/>
      </w:r>
      <w:r>
        <w:rPr>
          <w:noProof/>
        </w:rPr>
        <w:fldChar w:fldCharType="begin"/>
      </w:r>
      <w:r>
        <w:rPr>
          <w:noProof/>
        </w:rPr>
        <w:instrText xml:space="preserve"> PAGEREF _Toc508098434 \h </w:instrText>
      </w:r>
      <w:r>
        <w:rPr>
          <w:noProof/>
        </w:rPr>
      </w:r>
      <w:r>
        <w:rPr>
          <w:noProof/>
        </w:rPr>
        <w:fldChar w:fldCharType="separate"/>
      </w:r>
      <w:r w:rsidR="005077A3">
        <w:rPr>
          <w:noProof/>
        </w:rPr>
        <w:t>3</w:t>
      </w:r>
      <w:r>
        <w:rPr>
          <w:noProof/>
        </w:rPr>
        <w:fldChar w:fldCharType="end"/>
      </w:r>
    </w:p>
    <w:p w:rsidR="00C665D0" w:rsidRDefault="00C4328D">
      <w:pPr>
        <w:pStyle w:val="TOC3"/>
        <w:tabs>
          <w:tab w:val="left" w:pos="1600"/>
        </w:tabs>
        <w:rPr>
          <w:noProof/>
          <w:sz w:val="24"/>
          <w:szCs w:val="24"/>
        </w:rPr>
      </w:pPr>
      <w:r>
        <w:rPr>
          <w:noProof/>
        </w:rPr>
        <w:t>2.2.2</w:t>
      </w:r>
      <w:r>
        <w:rPr>
          <w:noProof/>
          <w:sz w:val="24"/>
          <w:szCs w:val="24"/>
        </w:rPr>
        <w:tab/>
      </w:r>
      <w:r>
        <w:rPr>
          <w:noProof/>
        </w:rPr>
        <w:t>&lt; Second Alternative Flow &gt;</w:t>
      </w:r>
      <w:r>
        <w:rPr>
          <w:noProof/>
        </w:rPr>
        <w:tab/>
      </w:r>
      <w:r>
        <w:rPr>
          <w:noProof/>
        </w:rPr>
        <w:fldChar w:fldCharType="begin"/>
      </w:r>
      <w:r>
        <w:rPr>
          <w:noProof/>
        </w:rPr>
        <w:instrText xml:space="preserve"> PAGEREF _Toc508098435 \h </w:instrText>
      </w:r>
      <w:r>
        <w:rPr>
          <w:noProof/>
        </w:rPr>
      </w:r>
      <w:r>
        <w:rPr>
          <w:noProof/>
        </w:rPr>
        <w:fldChar w:fldCharType="separate"/>
      </w:r>
      <w:r w:rsidR="005077A3">
        <w:rPr>
          <w:noProof/>
        </w:rPr>
        <w:t>3</w:t>
      </w:r>
      <w:r>
        <w:rPr>
          <w:noProof/>
        </w:rPr>
        <w:fldChar w:fldCharType="end"/>
      </w:r>
    </w:p>
    <w:p w:rsidR="00C665D0" w:rsidRDefault="00C4328D">
      <w:pPr>
        <w:pStyle w:val="TO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Pr>
          <w:noProof/>
        </w:rPr>
        <w:fldChar w:fldCharType="begin"/>
      </w:r>
      <w:r>
        <w:rPr>
          <w:noProof/>
        </w:rPr>
        <w:instrText xml:space="preserve"> PAGEREF _Toc508098436 \h </w:instrText>
      </w:r>
      <w:r>
        <w:rPr>
          <w:noProof/>
        </w:rPr>
      </w:r>
      <w:r>
        <w:rPr>
          <w:noProof/>
        </w:rPr>
        <w:fldChar w:fldCharType="separate"/>
      </w:r>
      <w:r w:rsidR="005077A3">
        <w:rPr>
          <w:noProof/>
        </w:rPr>
        <w:t>3</w:t>
      </w:r>
      <w:r>
        <w:rPr>
          <w:noProof/>
        </w:rPr>
        <w:fldChar w:fldCharType="end"/>
      </w:r>
    </w:p>
    <w:p w:rsidR="00C665D0" w:rsidRDefault="00C4328D">
      <w:pPr>
        <w:pStyle w:val="TOC2"/>
        <w:tabs>
          <w:tab w:val="left" w:pos="1000"/>
        </w:tabs>
        <w:rPr>
          <w:noProof/>
          <w:sz w:val="24"/>
          <w:szCs w:val="24"/>
        </w:rPr>
      </w:pPr>
      <w:r>
        <w:rPr>
          <w:noProof/>
        </w:rPr>
        <w:t>3.1</w:t>
      </w:r>
      <w:r>
        <w:rPr>
          <w:noProof/>
          <w:sz w:val="24"/>
          <w:szCs w:val="24"/>
        </w:rPr>
        <w:tab/>
      </w:r>
      <w:r>
        <w:rPr>
          <w:noProof/>
        </w:rPr>
        <w:t>&lt; First Special Requirement &gt;</w:t>
      </w:r>
      <w:r>
        <w:rPr>
          <w:noProof/>
        </w:rPr>
        <w:tab/>
      </w:r>
      <w:r>
        <w:rPr>
          <w:noProof/>
        </w:rPr>
        <w:fldChar w:fldCharType="begin"/>
      </w:r>
      <w:r>
        <w:rPr>
          <w:noProof/>
        </w:rPr>
        <w:instrText xml:space="preserve"> PAGEREF _Toc508098437 \h </w:instrText>
      </w:r>
      <w:r>
        <w:rPr>
          <w:noProof/>
        </w:rPr>
      </w:r>
      <w:r>
        <w:rPr>
          <w:noProof/>
        </w:rPr>
        <w:fldChar w:fldCharType="separate"/>
      </w:r>
      <w:r w:rsidR="005077A3">
        <w:rPr>
          <w:noProof/>
        </w:rPr>
        <w:t>3</w:t>
      </w:r>
      <w:r>
        <w:rPr>
          <w:noProof/>
        </w:rPr>
        <w:fldChar w:fldCharType="end"/>
      </w:r>
    </w:p>
    <w:p w:rsidR="00C665D0" w:rsidRDefault="00C4328D">
      <w:pPr>
        <w:pStyle w:val="TOC1"/>
        <w:tabs>
          <w:tab w:val="left" w:pos="432"/>
        </w:tabs>
        <w:rPr>
          <w:noProof/>
          <w:sz w:val="24"/>
          <w:szCs w:val="24"/>
        </w:rPr>
      </w:pPr>
      <w:r>
        <w:rPr>
          <w:noProof/>
          <w:szCs w:val="24"/>
        </w:rPr>
        <w:t>4.</w:t>
      </w:r>
      <w:r>
        <w:rPr>
          <w:noProof/>
          <w:sz w:val="24"/>
          <w:szCs w:val="24"/>
        </w:rPr>
        <w:tab/>
      </w:r>
      <w:r>
        <w:rPr>
          <w:noProof/>
          <w:szCs w:val="24"/>
        </w:rPr>
        <w:t>Preconditions</w:t>
      </w:r>
      <w:r>
        <w:rPr>
          <w:noProof/>
        </w:rPr>
        <w:tab/>
      </w:r>
      <w:r>
        <w:rPr>
          <w:noProof/>
        </w:rPr>
        <w:fldChar w:fldCharType="begin"/>
      </w:r>
      <w:r>
        <w:rPr>
          <w:noProof/>
        </w:rPr>
        <w:instrText xml:space="preserve"> PAGEREF _Toc508098438 \h </w:instrText>
      </w:r>
      <w:r>
        <w:rPr>
          <w:noProof/>
        </w:rPr>
      </w:r>
      <w:r>
        <w:rPr>
          <w:noProof/>
        </w:rPr>
        <w:fldChar w:fldCharType="separate"/>
      </w:r>
      <w:r w:rsidR="005077A3">
        <w:rPr>
          <w:noProof/>
        </w:rPr>
        <w:t>3</w:t>
      </w:r>
      <w:r>
        <w:rPr>
          <w:noProof/>
        </w:rPr>
        <w:fldChar w:fldCharType="end"/>
      </w:r>
    </w:p>
    <w:p w:rsidR="00C665D0" w:rsidRDefault="00C4328D">
      <w:pPr>
        <w:pStyle w:val="TOC2"/>
        <w:tabs>
          <w:tab w:val="left" w:pos="1000"/>
        </w:tabs>
        <w:rPr>
          <w:noProof/>
          <w:sz w:val="24"/>
          <w:szCs w:val="24"/>
        </w:rPr>
      </w:pPr>
      <w:r>
        <w:rPr>
          <w:noProof/>
        </w:rPr>
        <w:t>4.1</w:t>
      </w:r>
      <w:r>
        <w:rPr>
          <w:noProof/>
          <w:sz w:val="24"/>
          <w:szCs w:val="24"/>
        </w:rPr>
        <w:tab/>
      </w:r>
      <w:r>
        <w:rPr>
          <w:noProof/>
        </w:rPr>
        <w:t>&lt; Precondition One &gt;</w:t>
      </w:r>
      <w:r>
        <w:rPr>
          <w:noProof/>
        </w:rPr>
        <w:tab/>
      </w:r>
      <w:r>
        <w:rPr>
          <w:noProof/>
        </w:rPr>
        <w:fldChar w:fldCharType="begin"/>
      </w:r>
      <w:r>
        <w:rPr>
          <w:noProof/>
        </w:rPr>
        <w:instrText xml:space="preserve"> PAGEREF _Toc508098439 \h </w:instrText>
      </w:r>
      <w:r>
        <w:rPr>
          <w:noProof/>
        </w:rPr>
      </w:r>
      <w:r>
        <w:rPr>
          <w:noProof/>
        </w:rPr>
        <w:fldChar w:fldCharType="separate"/>
      </w:r>
      <w:r w:rsidR="005077A3">
        <w:rPr>
          <w:noProof/>
        </w:rPr>
        <w:t>3</w:t>
      </w:r>
      <w:r>
        <w:rPr>
          <w:noProof/>
        </w:rPr>
        <w:fldChar w:fldCharType="end"/>
      </w:r>
    </w:p>
    <w:p w:rsidR="00C665D0" w:rsidRDefault="00C4328D">
      <w:pPr>
        <w:pStyle w:val="TOC1"/>
        <w:tabs>
          <w:tab w:val="left" w:pos="432"/>
        </w:tabs>
        <w:rPr>
          <w:noProof/>
          <w:sz w:val="24"/>
          <w:szCs w:val="24"/>
        </w:rPr>
      </w:pPr>
      <w:r>
        <w:rPr>
          <w:noProof/>
          <w:szCs w:val="24"/>
        </w:rPr>
        <w:t>5.</w:t>
      </w:r>
      <w:r>
        <w:rPr>
          <w:noProof/>
          <w:sz w:val="24"/>
          <w:szCs w:val="24"/>
        </w:rPr>
        <w:tab/>
      </w:r>
      <w:r>
        <w:rPr>
          <w:noProof/>
          <w:szCs w:val="24"/>
        </w:rPr>
        <w:t>Postconditions</w:t>
      </w:r>
      <w:r>
        <w:rPr>
          <w:noProof/>
        </w:rPr>
        <w:tab/>
      </w:r>
      <w:r>
        <w:rPr>
          <w:noProof/>
        </w:rPr>
        <w:fldChar w:fldCharType="begin"/>
      </w:r>
      <w:r>
        <w:rPr>
          <w:noProof/>
        </w:rPr>
        <w:instrText xml:space="preserve"> PAGEREF _Toc508098440 \h </w:instrText>
      </w:r>
      <w:r>
        <w:rPr>
          <w:noProof/>
        </w:rPr>
      </w:r>
      <w:r>
        <w:rPr>
          <w:noProof/>
        </w:rPr>
        <w:fldChar w:fldCharType="separate"/>
      </w:r>
      <w:r w:rsidR="005077A3">
        <w:rPr>
          <w:noProof/>
        </w:rPr>
        <w:t>3</w:t>
      </w:r>
      <w:r>
        <w:rPr>
          <w:noProof/>
        </w:rPr>
        <w:fldChar w:fldCharType="end"/>
      </w:r>
    </w:p>
    <w:p w:rsidR="00C665D0" w:rsidRDefault="00C4328D">
      <w:pPr>
        <w:pStyle w:val="TOC2"/>
        <w:tabs>
          <w:tab w:val="left" w:pos="1000"/>
        </w:tabs>
        <w:rPr>
          <w:noProof/>
          <w:sz w:val="24"/>
          <w:szCs w:val="24"/>
        </w:rPr>
      </w:pPr>
      <w:r>
        <w:rPr>
          <w:noProof/>
        </w:rPr>
        <w:t>5.1</w:t>
      </w:r>
      <w:r>
        <w:rPr>
          <w:noProof/>
          <w:sz w:val="24"/>
          <w:szCs w:val="24"/>
        </w:rPr>
        <w:tab/>
      </w:r>
      <w:r>
        <w:rPr>
          <w:noProof/>
        </w:rPr>
        <w:t>&lt; Postcondition One &gt;</w:t>
      </w:r>
      <w:r>
        <w:rPr>
          <w:noProof/>
        </w:rPr>
        <w:tab/>
      </w:r>
      <w:r>
        <w:rPr>
          <w:noProof/>
        </w:rPr>
        <w:fldChar w:fldCharType="begin"/>
      </w:r>
      <w:r>
        <w:rPr>
          <w:noProof/>
        </w:rPr>
        <w:instrText xml:space="preserve"> PAGEREF _Toc508098441 \h </w:instrText>
      </w:r>
      <w:r>
        <w:rPr>
          <w:noProof/>
        </w:rPr>
      </w:r>
      <w:r>
        <w:rPr>
          <w:noProof/>
        </w:rPr>
        <w:fldChar w:fldCharType="separate"/>
      </w:r>
      <w:r w:rsidR="005077A3">
        <w:rPr>
          <w:noProof/>
        </w:rPr>
        <w:t>3</w:t>
      </w:r>
      <w:r>
        <w:rPr>
          <w:noProof/>
        </w:rPr>
        <w:fldChar w:fldCharType="end"/>
      </w:r>
    </w:p>
    <w:p w:rsidR="00C665D0" w:rsidRDefault="00C4328D">
      <w:pPr>
        <w:pStyle w:val="TOC1"/>
        <w:tabs>
          <w:tab w:val="left" w:pos="432"/>
        </w:tabs>
        <w:rPr>
          <w:noProof/>
          <w:sz w:val="24"/>
          <w:szCs w:val="24"/>
        </w:rPr>
      </w:pPr>
      <w:r>
        <w:rPr>
          <w:noProof/>
          <w:szCs w:val="24"/>
        </w:rPr>
        <w:t>6.</w:t>
      </w:r>
      <w:r>
        <w:rPr>
          <w:noProof/>
          <w:sz w:val="24"/>
          <w:szCs w:val="24"/>
        </w:rPr>
        <w:tab/>
      </w:r>
      <w:r>
        <w:rPr>
          <w:noProof/>
          <w:szCs w:val="24"/>
        </w:rPr>
        <w:t>Extension Points</w:t>
      </w:r>
      <w:r>
        <w:rPr>
          <w:noProof/>
        </w:rPr>
        <w:tab/>
      </w:r>
      <w:r>
        <w:rPr>
          <w:noProof/>
        </w:rPr>
        <w:fldChar w:fldCharType="begin"/>
      </w:r>
      <w:r>
        <w:rPr>
          <w:noProof/>
        </w:rPr>
        <w:instrText xml:space="preserve"> PAGEREF _Toc508098442 \h </w:instrText>
      </w:r>
      <w:r>
        <w:rPr>
          <w:noProof/>
        </w:rPr>
      </w:r>
      <w:r>
        <w:rPr>
          <w:noProof/>
        </w:rPr>
        <w:fldChar w:fldCharType="separate"/>
      </w:r>
      <w:r w:rsidR="005077A3">
        <w:rPr>
          <w:noProof/>
        </w:rPr>
        <w:t>3</w:t>
      </w:r>
      <w:r>
        <w:rPr>
          <w:noProof/>
        </w:rPr>
        <w:fldChar w:fldCharType="end"/>
      </w:r>
    </w:p>
    <w:p w:rsidR="00C665D0" w:rsidRDefault="00C4328D">
      <w:pPr>
        <w:pStyle w:val="TOC2"/>
        <w:tabs>
          <w:tab w:val="left" w:pos="1000"/>
        </w:tabs>
        <w:rPr>
          <w:noProof/>
          <w:sz w:val="24"/>
          <w:szCs w:val="24"/>
        </w:rPr>
      </w:pPr>
      <w:r>
        <w:rPr>
          <w:noProof/>
        </w:rPr>
        <w:t>6.1</w:t>
      </w:r>
      <w:r>
        <w:rPr>
          <w:noProof/>
          <w:sz w:val="24"/>
          <w:szCs w:val="24"/>
        </w:rPr>
        <w:tab/>
      </w:r>
      <w:r>
        <w:rPr>
          <w:noProof/>
        </w:rPr>
        <w:t>&lt;Name of Extension Point&gt;</w:t>
      </w:r>
      <w:r>
        <w:rPr>
          <w:noProof/>
        </w:rPr>
        <w:tab/>
      </w:r>
      <w:r>
        <w:rPr>
          <w:noProof/>
        </w:rPr>
        <w:fldChar w:fldCharType="begin"/>
      </w:r>
      <w:r>
        <w:rPr>
          <w:noProof/>
        </w:rPr>
        <w:instrText xml:space="preserve"> PAGEREF _Toc508098443 \h </w:instrText>
      </w:r>
      <w:r>
        <w:rPr>
          <w:noProof/>
        </w:rPr>
      </w:r>
      <w:r>
        <w:rPr>
          <w:noProof/>
        </w:rPr>
        <w:fldChar w:fldCharType="separate"/>
      </w:r>
      <w:r w:rsidR="005077A3">
        <w:rPr>
          <w:noProof/>
        </w:rPr>
        <w:t>3</w:t>
      </w:r>
      <w:r>
        <w:rPr>
          <w:noProof/>
        </w:rPr>
        <w:fldChar w:fldCharType="end"/>
      </w:r>
    </w:p>
    <w:p w:rsidR="00C665D0" w:rsidRDefault="00C4328D">
      <w:pPr>
        <w:pStyle w:val="Title"/>
      </w:pPr>
      <w:r>
        <w:rPr>
          <w:rFonts w:ascii="Times New Roman" w:hAnsi="Times New Roman"/>
          <w:sz w:val="20"/>
        </w:rPr>
        <w:fldChar w:fldCharType="end"/>
      </w:r>
      <w:r>
        <w:br w:type="page"/>
      </w:r>
      <w:r w:rsidR="00D165D5">
        <w:lastRenderedPageBreak/>
        <w:fldChar w:fldCharType="begin"/>
      </w:r>
      <w:r w:rsidR="00D165D5">
        <w:instrText xml:space="preserve">title  \* Mergeformat </w:instrText>
      </w:r>
      <w:r w:rsidR="00D165D5">
        <w:fldChar w:fldCharType="separate"/>
      </w:r>
      <w:r w:rsidR="005077A3">
        <w:t>Use-Case Specification: &lt;Use-Case Name&gt;</w:t>
      </w:r>
      <w:r w:rsidR="00D165D5">
        <w:fldChar w:fldCharType="end"/>
      </w:r>
      <w:bookmarkStart w:id="1" w:name="_Toc423410237"/>
      <w:bookmarkStart w:id="2" w:name="_Toc425054503"/>
      <w:r>
        <w:t xml:space="preserve"> </w:t>
      </w:r>
      <w:bookmarkEnd w:id="1"/>
      <w:bookmarkEnd w:id="2"/>
    </w:p>
    <w:p w:rsidR="00C665D0" w:rsidRDefault="00C665D0">
      <w:pPr>
        <w:pStyle w:val="InfoBlue"/>
      </w:pPr>
    </w:p>
    <w:p w:rsidR="00C665D0" w:rsidRDefault="00C4328D">
      <w:pPr>
        <w:pStyle w:val="Heading1"/>
      </w:pPr>
      <w:bookmarkStart w:id="3" w:name="_Toc508098429"/>
      <w:bookmarkStart w:id="4" w:name="_Toc423410238"/>
      <w:bookmarkStart w:id="5" w:name="_Toc425054504"/>
      <w:r>
        <w:t>Use-Case Name</w:t>
      </w:r>
      <w:bookmarkEnd w:id="3"/>
      <w:r>
        <w:t xml:space="preserve"> </w:t>
      </w:r>
    </w:p>
    <w:p w:rsidR="00C665D0" w:rsidRDefault="00C4328D">
      <w:pPr>
        <w:pStyle w:val="Heading2"/>
      </w:pPr>
      <w:bookmarkStart w:id="6" w:name="_Toc508098430"/>
      <w:r>
        <w:t>Brief Description</w:t>
      </w:r>
      <w:bookmarkEnd w:id="4"/>
      <w:bookmarkEnd w:id="5"/>
      <w:bookmarkEnd w:id="6"/>
    </w:p>
    <w:p w:rsidR="00C665D0" w:rsidRDefault="00C4328D">
      <w:pPr>
        <w:pStyle w:val="InfoBlue"/>
      </w:pPr>
      <w:r>
        <w:t>[The description briefly conveys the role and purpose of the use case. A single paragraph will suffice for this description.]</w:t>
      </w:r>
    </w:p>
    <w:p w:rsidR="00C665D0" w:rsidRDefault="00C4328D">
      <w:pPr>
        <w:pStyle w:val="Heading1"/>
        <w:widowControl/>
      </w:pPr>
      <w:bookmarkStart w:id="7" w:name="_Toc423410239"/>
      <w:bookmarkStart w:id="8" w:name="_Toc425054505"/>
      <w:bookmarkStart w:id="9" w:name="_Toc508098431"/>
      <w:r>
        <w:t>Flow of Events</w:t>
      </w:r>
      <w:bookmarkEnd w:id="7"/>
      <w:bookmarkEnd w:id="8"/>
      <w:bookmarkEnd w:id="9"/>
    </w:p>
    <w:p w:rsidR="00C665D0" w:rsidRDefault="00C4328D">
      <w:pPr>
        <w:pStyle w:val="Heading2"/>
        <w:widowControl/>
      </w:pPr>
      <w:bookmarkStart w:id="10" w:name="_Toc423410240"/>
      <w:bookmarkStart w:id="11" w:name="_Toc425054506"/>
      <w:bookmarkStart w:id="12" w:name="_Toc508098432"/>
      <w:r>
        <w:t>Basic Flow</w:t>
      </w:r>
      <w:bookmarkEnd w:id="10"/>
      <w:bookmarkEnd w:id="11"/>
      <w:bookmarkEnd w:id="12"/>
      <w:r>
        <w:t xml:space="preserve"> </w:t>
      </w:r>
    </w:p>
    <w:p w:rsidR="005077A3" w:rsidRDefault="005077A3" w:rsidP="005077A3">
      <w:pPr>
        <w:ind w:left="720"/>
      </w:pPr>
      <w:r>
        <w:t xml:space="preserve">- Users click on the button ‘Gift giving’ from the </w:t>
      </w:r>
      <w:r>
        <w:rPr>
          <w:lang w:val="vi-VN"/>
        </w:rPr>
        <w:t xml:space="preserve">categories </w:t>
      </w:r>
      <w:r>
        <w:t>of the services list on the homepage of the</w:t>
      </w:r>
    </w:p>
    <w:p w:rsidR="005077A3" w:rsidRDefault="005077A3" w:rsidP="005077A3">
      <w:pPr>
        <w:ind w:left="720"/>
      </w:pPr>
      <w:r>
        <w:t xml:space="preserve">CUPCAKE </w:t>
      </w:r>
      <w:r>
        <w:rPr>
          <w:lang w:val="vi-VN"/>
        </w:rPr>
        <w:t xml:space="preserve">E-wallet </w:t>
      </w:r>
      <w:r>
        <w:t>application.</w:t>
      </w:r>
    </w:p>
    <w:p w:rsidR="005077A3" w:rsidRDefault="005077A3" w:rsidP="005077A3">
      <w:pPr>
        <w:ind w:left="720"/>
      </w:pPr>
    </w:p>
    <w:p w:rsidR="005077A3" w:rsidRDefault="005077A3" w:rsidP="005077A3">
      <w:pPr>
        <w:ind w:left="720"/>
      </w:pPr>
      <w:r>
        <w:t>- The system shows the screen with two buttons on the bottom which are ‘History’ and ‘Gift giving’. Users can</w:t>
      </w:r>
      <w:r>
        <w:rPr>
          <w:lang w:val="vi-VN"/>
        </w:rPr>
        <w:t xml:space="preserve"> </w:t>
      </w:r>
      <w:r>
        <w:t>review the history of gift sent and gift received once they click on the button ‘History’. (Figure 1)</w:t>
      </w:r>
    </w:p>
    <w:p w:rsidR="005077A3" w:rsidRDefault="005077A3" w:rsidP="005077A3">
      <w:pPr>
        <w:ind w:left="720"/>
      </w:pPr>
      <w:r>
        <w:t>- Users click on the ‘Gift giving’ to start the process.</w:t>
      </w:r>
    </w:p>
    <w:p w:rsidR="005077A3" w:rsidRDefault="005077A3" w:rsidP="005077A3">
      <w:pPr>
        <w:ind w:left="720"/>
      </w:pPr>
      <w:r>
        <w:t>- There is a ‘&lt;’ button on the top left of the screen, users click on it, they will be redirected to the main screen.</w:t>
      </w:r>
    </w:p>
    <w:p w:rsidR="005077A3" w:rsidRDefault="005077A3" w:rsidP="005077A3">
      <w:pPr>
        <w:ind w:left="720"/>
      </w:pPr>
      <w:r>
        <w:t>+ Select card and wishes: (Figure 2)</w:t>
      </w:r>
    </w:p>
    <w:p w:rsidR="005077A3" w:rsidRDefault="005077A3" w:rsidP="005077A3">
      <w:pPr>
        <w:ind w:left="720"/>
      </w:pPr>
      <w:r>
        <w:t>- On the top of the screen, there are different choices of special events for users to select including New year,</w:t>
      </w:r>
    </w:p>
    <w:p w:rsidR="005077A3" w:rsidRDefault="005077A3" w:rsidP="005077A3">
      <w:pPr>
        <w:ind w:left="720"/>
      </w:pPr>
      <w:r>
        <w:t>Birthday, Wedding, Grand opening, and Others. Each option shows up different cards and five template wishes.</w:t>
      </w:r>
    </w:p>
    <w:p w:rsidR="005077A3" w:rsidRDefault="005077A3" w:rsidP="005077A3">
      <w:pPr>
        <w:ind w:left="720"/>
      </w:pPr>
      <w:r>
        <w:t>- Users can type in their wishes in the blank space ‘Enter wishes’ above the section ‘Select template wishes’. If users</w:t>
      </w:r>
    </w:p>
    <w:p w:rsidR="005077A3" w:rsidRDefault="005077A3" w:rsidP="005077A3">
      <w:pPr>
        <w:ind w:left="720"/>
      </w:pPr>
      <w:r>
        <w:t>select the generated wishes from the template, it is automatically filled in the place of ‘Enter wishes’. There is an ‘X’</w:t>
      </w:r>
    </w:p>
    <w:p w:rsidR="005077A3" w:rsidRDefault="005077A3" w:rsidP="005077A3">
      <w:pPr>
        <w:ind w:left="720"/>
      </w:pPr>
      <w:r>
        <w:t>button on the right of the box, click on it if users want to delete all the text.</w:t>
      </w:r>
    </w:p>
    <w:p w:rsidR="005077A3" w:rsidRDefault="005077A3" w:rsidP="005077A3">
      <w:pPr>
        <w:ind w:left="720"/>
      </w:pPr>
      <w:r>
        <w:t>- Users click on the ‘Continue’ button on the bottom of the screen after entering their wishes to continue the process.</w:t>
      </w:r>
    </w:p>
    <w:p w:rsidR="005077A3" w:rsidRDefault="005077A3" w:rsidP="005077A3">
      <w:pPr>
        <w:ind w:left="720"/>
      </w:pPr>
      <w:r>
        <w:t>- There is a ‘&lt;’ button on the top left of the screen, users click on it, they will be redirected to the previous screen.</w:t>
      </w:r>
    </w:p>
    <w:p w:rsidR="005077A3" w:rsidRDefault="005077A3" w:rsidP="005077A3">
      <w:pPr>
        <w:ind w:left="720"/>
      </w:pPr>
      <w:r>
        <w:t>+ Send gift to: (Figure 3)</w:t>
      </w:r>
    </w:p>
    <w:p w:rsidR="005077A3" w:rsidRDefault="005077A3" w:rsidP="005077A3">
      <w:pPr>
        <w:ind w:left="720"/>
      </w:pPr>
      <w:r>
        <w:t>- On the first section of the screen, it displays the Debit account which contains the number account and Available</w:t>
      </w:r>
    </w:p>
    <w:p w:rsidR="005077A3" w:rsidRDefault="005077A3" w:rsidP="005077A3">
      <w:pPr>
        <w:ind w:left="720"/>
      </w:pPr>
      <w:r>
        <w:t>balance of users.</w:t>
      </w:r>
    </w:p>
    <w:p w:rsidR="005077A3" w:rsidRDefault="005077A3" w:rsidP="005077A3">
      <w:pPr>
        <w:ind w:left="720"/>
      </w:pPr>
      <w:r>
        <w:t>- On the second section, it is the Gift information, users can choose to send the same amount or different amount by</w:t>
      </w:r>
    </w:p>
    <w:p w:rsidR="005077A3" w:rsidRDefault="005077A3" w:rsidP="005077A3">
      <w:pPr>
        <w:ind w:left="720"/>
      </w:pPr>
      <w:r>
        <w:t>clicking into the clickable text ‘Same amount’ or ‘</w:t>
      </w:r>
      <w:proofErr w:type="spellStart"/>
      <w:r>
        <w:t>Dif</w:t>
      </w:r>
      <w:proofErr w:type="spellEnd"/>
      <w:r>
        <w:t xml:space="preserve"> </w:t>
      </w:r>
      <w:proofErr w:type="spellStart"/>
      <w:r>
        <w:t>erent</w:t>
      </w:r>
      <w:proofErr w:type="spellEnd"/>
      <w:r>
        <w:t xml:space="preserve"> amount’. In both options, users can choose one or more</w:t>
      </w:r>
    </w:p>
    <w:p w:rsidR="005077A3" w:rsidRDefault="005077A3" w:rsidP="005077A3">
      <w:pPr>
        <w:ind w:left="720"/>
      </w:pPr>
      <w:r>
        <w:t>recipients, there is a static description below the text ‘You can send a lucky gift to maximum 10 recipients within</w:t>
      </w:r>
    </w:p>
    <w:p w:rsidR="005077A3" w:rsidRDefault="005077A3" w:rsidP="005077A3">
      <w:pPr>
        <w:ind w:left="720"/>
      </w:pPr>
      <w:r>
        <w:t>CUPCAKE’. Users can only send a gift to other CUPCAKE users.</w:t>
      </w:r>
    </w:p>
    <w:p w:rsidR="005077A3" w:rsidRDefault="005077A3" w:rsidP="005077A3">
      <w:pPr>
        <w:ind w:left="720"/>
      </w:pPr>
      <w:r>
        <w:t xml:space="preserve">- Users fill in the amount they want to send in the ‘Amount’ text box and the account/phone number of </w:t>
      </w:r>
      <w:proofErr w:type="gramStart"/>
      <w:r>
        <w:t>recipients</w:t>
      </w:r>
      <w:proofErr w:type="gramEnd"/>
      <w:r>
        <w:t xml:space="preserve"> in</w:t>
      </w:r>
    </w:p>
    <w:p w:rsidR="005077A3" w:rsidRDefault="005077A3" w:rsidP="005077A3">
      <w:pPr>
        <w:ind w:left="720"/>
      </w:pPr>
      <w:r>
        <w:t>the ‘Recipient’s account/phone number’ text box.</w:t>
      </w:r>
    </w:p>
    <w:p w:rsidR="005077A3" w:rsidRDefault="005077A3" w:rsidP="005077A3">
      <w:pPr>
        <w:ind w:left="720"/>
      </w:pPr>
      <w:r>
        <w:t>- Users can click on the symbol ‘phonebook’ on the right to select recipients from the beneficiary list.</w:t>
      </w:r>
    </w:p>
    <w:p w:rsidR="005077A3" w:rsidRDefault="005077A3" w:rsidP="005077A3">
      <w:pPr>
        <w:ind w:left="720"/>
      </w:pPr>
      <w:r>
        <w:t>- Users add new recipients by clicking on the button ‘+ Add recipient’ and the system displays the card to fill in the</w:t>
      </w:r>
    </w:p>
    <w:p w:rsidR="005077A3" w:rsidRDefault="005077A3" w:rsidP="005077A3">
      <w:pPr>
        <w:ind w:left="720"/>
      </w:pPr>
      <w:r>
        <w:t>needed information.</w:t>
      </w:r>
    </w:p>
    <w:p w:rsidR="005077A3" w:rsidRDefault="005077A3" w:rsidP="005077A3">
      <w:pPr>
        <w:ind w:left="720"/>
      </w:pPr>
      <w:r>
        <w:t xml:space="preserve">- After adding a new recipient (more than one), the system shows a ‘Delete’ button on each recipient’s </w:t>
      </w:r>
      <w:r>
        <w:lastRenderedPageBreak/>
        <w:t>card. Users</w:t>
      </w:r>
    </w:p>
    <w:p w:rsidR="005077A3" w:rsidRDefault="005077A3" w:rsidP="005077A3">
      <w:pPr>
        <w:ind w:left="720"/>
      </w:pPr>
      <w:r>
        <w:t>click on it to delete the whole card.</w:t>
      </w:r>
    </w:p>
    <w:p w:rsidR="005077A3" w:rsidRDefault="005077A3" w:rsidP="005077A3">
      <w:pPr>
        <w:ind w:left="720"/>
      </w:pPr>
      <w:r>
        <w:t>- There is a total of sending money on the bottom left of the screen.</w:t>
      </w:r>
    </w:p>
    <w:p w:rsidR="005077A3" w:rsidRDefault="005077A3" w:rsidP="005077A3">
      <w:pPr>
        <w:ind w:left="720"/>
      </w:pPr>
    </w:p>
    <w:p w:rsidR="005077A3" w:rsidRDefault="005077A3" w:rsidP="005077A3">
      <w:pPr>
        <w:ind w:left="720"/>
      </w:pPr>
      <w:r>
        <w:t>- Users click on the ‘Continue’ button to continue the process.</w:t>
      </w:r>
    </w:p>
    <w:p w:rsidR="005077A3" w:rsidRDefault="005077A3" w:rsidP="005077A3">
      <w:pPr>
        <w:ind w:left="720"/>
      </w:pPr>
      <w:r>
        <w:t>- There is a ‘&lt;’ button on the top left of the screen, users click on it, they will be redirected to the previous screen.</w:t>
      </w:r>
    </w:p>
    <w:p w:rsidR="005077A3" w:rsidRDefault="005077A3" w:rsidP="005077A3">
      <w:pPr>
        <w:ind w:left="720"/>
      </w:pPr>
      <w:r>
        <w:t>+ Confirm transaction: (Figure 4)</w:t>
      </w:r>
    </w:p>
    <w:p w:rsidR="005077A3" w:rsidRDefault="005077A3" w:rsidP="005077A3">
      <w:pPr>
        <w:ind w:left="720"/>
      </w:pPr>
      <w:r>
        <w:t>- The first section of this screen is the information including the Debit account, Total debit amount and Transaction</w:t>
      </w:r>
    </w:p>
    <w:p w:rsidR="005077A3" w:rsidRDefault="005077A3" w:rsidP="005077A3">
      <w:pPr>
        <w:ind w:left="720"/>
      </w:pPr>
      <w:r>
        <w:t>date.</w:t>
      </w:r>
    </w:p>
    <w:p w:rsidR="005077A3" w:rsidRDefault="005077A3" w:rsidP="005077A3">
      <w:pPr>
        <w:ind w:left="720"/>
      </w:pPr>
      <w:r>
        <w:t>- Below the information section is the list of recipients with the bank symbol (CUPCAKE), account name, account</w:t>
      </w:r>
    </w:p>
    <w:p w:rsidR="005077A3" w:rsidRDefault="005077A3" w:rsidP="005077A3">
      <w:pPr>
        <w:ind w:left="720"/>
      </w:pPr>
      <w:r>
        <w:t>number and amount to transfer. The wishes are put under the recipient’s list.</w:t>
      </w:r>
    </w:p>
    <w:p w:rsidR="005077A3" w:rsidRDefault="005077A3" w:rsidP="005077A3">
      <w:pPr>
        <w:ind w:left="720"/>
      </w:pPr>
      <w:r>
        <w:t>- The system requires users to enter their Smart OTP PIN.</w:t>
      </w:r>
    </w:p>
    <w:p w:rsidR="005077A3" w:rsidRDefault="005077A3" w:rsidP="005077A3">
      <w:pPr>
        <w:ind w:left="720"/>
      </w:pPr>
      <w:r>
        <w:t>- If users correctly enter their PIN, the system automatically generates the OTP verification code in place of the PIN</w:t>
      </w:r>
    </w:p>
    <w:p w:rsidR="005077A3" w:rsidRDefault="005077A3" w:rsidP="005077A3">
      <w:pPr>
        <w:ind w:left="720"/>
      </w:pPr>
      <w:r>
        <w:t>number. Users click on to the button ‘Confirm’ within the limited time to confirm the transaction.</w:t>
      </w:r>
    </w:p>
    <w:p w:rsidR="005077A3" w:rsidRDefault="005077A3" w:rsidP="005077A3">
      <w:pPr>
        <w:ind w:left="720"/>
      </w:pPr>
      <w:r>
        <w:t>+ Sent: (Figure 5)</w:t>
      </w:r>
    </w:p>
    <w:p w:rsidR="005077A3" w:rsidRDefault="005077A3" w:rsidP="005077A3">
      <w:pPr>
        <w:ind w:left="720"/>
      </w:pPr>
      <w:r>
        <w:t>- The system displays a card that users chose in the first place with the information of recipients on it including the</w:t>
      </w:r>
    </w:p>
    <w:p w:rsidR="005077A3" w:rsidRDefault="005077A3" w:rsidP="005077A3">
      <w:pPr>
        <w:ind w:left="720"/>
      </w:pPr>
      <w:r>
        <w:t>name and account number. It also contains the amount that has been successfully transferred. It has the symbol</w:t>
      </w:r>
    </w:p>
    <w:p w:rsidR="005077A3" w:rsidRDefault="005077A3" w:rsidP="005077A3">
      <w:pPr>
        <w:ind w:left="720"/>
      </w:pPr>
      <w:r>
        <w:t>‘Successful’ on the top right of the card.</w:t>
      </w:r>
    </w:p>
    <w:p w:rsidR="005077A3" w:rsidRPr="005077A3" w:rsidRDefault="005077A3" w:rsidP="005077A3">
      <w:pPr>
        <w:ind w:left="720"/>
      </w:pPr>
      <w:r>
        <w:t>- It also shows the wishes that users typed in or chose from the template in the first step.</w:t>
      </w:r>
    </w:p>
    <w:p w:rsidR="00C665D0" w:rsidRDefault="00C4328D">
      <w:pPr>
        <w:pStyle w:val="Heading2"/>
        <w:widowControl/>
      </w:pPr>
      <w:bookmarkStart w:id="13" w:name="_Toc423410241"/>
      <w:bookmarkStart w:id="14" w:name="_Toc425054507"/>
      <w:bookmarkStart w:id="15" w:name="_Toc508098433"/>
      <w:r>
        <w:t>Alternative Flows</w:t>
      </w:r>
      <w:bookmarkEnd w:id="13"/>
      <w:bookmarkEnd w:id="14"/>
      <w:bookmarkEnd w:id="15"/>
    </w:p>
    <w:p w:rsidR="00C665D0" w:rsidRDefault="00C4328D">
      <w:pPr>
        <w:pStyle w:val="Heading3"/>
        <w:widowControl/>
      </w:pPr>
      <w:bookmarkStart w:id="16" w:name="_Toc423410242"/>
      <w:bookmarkStart w:id="17" w:name="_Toc425054508"/>
      <w:bookmarkStart w:id="18" w:name="_Toc508098434"/>
      <w:r>
        <w:t>&lt; First Alternative Flow &gt;</w:t>
      </w:r>
      <w:bookmarkEnd w:id="16"/>
      <w:bookmarkEnd w:id="17"/>
      <w:bookmarkEnd w:id="18"/>
    </w:p>
    <w:p w:rsidR="00C665D0" w:rsidRDefault="00C4328D">
      <w:pPr>
        <w:pStyle w:val="InfoBlue"/>
      </w:pPr>
      <w:r>
        <w:t xml:space="preserve">[More complex alternatives are described in a separate section, referred to in the </w:t>
      </w:r>
      <w:r>
        <w:rPr>
          <w:b/>
          <w:bCs/>
        </w:rPr>
        <w:t>Basic Flow</w:t>
      </w:r>
      <w:r>
        <w:t xml:space="preserve"> subsection of </w:t>
      </w:r>
      <w:r>
        <w:rPr>
          <w:b/>
          <w:bCs/>
        </w:rPr>
        <w:t>Flow of Events</w:t>
      </w:r>
      <w:r>
        <w:t xml:space="preserve"> section. Think of the </w:t>
      </w:r>
      <w:r>
        <w:rPr>
          <w:b/>
          <w:bCs/>
        </w:rPr>
        <w:t>Alternative Flow</w:t>
      </w:r>
      <w:r>
        <w:t xml:space="preserve"> subsections like alternative behavior</w:t>
      </w:r>
      <w:r>
        <w:sym w:font="Symbol" w:char="F0BE"/>
      </w:r>
      <w:r>
        <w:t xml:space="preserve"> each alternative flow represents alternative behavior usually due to exceptions that occur in the main flow. They may be as long as necessary to describe the events associated with the alternative behavior. When an alternative flow ends, the events of the main flow of events are resumed unless otherwise stated.]</w:t>
      </w:r>
    </w:p>
    <w:p w:rsidR="00C665D0" w:rsidRDefault="00C4328D">
      <w:pPr>
        <w:pStyle w:val="Heading4"/>
        <w:widowControl/>
      </w:pPr>
      <w:r>
        <w:t xml:space="preserve">&lt; An Alternative </w:t>
      </w:r>
      <w:proofErr w:type="spellStart"/>
      <w:r>
        <w:t>Subflow</w:t>
      </w:r>
      <w:proofErr w:type="spellEnd"/>
      <w:r>
        <w:t xml:space="preserve"> &gt;</w:t>
      </w:r>
    </w:p>
    <w:p w:rsidR="00C665D0" w:rsidRDefault="00C4328D">
      <w:pPr>
        <w:pStyle w:val="InfoBlue"/>
      </w:pPr>
      <w:r>
        <w:t>[Alternative flows may, in turn, be divided into subsections if it improves clarity.]</w:t>
      </w:r>
    </w:p>
    <w:p w:rsidR="00C665D0" w:rsidRDefault="00C4328D">
      <w:pPr>
        <w:pStyle w:val="Heading3"/>
        <w:widowControl/>
      </w:pPr>
      <w:bookmarkStart w:id="19" w:name="_Toc423410243"/>
      <w:bookmarkStart w:id="20" w:name="_Toc425054509"/>
      <w:bookmarkStart w:id="21" w:name="_Toc508098435"/>
      <w:r>
        <w:t>&lt; Second Alternative Flow &gt;</w:t>
      </w:r>
      <w:bookmarkEnd w:id="19"/>
      <w:bookmarkEnd w:id="20"/>
      <w:bookmarkEnd w:id="21"/>
    </w:p>
    <w:p w:rsidR="00C665D0" w:rsidRDefault="00C4328D">
      <w:pPr>
        <w:pStyle w:val="InfoBlue"/>
      </w:pPr>
      <w:r>
        <w:t>[There may be, and most likely will be, a number of alternative flows in a use case. Keep each alternative flow separate to improve clarity. Using alternative flows improves the readability of the use case, as well as preventing use cases from being decomposed into hierarchies of use cases. Keep in mind that use cases are just textual descriptions, and their main purpose is to document the behavior of a system in a clear, concise, and understandable way.]</w:t>
      </w:r>
    </w:p>
    <w:p w:rsidR="00C665D0" w:rsidRDefault="00C4328D">
      <w:pPr>
        <w:pStyle w:val="Heading1"/>
      </w:pPr>
      <w:bookmarkStart w:id="22" w:name="_Toc423410251"/>
      <w:bookmarkStart w:id="23" w:name="_Toc425054510"/>
      <w:bookmarkStart w:id="24" w:name="_Toc508098436"/>
      <w:r>
        <w:t>Special Requirements</w:t>
      </w:r>
      <w:bookmarkEnd w:id="22"/>
      <w:bookmarkEnd w:id="23"/>
      <w:bookmarkEnd w:id="24"/>
    </w:p>
    <w:p w:rsidR="00C665D0" w:rsidRDefault="00C4328D">
      <w:pPr>
        <w:pStyle w:val="InfoBlue"/>
      </w:pPr>
      <w:r>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w:t>
      </w:r>
      <w:r>
        <w:sym w:font="Symbol" w:char="F0BE"/>
      </w:r>
      <w:r>
        <w:t>such as operating systems and environments, compatibility requirements, and design constraints</w:t>
      </w:r>
      <w:r>
        <w:sym w:font="Symbol" w:char="F0BE"/>
      </w:r>
      <w:r>
        <w:t>should be captured in this section.]</w:t>
      </w:r>
    </w:p>
    <w:p w:rsidR="00C665D0" w:rsidRDefault="00C4328D">
      <w:pPr>
        <w:pStyle w:val="Heading2"/>
        <w:widowControl/>
      </w:pPr>
      <w:bookmarkStart w:id="25" w:name="_Toc423410252"/>
      <w:bookmarkStart w:id="26" w:name="_Toc425054511"/>
      <w:bookmarkStart w:id="27" w:name="_Toc508098437"/>
      <w:r>
        <w:lastRenderedPageBreak/>
        <w:t>&lt; First Special Requirement &gt;</w:t>
      </w:r>
      <w:bookmarkEnd w:id="25"/>
      <w:bookmarkEnd w:id="26"/>
      <w:bookmarkEnd w:id="27"/>
    </w:p>
    <w:p w:rsidR="00C665D0" w:rsidRDefault="00C665D0"/>
    <w:p w:rsidR="00C665D0" w:rsidRDefault="00C4328D">
      <w:pPr>
        <w:pStyle w:val="Heading1"/>
        <w:widowControl/>
      </w:pPr>
      <w:bookmarkStart w:id="28" w:name="_Toc423410253"/>
      <w:bookmarkStart w:id="29" w:name="_Toc425054512"/>
      <w:bookmarkStart w:id="30" w:name="_Toc508098438"/>
      <w:r>
        <w:t>Preconditions</w:t>
      </w:r>
      <w:bookmarkEnd w:id="28"/>
      <w:bookmarkEnd w:id="29"/>
      <w:bookmarkEnd w:id="30"/>
    </w:p>
    <w:p w:rsidR="00C665D0" w:rsidRDefault="00C4328D">
      <w:pPr>
        <w:pStyle w:val="InfoBlue"/>
      </w:pPr>
      <w:r>
        <w:t>[A precondition of a use case is the state of the system that must be present prior to a use case being performed.]</w:t>
      </w:r>
    </w:p>
    <w:p w:rsidR="00C665D0" w:rsidRDefault="00C4328D">
      <w:pPr>
        <w:pStyle w:val="Heading2"/>
        <w:widowControl/>
      </w:pPr>
      <w:bookmarkStart w:id="31" w:name="_Toc423410254"/>
      <w:bookmarkStart w:id="32" w:name="_Toc425054513"/>
      <w:bookmarkStart w:id="33" w:name="_Toc508098439"/>
      <w:r>
        <w:t>&lt; Precondition One &gt;</w:t>
      </w:r>
      <w:bookmarkEnd w:id="31"/>
      <w:bookmarkEnd w:id="32"/>
      <w:bookmarkEnd w:id="33"/>
    </w:p>
    <w:p w:rsidR="00C665D0" w:rsidRDefault="00C4328D">
      <w:pPr>
        <w:pStyle w:val="Heading1"/>
        <w:widowControl/>
      </w:pPr>
      <w:bookmarkStart w:id="34" w:name="_Toc423410255"/>
      <w:bookmarkStart w:id="35" w:name="_Toc425054514"/>
      <w:bookmarkStart w:id="36" w:name="_Toc508098440"/>
      <w:proofErr w:type="spellStart"/>
      <w:r>
        <w:t>Postconditions</w:t>
      </w:r>
      <w:bookmarkEnd w:id="34"/>
      <w:bookmarkEnd w:id="35"/>
      <w:bookmarkEnd w:id="36"/>
      <w:proofErr w:type="spellEnd"/>
    </w:p>
    <w:p w:rsidR="00C665D0" w:rsidRDefault="00C4328D">
      <w:pPr>
        <w:pStyle w:val="InfoBlue"/>
      </w:pPr>
      <w:r>
        <w:t xml:space="preserve">[A </w:t>
      </w:r>
      <w:proofErr w:type="spellStart"/>
      <w:r>
        <w:t>postcondition</w:t>
      </w:r>
      <w:proofErr w:type="spellEnd"/>
      <w:r>
        <w:t xml:space="preserve"> of a use case is a list of possible states the system can be in immediately after a use case has finished.]</w:t>
      </w:r>
    </w:p>
    <w:p w:rsidR="00C665D0" w:rsidRDefault="00C4328D">
      <w:pPr>
        <w:pStyle w:val="Heading2"/>
        <w:widowControl/>
      </w:pPr>
      <w:bookmarkStart w:id="37" w:name="_Toc423410256"/>
      <w:bookmarkStart w:id="38" w:name="_Toc425054515"/>
      <w:bookmarkStart w:id="39" w:name="_Toc508098441"/>
      <w:r>
        <w:t xml:space="preserve">&lt; </w:t>
      </w:r>
      <w:proofErr w:type="spellStart"/>
      <w:r>
        <w:t>Postcondition</w:t>
      </w:r>
      <w:proofErr w:type="spellEnd"/>
      <w:r>
        <w:t xml:space="preserve"> One &gt;</w:t>
      </w:r>
      <w:bookmarkEnd w:id="37"/>
      <w:bookmarkEnd w:id="38"/>
      <w:bookmarkEnd w:id="39"/>
    </w:p>
    <w:p w:rsidR="00C665D0" w:rsidRDefault="00C4328D">
      <w:pPr>
        <w:pStyle w:val="Heading1"/>
      </w:pPr>
      <w:bookmarkStart w:id="40" w:name="_Toc508098442"/>
      <w:r>
        <w:t>Extension Points</w:t>
      </w:r>
      <w:bookmarkEnd w:id="40"/>
    </w:p>
    <w:p w:rsidR="00C665D0" w:rsidRDefault="00C4328D">
      <w:pPr>
        <w:pStyle w:val="InfoBlue"/>
      </w:pPr>
      <w:r>
        <w:t>[Extension points of the use case.]</w:t>
      </w:r>
    </w:p>
    <w:p w:rsidR="00C665D0" w:rsidRDefault="00C4328D">
      <w:pPr>
        <w:pStyle w:val="Heading2"/>
      </w:pPr>
      <w:bookmarkStart w:id="41" w:name="_Toc508098443"/>
      <w:r>
        <w:t>&lt;Name of Extension Point&gt;</w:t>
      </w:r>
      <w:bookmarkEnd w:id="41"/>
    </w:p>
    <w:p w:rsidR="005077A3" w:rsidRDefault="00C4328D">
      <w:pPr>
        <w:pStyle w:val="InfoBlue"/>
      </w:pPr>
      <w:r>
        <w:t>[Definition of the location of the extension point in the flow of events.]</w:t>
      </w:r>
    </w:p>
    <w:sectPr w:rsidR="005077A3">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65D5" w:rsidRDefault="00D165D5">
      <w:pPr>
        <w:spacing w:line="240" w:lineRule="auto"/>
      </w:pPr>
      <w:r>
        <w:separator/>
      </w:r>
    </w:p>
  </w:endnote>
  <w:endnote w:type="continuationSeparator" w:id="0">
    <w:p w:rsidR="00D165D5" w:rsidRDefault="00D165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A3"/>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A3"/>
    <w:family w:val="swiss"/>
    <w:pitch w:val="variable"/>
    <w:sig w:usb0="E4002EFF" w:usb1="C200247B" w:usb2="00000009" w:usb3="00000000" w:csb0="000001FF" w:csb1="00000000"/>
  </w:font>
  <w:font w:name="Calibri">
    <w:panose1 w:val="020F05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665D0">
      <w:tc>
        <w:tcPr>
          <w:tcW w:w="3162" w:type="dxa"/>
          <w:tcBorders>
            <w:top w:val="nil"/>
            <w:left w:val="nil"/>
            <w:bottom w:val="nil"/>
            <w:right w:val="nil"/>
          </w:tcBorders>
        </w:tcPr>
        <w:p w:rsidR="00C665D0" w:rsidRDefault="00C4328D">
          <w:pPr>
            <w:ind w:right="360"/>
            <w:rPr>
              <w:sz w:val="24"/>
            </w:rPr>
          </w:pPr>
          <w:r>
            <w:t>Confidential</w:t>
          </w:r>
        </w:p>
      </w:tc>
      <w:tc>
        <w:tcPr>
          <w:tcW w:w="3162" w:type="dxa"/>
          <w:tcBorders>
            <w:top w:val="nil"/>
            <w:left w:val="nil"/>
            <w:bottom w:val="nil"/>
            <w:right w:val="nil"/>
          </w:tcBorders>
        </w:tcPr>
        <w:p w:rsidR="00C665D0" w:rsidRDefault="00C4328D">
          <w:pPr>
            <w:jc w:val="center"/>
          </w:pPr>
          <w:r>
            <w:fldChar w:fldCharType="begin"/>
          </w:r>
          <w:r>
            <w:instrText>symbol 211 \f "Symbol" \s 10</w:instrText>
          </w:r>
          <w:r>
            <w:fldChar w:fldCharType="separate"/>
          </w:r>
          <w:r>
            <w:rPr>
              <w:rFonts w:ascii="Symbol" w:hAnsi="Symbol"/>
            </w:rPr>
            <w:t>Ó</w:t>
          </w:r>
          <w:r>
            <w:fldChar w:fldCharType="end"/>
          </w:r>
          <w:r w:rsidR="00D165D5">
            <w:fldChar w:fldCharType="begin"/>
          </w:r>
          <w:r w:rsidR="00D165D5">
            <w:instrText xml:space="preserve"> DOCPROPERTY "Company"  \* MERGEFORMAT </w:instrText>
          </w:r>
          <w:r w:rsidR="00D165D5">
            <w:fldChar w:fldCharType="separate"/>
          </w:r>
          <w:r w:rsidR="005077A3">
            <w:t>&lt;Company Name&gt;</w:t>
          </w:r>
          <w:r w:rsidR="00D165D5">
            <w:fldChar w:fldCharType="end"/>
          </w:r>
          <w:r>
            <w:t xml:space="preserve">, </w:t>
          </w:r>
          <w:r>
            <w:fldChar w:fldCharType="begin"/>
          </w:r>
          <w:r>
            <w:instrText xml:space="preserve"> DATE \@ "yyyy" </w:instrText>
          </w:r>
          <w:r>
            <w:fldChar w:fldCharType="separate"/>
          </w:r>
          <w:r w:rsidR="008A4B68">
            <w:rPr>
              <w:noProof/>
            </w:rPr>
            <w:t>2023</w:t>
          </w:r>
          <w:r>
            <w:fldChar w:fldCharType="end"/>
          </w:r>
        </w:p>
      </w:tc>
      <w:tc>
        <w:tcPr>
          <w:tcW w:w="3162" w:type="dxa"/>
          <w:tcBorders>
            <w:top w:val="nil"/>
            <w:left w:val="nil"/>
            <w:bottom w:val="nil"/>
            <w:right w:val="nil"/>
          </w:tcBorders>
        </w:tcPr>
        <w:p w:rsidR="00C665D0" w:rsidRDefault="00C4328D">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5403C0">
            <w:rPr>
              <w:rStyle w:val="PageNumber"/>
              <w:noProof/>
            </w:rPr>
            <w:t>6</w:t>
          </w:r>
          <w:r>
            <w:rPr>
              <w:rStyle w:val="PageNumber"/>
            </w:rPr>
            <w:fldChar w:fldCharType="end"/>
          </w:r>
        </w:p>
      </w:tc>
    </w:tr>
  </w:tbl>
  <w:p w:rsidR="00C665D0" w:rsidRDefault="00C665D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65D5" w:rsidRDefault="00D165D5">
      <w:pPr>
        <w:spacing w:line="240" w:lineRule="auto"/>
      </w:pPr>
      <w:r>
        <w:separator/>
      </w:r>
    </w:p>
  </w:footnote>
  <w:footnote w:type="continuationSeparator" w:id="0">
    <w:p w:rsidR="00D165D5" w:rsidRDefault="00D165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65D0" w:rsidRDefault="00C665D0">
    <w:pPr>
      <w:rPr>
        <w:sz w:val="24"/>
      </w:rPr>
    </w:pPr>
  </w:p>
  <w:p w:rsidR="00C665D0" w:rsidRDefault="00C665D0">
    <w:pPr>
      <w:pBdr>
        <w:top w:val="single" w:sz="6" w:space="1" w:color="auto"/>
      </w:pBdr>
      <w:rPr>
        <w:sz w:val="24"/>
      </w:rPr>
    </w:pPr>
  </w:p>
  <w:p w:rsidR="00C665D0" w:rsidRDefault="00C4328D">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5077A3">
      <w:rPr>
        <w:rFonts w:ascii="Arial" w:hAnsi="Arial"/>
        <w:b/>
        <w:sz w:val="36"/>
      </w:rPr>
      <w:t>&lt;Company Name&gt;</w:t>
    </w:r>
    <w:r>
      <w:rPr>
        <w:rFonts w:ascii="Arial" w:hAnsi="Arial"/>
        <w:b/>
        <w:sz w:val="36"/>
      </w:rPr>
      <w:fldChar w:fldCharType="end"/>
    </w:r>
  </w:p>
  <w:p w:rsidR="00C665D0" w:rsidRDefault="00C665D0">
    <w:pPr>
      <w:pBdr>
        <w:bottom w:val="single" w:sz="6" w:space="1" w:color="auto"/>
      </w:pBdr>
      <w:jc w:val="right"/>
      <w:rPr>
        <w:sz w:val="24"/>
      </w:rPr>
    </w:pPr>
  </w:p>
  <w:p w:rsidR="00C665D0" w:rsidRDefault="00C665D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665D0">
      <w:tc>
        <w:tcPr>
          <w:tcW w:w="6379" w:type="dxa"/>
        </w:tcPr>
        <w:p w:rsidR="00C665D0" w:rsidRDefault="00D165D5">
          <w:r>
            <w:fldChar w:fldCharType="begin"/>
          </w:r>
          <w:r>
            <w:instrText xml:space="preserve">subject  \* Mergeformat </w:instrText>
          </w:r>
          <w:r>
            <w:fldChar w:fldCharType="separate"/>
          </w:r>
          <w:r w:rsidR="005077A3">
            <w:t>&lt;Project Name&gt;</w:t>
          </w:r>
          <w:r>
            <w:fldChar w:fldCharType="end"/>
          </w:r>
        </w:p>
      </w:tc>
      <w:tc>
        <w:tcPr>
          <w:tcW w:w="3179" w:type="dxa"/>
        </w:tcPr>
        <w:p w:rsidR="00C665D0" w:rsidRDefault="00C4328D">
          <w:pPr>
            <w:tabs>
              <w:tab w:val="left" w:pos="1135"/>
            </w:tabs>
            <w:spacing w:before="40"/>
            <w:ind w:right="68"/>
          </w:pPr>
          <w:r>
            <w:t xml:space="preserve">  Version:           &lt;1.0&gt;</w:t>
          </w:r>
        </w:p>
      </w:tc>
    </w:tr>
    <w:tr w:rsidR="00C665D0">
      <w:tc>
        <w:tcPr>
          <w:tcW w:w="6379" w:type="dxa"/>
        </w:tcPr>
        <w:p w:rsidR="00C665D0" w:rsidRDefault="00D165D5">
          <w:r>
            <w:fldChar w:fldCharType="begin"/>
          </w:r>
          <w:r>
            <w:instrText xml:space="preserve">title  \* Mergeformat </w:instrText>
          </w:r>
          <w:r>
            <w:fldChar w:fldCharType="separate"/>
          </w:r>
          <w:r w:rsidR="005077A3">
            <w:t>Use-Case Specification: &lt;Use-Case Name&gt;</w:t>
          </w:r>
          <w:r>
            <w:fldChar w:fldCharType="end"/>
          </w:r>
        </w:p>
      </w:tc>
      <w:tc>
        <w:tcPr>
          <w:tcW w:w="3179" w:type="dxa"/>
        </w:tcPr>
        <w:p w:rsidR="00C665D0" w:rsidRDefault="00C4328D">
          <w:r>
            <w:t xml:space="preserve">  Date:  &lt;</w:t>
          </w:r>
          <w:proofErr w:type="spellStart"/>
          <w:r>
            <w:t>dd</w:t>
          </w:r>
          <w:proofErr w:type="spellEnd"/>
          <w:r>
            <w:t>/mmm/</w:t>
          </w:r>
          <w:proofErr w:type="spellStart"/>
          <w:r>
            <w:t>yy</w:t>
          </w:r>
          <w:proofErr w:type="spellEnd"/>
          <w:r>
            <w:t>&gt;</w:t>
          </w:r>
        </w:p>
      </w:tc>
    </w:tr>
    <w:tr w:rsidR="00C665D0">
      <w:tc>
        <w:tcPr>
          <w:tcW w:w="9558" w:type="dxa"/>
          <w:gridSpan w:val="2"/>
        </w:tcPr>
        <w:p w:rsidR="00C665D0" w:rsidRDefault="00C4328D">
          <w:r>
            <w:t>&lt;document identifier&gt;</w:t>
          </w:r>
        </w:p>
      </w:tc>
    </w:tr>
  </w:tbl>
  <w:p w:rsidR="00C665D0" w:rsidRDefault="00C665D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B81809"/>
    <w:multiLevelType w:val="multilevel"/>
    <w:tmpl w:val="A002F67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5"/>
  </w:num>
  <w:num w:numId="19">
    <w:abstractNumId w:val="12"/>
  </w:num>
  <w:num w:numId="20">
    <w:abstractNumId w:val="6"/>
  </w:num>
  <w:num w:numId="21">
    <w:abstractNumId w:val="1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7A3"/>
    <w:rsid w:val="001528A0"/>
    <w:rsid w:val="00353E79"/>
    <w:rsid w:val="005077A3"/>
    <w:rsid w:val="005403C0"/>
    <w:rsid w:val="008A4B68"/>
    <w:rsid w:val="00C4328D"/>
    <w:rsid w:val="00C665D0"/>
    <w:rsid w:val="00D165D5"/>
    <w:rsid w:val="00D90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7DCF6F"/>
  <w15:chartTrackingRefBased/>
  <w15:docId w15:val="{48C4FAF8-7EEE-403F-A851-AD9DC5ED3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PT\Downloads\rup_ucspec%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 (2)</Template>
  <TotalTime>125</TotalTime>
  <Pages>6</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FPT</dc:creator>
  <cp:keywords/>
  <dc:description/>
  <cp:lastModifiedBy>FPT</cp:lastModifiedBy>
  <cp:revision>4</cp:revision>
  <cp:lastPrinted>1899-12-31T17:00:00Z</cp:lastPrinted>
  <dcterms:created xsi:type="dcterms:W3CDTF">2023-12-09T18:58:00Z</dcterms:created>
  <dcterms:modified xsi:type="dcterms:W3CDTF">2023-12-12T17:32:00Z</dcterms:modified>
</cp:coreProperties>
</file>