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734695" cy="842645"/>
                <wp:effectExtent l="0" t="0" r="635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695" cy="84264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0"/>
                            </w:pPr>
                          </w:p>
                          <w:p>
                            <w:pPr>
                              <w:pStyle w:val="70"/>
                            </w:pPr>
                          </w:p>
                          <w:p>
                            <w:pPr>
                              <w:pStyle w:val="70"/>
                            </w:pPr>
                          </w:p>
                          <w:p>
                            <w:pPr>
                              <w:pStyle w:val="70"/>
                            </w:pPr>
                          </w:p>
                          <w:p>
                            <w:pPr>
                              <w:pStyle w:val="70"/>
                            </w:pPr>
                          </w:p>
                          <w:p>
                            <w:pPr>
                              <w:pStyle w:val="70"/>
                              <w:ind w:firstLine="89" w:firstLineChars="49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User</w:t>
                            </w:r>
                          </w:p>
                          <w:p>
                            <w:pPr>
                              <w:pStyle w:val="70"/>
                              <w:ind w:firstLine="89" w:firstLineChars="49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Manual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1.3pt;height:66.35pt;width:57.85pt;z-index:251665408;mso-width-relative:page;mso-height-relative:page;" fillcolor="#548DD4" filled="t" stroked="f" coordsize="21600,21600" o:gfxdata="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k&#10;jhMF1wAAAAYBAAAPAAAAAAAAAAEAIAAAACIAAABkcnMvZG93bnJldi54bWxQSwECFAAUAAAACACH&#10;TuJADUrp8iUCAAAvBAAADgAAAAAAAAABACAAAAAmAQAAZHJzL2Uyb0RvYy54bWxQSwUGAAAAAAYA&#10;BgBZAQAAv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0"/>
                      </w:pPr>
                    </w:p>
                    <w:p>
                      <w:pPr>
                        <w:pStyle w:val="70"/>
                      </w:pPr>
                    </w:p>
                    <w:p>
                      <w:pPr>
                        <w:pStyle w:val="70"/>
                      </w:pPr>
                    </w:p>
                    <w:p>
                      <w:pPr>
                        <w:pStyle w:val="70"/>
                      </w:pPr>
                    </w:p>
                    <w:p>
                      <w:pPr>
                        <w:pStyle w:val="70"/>
                      </w:pPr>
                    </w:p>
                    <w:p>
                      <w:pPr>
                        <w:pStyle w:val="70"/>
                        <w:ind w:firstLine="89" w:firstLineChars="49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User</w:t>
                      </w:r>
                    </w:p>
                    <w:p>
                      <w:pPr>
                        <w:pStyle w:val="70"/>
                        <w:ind w:firstLine="89" w:firstLineChars="49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Manual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c">
            <w:drawing>
              <wp:inline distT="0" distB="0" distL="0" distR="0">
                <wp:extent cx="5300345" cy="8854440"/>
                <wp:effectExtent l="0" t="0" r="14605" b="0"/>
                <wp:docPr id="13" name="画布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587750" y="816610"/>
                            <a:ext cx="1314450" cy="194310"/>
                          </a:xfrm>
                          <a:prstGeom prst="rect">
                            <a:avLst/>
                          </a:prstGeom>
                          <a:solidFill>
                            <a:srgbClr val="490C6E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4"/>
                                <w:rPr>
                                  <w:color w:val="548DD4"/>
                                </w:rPr>
                              </w:pPr>
                              <w:r>
                                <w:rPr>
                                  <w:rFonts w:hint="eastAsia"/>
                                  <w:color w:val="548DD4"/>
                                </w:rPr>
                                <w:t xml:space="preserve">使用文档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826135" y="507365"/>
                            <a:ext cx="295656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1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548DD4"/>
                                </w:rPr>
                                <w:t>UT70USB测试</w:t>
                              </w:r>
                              <w:r>
                                <w:rPr>
                                  <w:rFonts w:hint="eastAsia"/>
                                  <w:color w:val="548DD4"/>
                                </w:rPr>
                                <w:t>仪上位机二次开发库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94715" y="113114"/>
                            <a:ext cx="4272280" cy="38798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0"/>
                                <w:rPr>
                                  <w:color w:val="548DD4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/>
                                  <w:color w:val="548DD4"/>
                                  <w:sz w:val="44"/>
                                  <w:szCs w:val="44"/>
                                </w:rPr>
                                <w:t>ATK-</w:t>
                              </w:r>
                              <w:r>
                                <w:rPr>
                                  <w:color w:val="548DD4"/>
                                  <w:sz w:val="44"/>
                                  <w:szCs w:val="44"/>
                                </w:rPr>
                                <w:t>UT70</w:t>
                              </w:r>
                              <w:r>
                                <w:rPr>
                                  <w:rFonts w:hint="eastAsia"/>
                                  <w:color w:val="548DD4"/>
                                  <w:sz w:val="44"/>
                                  <w:szCs w:val="44"/>
                                </w:rPr>
                                <w:t>DLL使用说明文档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090795" y="824865"/>
                            <a:ext cx="130810" cy="144780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960620" y="824865"/>
                            <a:ext cx="130175" cy="144780"/>
                          </a:xfrm>
                          <a:prstGeom prst="rect">
                            <a:avLst/>
                          </a:prstGeom>
                          <a:solidFill>
                            <a:srgbClr val="8DB3E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915035" y="824865"/>
                            <a:ext cx="4306570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48DD4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97879"/>
                            <a:ext cx="5276215" cy="29049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2"/>
                                <w:spacing w:before="78" w:after="78"/>
                                <w:ind w:firstLine="0"/>
                                <w:rPr>
                                  <w:rFonts w:asciiTheme="majorEastAsia" w:hAnsiTheme="majorEastAsia" w:eastAsiaTheme="majorEastAsia" w:cstheme="majorEastAsia"/>
                                  <w:b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ajorEastAsia"/>
                                  <w:b/>
                                </w:rPr>
                                <w:t>修订历史</w:t>
                              </w:r>
                            </w:p>
                            <w:tbl>
                              <w:tblPr>
                                <w:tblStyle w:val="26"/>
                                <w:tblW w:w="7981" w:type="dxa"/>
                                <w:jc w:val="center"/>
                                <w:tblBorders>
                                  <w:top w:val="single" w:color="490C6E" w:sz="8" w:space="0"/>
                                  <w:left w:val="single" w:color="490C6E" w:sz="8" w:space="0"/>
                                  <w:bottom w:val="single" w:color="490C6E" w:sz="8" w:space="0"/>
                                  <w:right w:val="single" w:color="490C6E" w:sz="8" w:space="0"/>
                                  <w:insideH w:val="single" w:color="490C6E" w:sz="2" w:space="0"/>
                                  <w:insideV w:val="single" w:color="490C6E" w:sz="2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270"/>
                                <w:gridCol w:w="1695"/>
                                <w:gridCol w:w="5016"/>
                              </w:tblGrid>
                              <w:tr>
                                <w:tblPrEx>
                                  <w:tblBorders>
                                    <w:top w:val="single" w:color="490C6E" w:sz="8" w:space="0"/>
                                    <w:left w:val="single" w:color="490C6E" w:sz="8" w:space="0"/>
                                    <w:bottom w:val="single" w:color="490C6E" w:sz="8" w:space="0"/>
                                    <w:right w:val="single" w:color="490C6E" w:sz="8" w:space="0"/>
                                    <w:insideH w:val="single" w:color="490C6E" w:sz="2" w:space="0"/>
                                    <w:insideV w:val="single" w:color="490C6E" w:sz="2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246" w:hRule="atLeast"/>
                                  <w:jc w:val="center"/>
                                </w:trPr>
                                <w:tc>
                                  <w:tcPr>
                                    <w:tcW w:w="1270" w:type="dxa"/>
                                    <w:tcBorders>
                                      <w:top w:val="single" w:color="490C6E" w:sz="8" w:space="0"/>
                                      <w:bottom w:val="single" w:color="490C6E" w:sz="2" w:space="0"/>
                                    </w:tcBorders>
                                    <w:shd w:val="clear" w:color="auto" w:fill="8DB3E2"/>
                                    <w:vAlign w:val="center"/>
                                  </w:tcPr>
                                  <w:p>
                                    <w:pPr>
                                      <w:pStyle w:val="55"/>
                                      <w:rPr>
                                        <w:rFonts w:asciiTheme="minorEastAsia" w:hAnsiTheme="minorEastAsia" w:eastAsiaTheme="minorEastAsia" w:cstheme="minorEastAsia"/>
                                      </w:rPr>
                                    </w:pPr>
                                    <w:r>
                                      <w:rPr>
                                        <w:rFonts w:hint="eastAsia" w:asciiTheme="minorEastAsia" w:hAnsiTheme="minorEastAsia" w:eastAsiaTheme="minorEastAsia" w:cstheme="minorEastAsia"/>
                                      </w:rPr>
                                      <w:t>版本</w:t>
                                    </w:r>
                                  </w:p>
                                </w:tc>
                                <w:tc>
                                  <w:tcPr>
                                    <w:tcW w:w="1695" w:type="dxa"/>
                                    <w:tcBorders>
                                      <w:top w:val="single" w:color="490C6E" w:sz="8" w:space="0"/>
                                      <w:bottom w:val="single" w:color="490C6E" w:sz="2" w:space="0"/>
                                    </w:tcBorders>
                                    <w:shd w:val="clear" w:color="auto" w:fill="8DB3E2"/>
                                    <w:vAlign w:val="center"/>
                                  </w:tcPr>
                                  <w:p>
                                    <w:pPr>
                                      <w:pStyle w:val="55"/>
                                      <w:rPr>
                                        <w:rFonts w:asciiTheme="minorEastAsia" w:hAnsiTheme="minorEastAsia" w:eastAsiaTheme="minorEastAsia" w:cstheme="minorEastAsia"/>
                                      </w:rPr>
                                    </w:pPr>
                                    <w:r>
                                      <w:rPr>
                                        <w:rFonts w:hint="eastAsia" w:asciiTheme="minorEastAsia" w:hAnsiTheme="minorEastAsia" w:eastAsiaTheme="minorEastAsia" w:cstheme="minorEastAsia"/>
                                      </w:rPr>
                                      <w:t>日期</w:t>
                                    </w:r>
                                  </w:p>
                                </w:tc>
                                <w:tc>
                                  <w:tcPr>
                                    <w:tcW w:w="5016" w:type="dxa"/>
                                    <w:tcBorders>
                                      <w:top w:val="single" w:color="490C6E" w:sz="8" w:space="0"/>
                                      <w:bottom w:val="single" w:color="490C6E" w:sz="2" w:space="0"/>
                                    </w:tcBorders>
                                    <w:shd w:val="clear" w:color="auto" w:fill="8DB3E2"/>
                                    <w:vAlign w:val="center"/>
                                  </w:tcPr>
                                  <w:p>
                                    <w:pPr>
                                      <w:pStyle w:val="55"/>
                                      <w:rPr>
                                        <w:rFonts w:asciiTheme="minorEastAsia" w:hAnsiTheme="minorEastAsia" w:eastAsiaTheme="minorEastAsia" w:cstheme="minorEastAsia"/>
                                      </w:rPr>
                                    </w:pPr>
                                    <w:r>
                                      <w:rPr>
                                        <w:rFonts w:hint="eastAsia" w:asciiTheme="minorEastAsia" w:hAnsiTheme="minorEastAsia" w:eastAsiaTheme="minorEastAsia" w:cstheme="minorEastAsia"/>
                                      </w:rPr>
                                      <w:t>原因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Borders>
                                    <w:top w:val="single" w:color="490C6E" w:sz="8" w:space="0"/>
                                    <w:left w:val="single" w:color="490C6E" w:sz="8" w:space="0"/>
                                    <w:bottom w:val="single" w:color="490C6E" w:sz="8" w:space="0"/>
                                    <w:right w:val="single" w:color="490C6E" w:sz="8" w:space="0"/>
                                    <w:insideH w:val="single" w:color="490C6E" w:sz="2" w:space="0"/>
                                    <w:insideV w:val="single" w:color="490C6E" w:sz="2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220" w:hRule="atLeast"/>
                                  <w:jc w:val="center"/>
                                </w:trPr>
                                <w:tc>
                                  <w:tcPr>
                                    <w:tcW w:w="1270" w:type="dxa"/>
                                    <w:tcBorders>
                                      <w:top w:val="single" w:color="490C6E" w:sz="2" w:space="0"/>
                                      <w:bottom w:val="single" w:color="490C6E" w:sz="2" w:space="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61"/>
                                      <w:rPr>
                                        <w:rFonts w:asciiTheme="minorEastAsia" w:hAnsiTheme="minorEastAsia" w:eastAsiaTheme="minorEastAsia" w:cstheme="minorEastAsia"/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Theme="minorEastAsia" w:hAnsiTheme="minorEastAsia" w:eastAsiaTheme="minorEastAsia" w:cstheme="minorEastAsia"/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V1.0</w:t>
                                    </w:r>
                                  </w:p>
                                </w:tc>
                                <w:tc>
                                  <w:tcPr>
                                    <w:tcW w:w="1695" w:type="dxa"/>
                                    <w:tcBorders>
                                      <w:top w:val="single" w:color="490C6E" w:sz="2" w:space="0"/>
                                      <w:bottom w:val="single" w:color="490C6E" w:sz="2" w:space="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61"/>
                                      <w:rPr>
                                        <w:rFonts w:asciiTheme="minorEastAsia" w:hAnsiTheme="minorEastAsia" w:eastAsiaTheme="minorEastAsia" w:cstheme="minorEastAsia"/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Theme="minorEastAsia" w:hAnsiTheme="minorEastAsia" w:eastAsiaTheme="minorEastAsia" w:cstheme="minorEastAsia"/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202</w:t>
                                    </w:r>
                                    <w:r>
                                      <w:rPr>
                                        <w:rFonts w:asciiTheme="minorEastAsia" w:hAnsiTheme="minorEastAsia" w:eastAsiaTheme="minorEastAsia" w:cstheme="minorEastAsia"/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4/02/02</w:t>
                                    </w:r>
                                  </w:p>
                                </w:tc>
                                <w:tc>
                                  <w:tcPr>
                                    <w:tcW w:w="5016" w:type="dxa"/>
                                    <w:tcBorders>
                                      <w:top w:val="single" w:color="490C6E" w:sz="2" w:space="0"/>
                                      <w:bottom w:val="single" w:color="490C6E" w:sz="2" w:space="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61"/>
                                      <w:jc w:val="left"/>
                                      <w:rPr>
                                        <w:rFonts w:asciiTheme="minorEastAsia" w:hAnsiTheme="minorEastAsia" w:eastAsiaTheme="minorEastAsia" w:cstheme="minorEastAsia"/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Theme="minorEastAsia" w:hAnsiTheme="minorEastAsia" w:eastAsiaTheme="minorEastAsia" w:cstheme="minorEastAsia"/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第一次发布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Borders>
                                    <w:top w:val="single" w:color="490C6E" w:sz="8" w:space="0"/>
                                    <w:left w:val="single" w:color="490C6E" w:sz="8" w:space="0"/>
                                    <w:bottom w:val="single" w:color="490C6E" w:sz="8" w:space="0"/>
                                    <w:right w:val="single" w:color="490C6E" w:sz="8" w:space="0"/>
                                    <w:insideH w:val="single" w:color="490C6E" w:sz="2" w:space="0"/>
                                    <w:insideV w:val="single" w:color="490C6E" w:sz="2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220" w:hRule="atLeast"/>
                                  <w:jc w:val="center"/>
                                </w:trPr>
                                <w:tc>
                                  <w:tcPr>
                                    <w:tcW w:w="1270" w:type="dxa"/>
                                    <w:tcBorders>
                                      <w:top w:val="single" w:color="490C6E" w:sz="2" w:space="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61"/>
                                      <w:rPr>
                                        <w:rFonts w:asciiTheme="minorEastAsia" w:hAnsiTheme="minorEastAsia" w:eastAsiaTheme="minorEastAsia" w:cstheme="minorEastAsia"/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95" w:type="dxa"/>
                                    <w:tcBorders>
                                      <w:top w:val="single" w:color="490C6E" w:sz="2" w:space="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61"/>
                                      <w:rPr>
                                        <w:rFonts w:asciiTheme="minorEastAsia" w:hAnsiTheme="minorEastAsia" w:eastAsiaTheme="minorEastAsia" w:cstheme="minorEastAsia"/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016" w:type="dxa"/>
                                    <w:tcBorders>
                                      <w:top w:val="single" w:color="490C6E" w:sz="2" w:space="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61"/>
                                      <w:jc w:val="left"/>
                                      <w:rPr>
                                        <w:rFonts w:asciiTheme="minorEastAsia" w:hAnsiTheme="minorEastAsia" w:eastAsiaTheme="minorEastAsia" w:cstheme="minorEastAsia"/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671705" y="2207208"/>
                            <a:ext cx="3840480" cy="112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2"/>
                                <w:spacing w:before="0" w:beforeAutospacing="0" w:after="0" w:afterAutospacing="0"/>
                                <w:jc w:val="center"/>
                                <w:rPr>
                                  <w:rFonts w:eastAsia="华文新魏"/>
                                  <w:b/>
                                  <w:bCs/>
                                  <w:color w:val="548DD4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eastAsia="华文新魏"/>
                                  <w:b/>
                                  <w:bCs/>
                                  <w:color w:val="548DD4"/>
                                  <w:sz w:val="44"/>
                                  <w:szCs w:val="44"/>
                                </w:rPr>
                                <w:t>正点原子</w:t>
                              </w:r>
                            </w:p>
                            <w:p>
                              <w:pPr>
                                <w:pStyle w:val="22"/>
                                <w:spacing w:before="0" w:beforeAutospacing="0" w:after="0" w:afterAutospacing="0"/>
                                <w:jc w:val="center"/>
                                <w:rPr>
                                  <w:rFonts w:eastAsia="华文新魏"/>
                                  <w:b/>
                                  <w:bCs/>
                                  <w:color w:val="548DD4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eastAsia="华文新魏"/>
                                  <w:b/>
                                  <w:bCs/>
                                  <w:color w:val="548DD4"/>
                                  <w:sz w:val="44"/>
                                  <w:szCs w:val="44"/>
                                </w:rPr>
                                <w:t>广州市星翼电子科技有限公司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697.2pt;width:417.35pt;" coordsize="5300345,8854440" editas="canvas" o:gfxdata="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DcbYfa2AAAAAYBAAAPAAAAAAAAAAEAIAAAACIAAABkcnMvZG93bnJldi54bWxQ&#10;SwECFAAUAAAACACHTuJAxUqzrWoEAAAfFQAADgAAAAAAAAABACAAAAAnAQAAZHJzL2Uyb0RvYy54&#10;bWxQSwUGAAAAAAYABgBZAQAAAwgAAAAA&#10;">
                <o:lock v:ext="edit" aspectratio="f"/>
                <v:shape id="_x0000_s1026" o:spid="_x0000_s1026" style="position:absolute;left:0;top:0;height:8854440;width:5300345;" filled="f" stroked="f" coordsize="21600,21600" o:gfxdata="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DcbYfa2AAAAAYBAAAPAAAAAAAAAAEAIAAAACIAAABkcnMvZG93bnJldi54bWxQSwEC&#10;FAAUAAAACACHTuJAV/IIHS4EAACaFAAADgAAAAAAAAABACAAAAAnAQAAZHJzL2Uyb0RvYy54bWxQ&#10;SwUGAAAAAAYABgBZAQAAxwcAAAAA&#10;">
                  <v:fill on="f" focussize="0,0"/>
                  <v:stroke on="f"/>
                  <v:imagedata o:title=""/>
                  <o:lock v:ext="edit" aspectratio="t"/>
                </v:shape>
                <v:shape id="Text Box 4" o:spid="_x0000_s1026" o:spt="202" type="#_x0000_t202" style="position:absolute;left:3587750;top:816610;height:194310;width:1314450;" fillcolor="#490C6E" filled="t" stroked="f" coordsize="21600,21600" o:gfxdata="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CQHPYtgAAAAGAQAADwAAAAAAAAABACAAAAAiAAAAZHJzL2Rvd25yZXYueG1sUEsBAhQA&#10;FAAAAAgAh07iQIJ0/TIrAgAAVQQAAA4AAAAAAAAAAQAgAAAAJwEAAGRycy9lMm9Eb2MueG1sUEsF&#10;BgAAAAAGAAYAWQEAAMQFAAAAAA==&#10;">
                  <v:fill on="t" opacity="0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54"/>
                          <w:rPr>
                            <w:color w:val="548DD4"/>
                          </w:rPr>
                        </w:pPr>
                        <w:r>
                          <w:rPr>
                            <w:rFonts w:hint="eastAsia"/>
                            <w:color w:val="548DD4"/>
                          </w:rPr>
                          <w:t xml:space="preserve">使用文档 </w:t>
                        </w:r>
                      </w:p>
                    </w:txbxContent>
                  </v:textbox>
                </v:shape>
                <v:rect id="Rectangle 5" o:spid="_x0000_s1026" o:spt="1" style="position:absolute;left:826135;top:507365;height:290830;width:2956560;" filled="f" stroked="f" coordsize="21600,21600" o:gfxdata="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3G2H2tgAAAAGAQAADwAAAAAAAAAB&#10;ACAAAAAiAAAAZHJzL2Rvd25yZXYueG1sUEsBAhQAFAAAAAgAh07iQEs9vtYQAgAAFQQAAA4AAAAA&#10;AAAAAQAgAAAAJwEAAGRycy9lMm9Eb2MueG1sUEsFBgAAAAAGAAYAWQEAAKk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1"/>
                          <w:rPr>
                            <w:color w:val="FF0000"/>
                          </w:rPr>
                        </w:pPr>
                        <w:r>
                          <w:rPr>
                            <w:color w:val="548DD4"/>
                          </w:rPr>
                          <w:t>UT70USB测试</w:t>
                        </w:r>
                        <w:r>
                          <w:rPr>
                            <w:rFonts w:hint="eastAsia"/>
                            <w:color w:val="548DD4"/>
                          </w:rPr>
                          <w:t>仪上位机二次开发库</w:t>
                        </w:r>
                      </w:p>
                    </w:txbxContent>
                  </v:textbox>
                </v:rect>
                <v:shape id="Text Box 6" o:spid="_x0000_s1026" o:spt="202" type="#_x0000_t202" style="position:absolute;left:894715;top:113114;height:387985;width:4272280;" fillcolor="#FFFFFF" filled="t" stroked="f" coordsize="21600,21600" o:gfxdata="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mMgDC1QAAAAYBAAAPAAAAAAAAAAEAIAAAACIAAABkcnMvZG93bnJldi54bWxQSwECFAAUAAAA&#10;CACHTuJA6G/LeyoCAABUBAAADgAAAAAAAAABACAAAAAkAQAAZHJzL2Uyb0RvYy54bWxQSwUGAAAA&#10;AAYABgBZAQAAwAUAAAAA&#10;">
                  <v:fill on="t" opacity="0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50"/>
                          <w:rPr>
                            <w:color w:val="548DD4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/>
                            <w:color w:val="548DD4"/>
                            <w:sz w:val="44"/>
                            <w:szCs w:val="44"/>
                          </w:rPr>
                          <w:t>ATK-</w:t>
                        </w:r>
                        <w:r>
                          <w:rPr>
                            <w:color w:val="548DD4"/>
                            <w:sz w:val="44"/>
                            <w:szCs w:val="44"/>
                          </w:rPr>
                          <w:t>UT70</w:t>
                        </w:r>
                        <w:r>
                          <w:rPr>
                            <w:rFonts w:hint="eastAsia"/>
                            <w:color w:val="548DD4"/>
                            <w:sz w:val="44"/>
                            <w:szCs w:val="44"/>
                          </w:rPr>
                          <w:t>DLL使用说明文档</w:t>
                        </w:r>
                      </w:p>
                    </w:txbxContent>
                  </v:textbox>
                </v:shape>
                <v:rect id="Rectangle 7" o:spid="_x0000_s1026" o:spt="1" style="position:absolute;left:5090795;top:824865;height:144780;width:130810;" fillcolor="#548DD4" filled="t" stroked="f" coordsize="21600,21600" o:gfxdata="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pwDbPVAAAA&#10;BgEAAA8AAAAAAAAAAQAgAAAAIgAAAGRycy9kb3ducmV2LnhtbFBLAQIUABQAAAAIAIdO4kDdvp3e&#10;IAIAADMEAAAOAAAAAAAAAAEAIAAAACQBAABkcnMvZTJvRG9jLnhtbFBLBQYAAAAABgAGAFkBAAC2&#10;BQAAAAA=&#10;">
                  <v:fill on="t" focussize="0,0"/>
                  <v:stroke on="f"/>
                  <v:imagedata o:title=""/>
                  <o:lock v:ext="edit" aspectratio="f"/>
                </v:rect>
                <v:rect id="Rectangle 8" o:spid="_x0000_s1026" o:spt="1" style="position:absolute;left:4960620;top:824865;height:144780;width:130175;" fillcolor="#8DB3E2" filled="t" stroked="f" coordsize="21600,21600" o:gfxdata="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z1ZaXX&#10;AAAABgEAAA8AAAAAAAAAAQAgAAAAIgAAAGRycy9kb3ducmV2LnhtbFBLAQIUABQAAAAIAIdO4kBA&#10;wChVIQIAADQEAAAOAAAAAAAAAAEAIAAAACYBAABkcnMvZTJvRG9jLnhtbFBLBQYAAAAABgAGAFkB&#10;AAC5BQAAAAA=&#10;">
                  <v:fill on="t" focussize="0,0"/>
                  <v:stroke on="f"/>
                  <v:imagedata o:title=""/>
                  <o:lock v:ext="edit" aspectratio="f"/>
                </v:rect>
                <v:line id="Line 9" o:spid="_x0000_s1026" o:spt="20" style="position:absolute;left:915035;top:824865;height:635;width:4306570;" filled="f" stroked="t" coordsize="21600,21600" o:gfxdata="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++BIjWAAAABgEAAA8AAAAAAAAAAQAgAAAAIgAAAGRycy9kb3ducmV2Lnht&#10;bFBLAQIUABQAAAAIAIdO4kBJtL3kwgEAAHsDAAAOAAAAAAAAAAEAIAAAACUBAABkcnMvZTJvRG9j&#10;LnhtbFBLBQYAAAAABgAGAFkBAABZBQAAAAA=&#10;">
                  <v:fill on="f" focussize="0,0"/>
                  <v:stroke weight="1pt" color="#548DD4" joinstyle="round"/>
                  <v:imagedata o:title=""/>
                  <o:lock v:ext="edit" aspectratio="f"/>
                </v:line>
                <v:shape id="Text Box 10" o:spid="_x0000_s1026" o:spt="202" type="#_x0000_t202" style="position:absolute;left:0;top:4597879;height:2904934;width:5276215;" fillcolor="#FFFFFF" filled="t" stroked="f" coordsize="21600,21600" o:gfxdata="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W6j&#10;xtUAAAAGAQAADwAAAAAAAAABACAAAAAiAAAAZHJzL2Rvd25yZXYueG1sUEsBAhQAFAAAAAgAh07i&#10;QG+BL8ElAgAARgQAAA4AAAAAAAAAAQAgAAAAJAEAAGRycy9lMm9Eb2MueG1sUEsFBgAAAAAGAAYA&#10;WQEAALsF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2"/>
                          <w:spacing w:before="78" w:after="78"/>
                          <w:ind w:firstLine="0"/>
                          <w:rPr>
                            <w:rFonts w:asciiTheme="majorEastAsia" w:hAnsiTheme="majorEastAsia" w:eastAsiaTheme="majorEastAsia" w:cstheme="majorEastAsia"/>
                            <w:b/>
                          </w:rPr>
                        </w:pPr>
                        <w:r>
                          <w:rPr>
                            <w:rFonts w:hint="eastAsia" w:asciiTheme="majorEastAsia" w:hAnsiTheme="majorEastAsia" w:eastAsiaTheme="majorEastAsia" w:cstheme="majorEastAsia"/>
                            <w:b/>
                          </w:rPr>
                          <w:t>修订历史</w:t>
                        </w:r>
                      </w:p>
                      <w:tbl>
                        <w:tblPr>
                          <w:tblStyle w:val="26"/>
                          <w:tblW w:w="7981" w:type="dxa"/>
                          <w:jc w:val="center"/>
                          <w:tblBorders>
                            <w:top w:val="single" w:color="490C6E" w:sz="8" w:space="0"/>
                            <w:left w:val="single" w:color="490C6E" w:sz="8" w:space="0"/>
                            <w:bottom w:val="single" w:color="490C6E" w:sz="8" w:space="0"/>
                            <w:right w:val="single" w:color="490C6E" w:sz="8" w:space="0"/>
                            <w:insideH w:val="single" w:color="490C6E" w:sz="2" w:space="0"/>
                            <w:insideV w:val="single" w:color="490C6E" w:sz="2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270"/>
                          <w:gridCol w:w="1695"/>
                          <w:gridCol w:w="5016"/>
                        </w:tblGrid>
                        <w:tr>
                          <w:tblPrEx>
                            <w:tblBorders>
                              <w:top w:val="single" w:color="490C6E" w:sz="8" w:space="0"/>
                              <w:left w:val="single" w:color="490C6E" w:sz="8" w:space="0"/>
                              <w:bottom w:val="single" w:color="490C6E" w:sz="8" w:space="0"/>
                              <w:right w:val="single" w:color="490C6E" w:sz="8" w:space="0"/>
                              <w:insideH w:val="single" w:color="490C6E" w:sz="2" w:space="0"/>
                              <w:insideV w:val="single" w:color="490C6E" w:sz="2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246" w:hRule="atLeast"/>
                            <w:jc w:val="center"/>
                          </w:trPr>
                          <w:tc>
                            <w:tcPr>
                              <w:tcW w:w="1270" w:type="dxa"/>
                              <w:tcBorders>
                                <w:top w:val="single" w:color="490C6E" w:sz="8" w:space="0"/>
                                <w:bottom w:val="single" w:color="490C6E" w:sz="2" w:space="0"/>
                              </w:tcBorders>
                              <w:shd w:val="clear" w:color="auto" w:fill="8DB3E2"/>
                              <w:vAlign w:val="center"/>
                            </w:tcPr>
                            <w:p>
                              <w:pPr>
                                <w:pStyle w:val="55"/>
                                <w:rPr>
                                  <w:rFonts w:asciiTheme="minorEastAsia" w:hAnsiTheme="minorEastAsia" w:eastAsiaTheme="minorEastAsia" w:cstheme="minorEastAsia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 w:cstheme="minorEastAsia"/>
                                </w:rPr>
                                <w:t>版本</w:t>
                              </w:r>
                            </w:p>
                          </w:tc>
                          <w:tc>
                            <w:tcPr>
                              <w:tcW w:w="1695" w:type="dxa"/>
                              <w:tcBorders>
                                <w:top w:val="single" w:color="490C6E" w:sz="8" w:space="0"/>
                                <w:bottom w:val="single" w:color="490C6E" w:sz="2" w:space="0"/>
                              </w:tcBorders>
                              <w:shd w:val="clear" w:color="auto" w:fill="8DB3E2"/>
                              <w:vAlign w:val="center"/>
                            </w:tcPr>
                            <w:p>
                              <w:pPr>
                                <w:pStyle w:val="55"/>
                                <w:rPr>
                                  <w:rFonts w:asciiTheme="minorEastAsia" w:hAnsiTheme="minorEastAsia" w:eastAsiaTheme="minorEastAsia" w:cstheme="minorEastAsia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 w:cstheme="minorEastAsia"/>
                                </w:rPr>
                                <w:t>日期</w:t>
                              </w:r>
                            </w:p>
                          </w:tc>
                          <w:tc>
                            <w:tcPr>
                              <w:tcW w:w="5016" w:type="dxa"/>
                              <w:tcBorders>
                                <w:top w:val="single" w:color="490C6E" w:sz="8" w:space="0"/>
                                <w:bottom w:val="single" w:color="490C6E" w:sz="2" w:space="0"/>
                              </w:tcBorders>
                              <w:shd w:val="clear" w:color="auto" w:fill="8DB3E2"/>
                              <w:vAlign w:val="center"/>
                            </w:tcPr>
                            <w:p>
                              <w:pPr>
                                <w:pStyle w:val="55"/>
                                <w:rPr>
                                  <w:rFonts w:asciiTheme="minorEastAsia" w:hAnsiTheme="minorEastAsia" w:eastAsiaTheme="minorEastAsia" w:cstheme="minorEastAsia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 w:cstheme="minorEastAsia"/>
                                </w:rPr>
                                <w:t>原因</w:t>
                              </w:r>
                            </w:p>
                          </w:tc>
                        </w:tr>
                        <w:tr>
                          <w:tblPrEx>
                            <w:tblBorders>
                              <w:top w:val="single" w:color="490C6E" w:sz="8" w:space="0"/>
                              <w:left w:val="single" w:color="490C6E" w:sz="8" w:space="0"/>
                              <w:bottom w:val="single" w:color="490C6E" w:sz="8" w:space="0"/>
                              <w:right w:val="single" w:color="490C6E" w:sz="8" w:space="0"/>
                              <w:insideH w:val="single" w:color="490C6E" w:sz="2" w:space="0"/>
                              <w:insideV w:val="single" w:color="490C6E" w:sz="2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220" w:hRule="atLeast"/>
                            <w:jc w:val="center"/>
                          </w:trPr>
                          <w:tc>
                            <w:tcPr>
                              <w:tcW w:w="1270" w:type="dxa"/>
                              <w:tcBorders>
                                <w:top w:val="single" w:color="490C6E" w:sz="2" w:space="0"/>
                                <w:bottom w:val="single" w:color="490C6E" w:sz="2" w:space="0"/>
                              </w:tcBorders>
                              <w:vAlign w:val="center"/>
                            </w:tcPr>
                            <w:p>
                              <w:pPr>
                                <w:pStyle w:val="61"/>
                                <w:rPr>
                                  <w:rFonts w:asciiTheme="minorEastAsia" w:hAnsiTheme="minorEastAsia" w:eastAsiaTheme="minorEastAsia" w:cstheme="minor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 w:cstheme="minor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V1.0</w:t>
                              </w:r>
                            </w:p>
                          </w:tc>
                          <w:tc>
                            <w:tcPr>
                              <w:tcW w:w="1695" w:type="dxa"/>
                              <w:tcBorders>
                                <w:top w:val="single" w:color="490C6E" w:sz="2" w:space="0"/>
                                <w:bottom w:val="single" w:color="490C6E" w:sz="2" w:space="0"/>
                              </w:tcBorders>
                              <w:vAlign w:val="center"/>
                            </w:tcPr>
                            <w:p>
                              <w:pPr>
                                <w:pStyle w:val="61"/>
                                <w:rPr>
                                  <w:rFonts w:asciiTheme="minorEastAsia" w:hAnsiTheme="minorEastAsia" w:eastAsiaTheme="minorEastAsia" w:cstheme="minor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 w:cstheme="minor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</w:t>
                              </w:r>
                              <w:r>
                                <w:rPr>
                                  <w:rFonts w:asciiTheme="minorEastAsia" w:hAnsiTheme="minorEastAsia" w:eastAsiaTheme="minorEastAsia" w:cstheme="minor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4/02/02</w:t>
                              </w:r>
                            </w:p>
                          </w:tc>
                          <w:tc>
                            <w:tcPr>
                              <w:tcW w:w="5016" w:type="dxa"/>
                              <w:tcBorders>
                                <w:top w:val="single" w:color="490C6E" w:sz="2" w:space="0"/>
                                <w:bottom w:val="single" w:color="490C6E" w:sz="2" w:space="0"/>
                              </w:tcBorders>
                              <w:vAlign w:val="center"/>
                            </w:tcPr>
                            <w:p>
                              <w:pPr>
                                <w:pStyle w:val="61"/>
                                <w:jc w:val="left"/>
                                <w:rPr>
                                  <w:rFonts w:asciiTheme="minorEastAsia" w:hAnsiTheme="minorEastAsia" w:eastAsiaTheme="minorEastAsia" w:cstheme="minor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 w:cstheme="minor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第一次发布</w:t>
                              </w:r>
                            </w:p>
                          </w:tc>
                        </w:tr>
                        <w:tr>
                          <w:tblPrEx>
                            <w:tblBorders>
                              <w:top w:val="single" w:color="490C6E" w:sz="8" w:space="0"/>
                              <w:left w:val="single" w:color="490C6E" w:sz="8" w:space="0"/>
                              <w:bottom w:val="single" w:color="490C6E" w:sz="8" w:space="0"/>
                              <w:right w:val="single" w:color="490C6E" w:sz="8" w:space="0"/>
                              <w:insideH w:val="single" w:color="490C6E" w:sz="2" w:space="0"/>
                              <w:insideV w:val="single" w:color="490C6E" w:sz="2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220" w:hRule="atLeast"/>
                            <w:jc w:val="center"/>
                          </w:trPr>
                          <w:tc>
                            <w:tcPr>
                              <w:tcW w:w="1270" w:type="dxa"/>
                              <w:tcBorders>
                                <w:top w:val="single" w:color="490C6E" w:sz="2" w:space="0"/>
                              </w:tcBorders>
                              <w:vAlign w:val="center"/>
                            </w:tcPr>
                            <w:p>
                              <w:pPr>
                                <w:pStyle w:val="61"/>
                                <w:rPr>
                                  <w:rFonts w:asciiTheme="minorEastAsia" w:hAnsiTheme="minorEastAsia" w:eastAsiaTheme="minorEastAsia" w:cstheme="minor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c>
                          <w:tc>
                            <w:tcPr>
                              <w:tcW w:w="1695" w:type="dxa"/>
                              <w:tcBorders>
                                <w:top w:val="single" w:color="490C6E" w:sz="2" w:space="0"/>
                              </w:tcBorders>
                              <w:vAlign w:val="center"/>
                            </w:tcPr>
                            <w:p>
                              <w:pPr>
                                <w:pStyle w:val="61"/>
                                <w:rPr>
                                  <w:rFonts w:asciiTheme="minorEastAsia" w:hAnsiTheme="minorEastAsia" w:eastAsiaTheme="minorEastAsia" w:cstheme="minor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c>
                          <w:tc>
                            <w:tcPr>
                              <w:tcW w:w="5016" w:type="dxa"/>
                              <w:tcBorders>
                                <w:top w:val="single" w:color="490C6E" w:sz="2" w:space="0"/>
                              </w:tcBorders>
                              <w:vAlign w:val="center"/>
                            </w:tcPr>
                            <w:p>
                              <w:pPr>
                                <w:pStyle w:val="61"/>
                                <w:jc w:val="left"/>
                                <w:rPr>
                                  <w:rFonts w:asciiTheme="minorEastAsia" w:hAnsiTheme="minorEastAsia" w:eastAsiaTheme="minorEastAsia" w:cstheme="minor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rect id="Rectangle 5" o:spid="_x0000_s1026" o:spt="1" style="position:absolute;left:671705;top:2207208;height:1123315;width:3840480;" filled="f" stroked="f" coordsize="21600,21600" o:gfxdata="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cbYfa2AAAAAYBAAAPAAAAAAAA&#10;AAEAIAAAACIAAABkcnMvZG93bnJldi54bWxQSwECFAAUAAAACACHTuJAFd++vhICAAAYBAAADgAA&#10;AAAAAAABACAAAAAnAQAAZHJzL2Uyb0RvYy54bWxQSwUGAAAAAAYABgBZAQAAq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2"/>
                          <w:spacing w:before="0" w:beforeAutospacing="0" w:after="0" w:afterAutospacing="0"/>
                          <w:jc w:val="center"/>
                          <w:rPr>
                            <w:rFonts w:eastAsia="华文新魏"/>
                            <w:b/>
                            <w:bCs/>
                            <w:color w:val="548DD4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eastAsia="华文新魏"/>
                            <w:b/>
                            <w:bCs/>
                            <w:color w:val="548DD4"/>
                            <w:sz w:val="44"/>
                            <w:szCs w:val="44"/>
                          </w:rPr>
                          <w:t>正点原子</w:t>
                        </w:r>
                      </w:p>
                      <w:p>
                        <w:pPr>
                          <w:pStyle w:val="22"/>
                          <w:spacing w:before="0" w:beforeAutospacing="0" w:after="0" w:afterAutospacing="0"/>
                          <w:jc w:val="center"/>
                          <w:rPr>
                            <w:rFonts w:eastAsia="华文新魏"/>
                            <w:b/>
                            <w:bCs/>
                            <w:color w:val="548DD4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eastAsia="华文新魏"/>
                            <w:b/>
                            <w:bCs/>
                            <w:color w:val="548DD4"/>
                            <w:sz w:val="44"/>
                            <w:szCs w:val="44"/>
                          </w:rPr>
                          <w:t>广州市星翼电子科技有限公司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pStyle w:val="80"/>
        <w:rPr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797" w:bottom="1440" w:left="1797" w:header="851" w:footer="992" w:gutter="0"/>
          <w:pgNumType w:start="1"/>
          <w:cols w:space="425" w:num="1"/>
          <w:docGrid w:type="lines" w:linePitch="312" w:charSpace="0"/>
        </w:sectPr>
      </w:pPr>
    </w:p>
    <w:sdt>
      <w:sdtPr>
        <w:rPr>
          <w:rFonts w:hint="eastAsia" w:asciiTheme="majorEastAsia" w:hAnsiTheme="majorEastAsia" w:eastAsiaTheme="majorEastAsia" w:cstheme="majorEastAsia"/>
          <w:sz w:val="28"/>
          <w:szCs w:val="28"/>
        </w:rPr>
        <w:id w:val="147471328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sz w:val="21"/>
          <w:szCs w:val="24"/>
        </w:rPr>
      </w:sdtEndPr>
      <w:sdtContent>
        <w:p>
          <w:pPr>
            <w:jc w:val="center"/>
            <w:rPr>
              <w:rFonts w:asciiTheme="majorEastAsia" w:hAnsiTheme="majorEastAsia" w:eastAsiaTheme="majorEastAsia" w:cstheme="majorEastAsia"/>
              <w:sz w:val="28"/>
              <w:szCs w:val="28"/>
            </w:rPr>
          </w:pPr>
          <w:bookmarkStart w:id="0" w:name="_Toc160265804"/>
          <w:bookmarkStart w:id="1" w:name="_Toc133560944"/>
          <w:r>
            <w:rPr>
              <w:rFonts w:hint="eastAsia" w:asciiTheme="majorEastAsia" w:hAnsiTheme="majorEastAsia" w:eastAsiaTheme="majorEastAsia" w:cstheme="majorEastAsia"/>
              <w:sz w:val="28"/>
              <w:szCs w:val="28"/>
            </w:rPr>
            <w:t>目  录</w:t>
          </w:r>
        </w:p>
        <w:p>
          <w:pPr>
            <w:pStyle w:val="20"/>
            <w:tabs>
              <w:tab w:val="right" w:leader="dot" w:pos="8312"/>
              <w:tab w:val="clear" w:pos="829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_Toc11409 </w:instrText>
          </w:r>
          <w:r>
            <w:fldChar w:fldCharType="separate"/>
          </w:r>
          <w:r>
            <w:rPr>
              <w:rFonts w:hint="eastAsia"/>
            </w:rPr>
            <w:t>1说明</w:t>
          </w:r>
          <w:r>
            <w:tab/>
          </w:r>
          <w:r>
            <w:fldChar w:fldCharType="begin"/>
          </w:r>
          <w:r>
            <w:instrText xml:space="preserve"> PAGEREF _Toc11409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12"/>
              <w:tab w:val="clear" w:pos="8295"/>
            </w:tabs>
          </w:pPr>
          <w:r>
            <w:fldChar w:fldCharType="begin"/>
          </w:r>
          <w:r>
            <w:instrText xml:space="preserve"> HYPERLINK \l _Toc12710 </w:instrText>
          </w:r>
          <w:r>
            <w:fldChar w:fldCharType="separate"/>
          </w:r>
          <w:r>
            <w:rPr>
              <w:rFonts w:hint="eastAsia"/>
            </w:rPr>
            <w:t>2 工程简介</w:t>
          </w:r>
          <w:r>
            <w:tab/>
          </w:r>
          <w:r>
            <w:fldChar w:fldCharType="begin"/>
          </w:r>
          <w:r>
            <w:instrText xml:space="preserve"> PAGEREF _Toc12710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_Toc12666 </w:instrText>
          </w:r>
          <w:r>
            <w:fldChar w:fldCharType="separate"/>
          </w:r>
          <w:r>
            <w:rPr>
              <w:rFonts w:hint="eastAsia"/>
            </w:rPr>
            <w:t>2.1 开发环境</w:t>
          </w:r>
          <w:r>
            <w:tab/>
          </w:r>
          <w:r>
            <w:fldChar w:fldCharType="begin"/>
          </w:r>
          <w:r>
            <w:instrText xml:space="preserve"> PAGEREF _Toc12666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12"/>
              <w:tab w:val="clear" w:pos="8295"/>
            </w:tabs>
          </w:pPr>
          <w:r>
            <w:fldChar w:fldCharType="begin"/>
          </w:r>
          <w:r>
            <w:instrText xml:space="preserve"> HYPERLINK \l _Toc31029 </w:instrText>
          </w:r>
          <w:r>
            <w:fldChar w:fldCharType="separate"/>
          </w:r>
          <w:r>
            <w:rPr>
              <w:rFonts w:hint="eastAsia"/>
            </w:rPr>
            <w:t>3 使用说明</w:t>
          </w:r>
          <w:r>
            <w:tab/>
          </w:r>
          <w:r>
            <w:fldChar w:fldCharType="begin"/>
          </w:r>
          <w:r>
            <w:instrText xml:space="preserve"> PAGEREF _Toc31029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_Toc12042 </w:instrText>
          </w:r>
          <w:r>
            <w:fldChar w:fldCharType="separate"/>
          </w:r>
          <w:r>
            <w:rPr>
              <w:rFonts w:hint="eastAsia"/>
            </w:rPr>
            <w:t>3.1</w:t>
          </w:r>
          <w:r>
            <w:t xml:space="preserve"> </w:t>
          </w:r>
          <w:r>
            <w:rPr>
              <w:rFonts w:hint="eastAsia"/>
            </w:rPr>
            <w:t>实例化类</w:t>
          </w:r>
          <w:r>
            <w:tab/>
          </w:r>
          <w:r>
            <w:fldChar w:fldCharType="begin"/>
          </w:r>
          <w:r>
            <w:instrText xml:space="preserve"> PAGEREF _Toc12042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_Toc32363 </w:instrText>
          </w:r>
          <w:r>
            <w:fldChar w:fldCharType="separate"/>
          </w:r>
          <w:r>
            <w:rPr>
              <w:rFonts w:hint="eastAsia"/>
            </w:rPr>
            <w:t>3.2</w:t>
          </w:r>
          <w:r>
            <w:t xml:space="preserve"> </w:t>
          </w:r>
          <w:r>
            <w:rPr>
              <w:rFonts w:hint="eastAsia"/>
            </w:rPr>
            <w:t>设备连接状态</w:t>
          </w:r>
          <w:r>
            <w:tab/>
          </w:r>
          <w:r>
            <w:fldChar w:fldCharType="begin"/>
          </w:r>
          <w:r>
            <w:instrText xml:space="preserve"> PAGEREF _Toc32363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  <w:bookmarkStart w:id="20" w:name="_GoBack"/>
          <w:bookmarkEnd w:id="20"/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_Toc13784 </w:instrText>
          </w:r>
          <w:r>
            <w:fldChar w:fldCharType="separate"/>
          </w:r>
          <w:r>
            <w:rPr>
              <w:rFonts w:hint="eastAsia"/>
            </w:rPr>
            <w:t>3.3</w:t>
          </w:r>
          <w:r>
            <w:t xml:space="preserve"> </w:t>
          </w:r>
          <w:r>
            <w:rPr>
              <w:rFonts w:hint="eastAsia"/>
            </w:rPr>
            <w:t>设备连接或者断开</w:t>
          </w:r>
          <w:r>
            <w:tab/>
          </w:r>
          <w:r>
            <w:fldChar w:fldCharType="begin"/>
          </w:r>
          <w:r>
            <w:instrText xml:space="preserve"> PAGEREF _Toc13784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_Toc30290 </w:instrText>
          </w:r>
          <w:r>
            <w:fldChar w:fldCharType="separate"/>
          </w:r>
          <w:r>
            <w:rPr>
              <w:rFonts w:hint="eastAsia"/>
            </w:rPr>
            <w:t>3.4</w:t>
          </w:r>
          <w:r>
            <w:t xml:space="preserve"> </w:t>
          </w:r>
          <w:r>
            <w:rPr>
              <w:rFonts w:hint="eastAsia"/>
            </w:rPr>
            <w:t>Pin包</w:t>
          </w:r>
          <w:r>
            <w:tab/>
          </w:r>
          <w:r>
            <w:fldChar w:fldCharType="begin"/>
          </w:r>
          <w:r>
            <w:instrText xml:space="preserve"> PAGEREF _Toc30290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_Toc14925 </w:instrText>
          </w:r>
          <w:r>
            <w:fldChar w:fldCharType="separate"/>
          </w:r>
          <w:r>
            <w:rPr>
              <w:rFonts w:hint="eastAsia"/>
            </w:rPr>
            <w:t>3.5</w:t>
          </w:r>
          <w:r>
            <w:t xml:space="preserve"> </w:t>
          </w:r>
          <w:r>
            <w:rPr>
              <w:rFonts w:hint="eastAsia"/>
            </w:rPr>
            <w:t>获取设备版本信息</w:t>
          </w:r>
          <w:r>
            <w:tab/>
          </w:r>
          <w:r>
            <w:fldChar w:fldCharType="begin"/>
          </w:r>
          <w:r>
            <w:instrText xml:space="preserve"> PAGEREF _Toc14925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_Toc28950 </w:instrText>
          </w:r>
          <w:r>
            <w:fldChar w:fldCharType="separate"/>
          </w:r>
          <w:r>
            <w:rPr>
              <w:rFonts w:hint="eastAsia"/>
            </w:rPr>
            <w:t>3.6</w:t>
          </w:r>
          <w:r>
            <w:t xml:space="preserve"> </w:t>
          </w:r>
          <w:r>
            <w:rPr>
              <w:rFonts w:hint="eastAsia"/>
            </w:rPr>
            <w:t>设备UI</w:t>
          </w:r>
          <w:r>
            <w:tab/>
          </w:r>
          <w:r>
            <w:fldChar w:fldCharType="begin"/>
          </w:r>
          <w:r>
            <w:instrText xml:space="preserve"> PAGEREF _Toc28950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_Toc19395 </w:instrText>
          </w:r>
          <w:r>
            <w:fldChar w:fldCharType="separate"/>
          </w:r>
          <w:r>
            <w:rPr>
              <w:rFonts w:hint="eastAsia"/>
            </w:rPr>
            <w:t>3.7 帧率设置</w:t>
          </w:r>
          <w:r>
            <w:tab/>
          </w:r>
          <w:r>
            <w:fldChar w:fldCharType="begin"/>
          </w:r>
          <w:r>
            <w:instrText xml:space="preserve"> PAGEREF _Toc19395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_Toc26901 </w:instrText>
          </w:r>
          <w:r>
            <w:fldChar w:fldCharType="separate"/>
          </w:r>
          <w:r>
            <w:rPr>
              <w:rFonts w:hint="eastAsia"/>
            </w:rPr>
            <w:t>3.8</w:t>
          </w:r>
          <w:r>
            <w:t xml:space="preserve"> </w:t>
          </w:r>
          <w:r>
            <w:rPr>
              <w:rFonts w:hint="eastAsia"/>
            </w:rPr>
            <w:t>重置电量计数统计</w:t>
          </w:r>
          <w:r>
            <w:tab/>
          </w:r>
          <w:r>
            <w:fldChar w:fldCharType="begin"/>
          </w:r>
          <w:r>
            <w:instrText xml:space="preserve"> PAGEREF _Toc26901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_Toc18885 </w:instrText>
          </w:r>
          <w:r>
            <w:fldChar w:fldCharType="separate"/>
          </w:r>
          <w:r>
            <w:rPr>
              <w:rFonts w:hint="eastAsia"/>
            </w:rPr>
            <w:t>3.9 电压电流数据上传</w:t>
          </w:r>
          <w:r>
            <w:tab/>
          </w:r>
          <w:r>
            <w:fldChar w:fldCharType="begin"/>
          </w:r>
          <w:r>
            <w:instrText xml:space="preserve"> PAGEREF _Toc18885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312"/>
              <w:tab w:val="clear" w:pos="1259"/>
              <w:tab w:val="clear" w:pos="8295"/>
            </w:tabs>
          </w:pPr>
          <w:r>
            <w:fldChar w:fldCharType="begin"/>
          </w:r>
          <w:r>
            <w:instrText xml:space="preserve"> HYPERLINK \l _Toc31664 </w:instrText>
          </w:r>
          <w:r>
            <w:fldChar w:fldCharType="separate"/>
          </w:r>
          <w:r>
            <w:rPr>
              <w:rFonts w:hint="eastAsia"/>
            </w:rPr>
            <w:t>3.10 快充协议</w:t>
          </w:r>
          <w:r>
            <w:tab/>
          </w:r>
          <w:r>
            <w:fldChar w:fldCharType="begin"/>
          </w:r>
          <w:r>
            <w:instrText xml:space="preserve"> PAGEREF _Toc31664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12"/>
              <w:tab w:val="clear" w:pos="8295"/>
            </w:tabs>
          </w:pPr>
          <w:r>
            <w:fldChar w:fldCharType="begin"/>
          </w:r>
          <w:r>
            <w:instrText xml:space="preserve"> HYPERLINK \l _Toc12332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4 源码示例</w:t>
          </w:r>
          <w:r>
            <w:tab/>
          </w:r>
          <w:r>
            <w:fldChar w:fldCharType="begin"/>
          </w:r>
          <w:r>
            <w:instrText xml:space="preserve"> PAGEREF _Toc12332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12"/>
              <w:tab w:val="clear" w:pos="8295"/>
            </w:tabs>
          </w:pPr>
          <w:r>
            <w:fldChar w:fldCharType="begin"/>
          </w:r>
          <w:r>
            <w:instrText xml:space="preserve"> HYPERLINK \l _Toc8562 </w:instrText>
          </w:r>
          <w:r>
            <w:fldChar w:fldCharType="separate"/>
          </w:r>
          <w:r>
            <w:rPr>
              <w:rFonts w:hint="eastAsia" w:asciiTheme="majorEastAsia" w:hAnsiTheme="majorEastAsia" w:eastAsiaTheme="majorEastAsia"/>
            </w:rPr>
            <w:t>5 其他</w:t>
          </w:r>
          <w:r>
            <w:tab/>
          </w:r>
          <w:r>
            <w:fldChar w:fldCharType="begin"/>
          </w:r>
          <w:r>
            <w:instrText xml:space="preserve"> PAGEREF _Toc8562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sectPr>
              <w:headerReference r:id="rId9" w:type="default"/>
              <w:footerReference r:id="rId10" w:type="default"/>
              <w:pgSz w:w="11906" w:h="16838"/>
              <w:pgMar w:top="1440" w:right="1797" w:bottom="1440" w:left="1797" w:header="567" w:footer="709" w:gutter="0"/>
              <w:pgNumType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bookmarkEnd w:id="0"/>
    <w:p>
      <w:pPr>
        <w:pStyle w:val="2"/>
      </w:pPr>
      <w:bookmarkStart w:id="2" w:name="_Toc11409"/>
      <w:bookmarkStart w:id="3" w:name="_Toc142726328"/>
      <w:r>
        <w:rPr>
          <w:rFonts w:hint="eastAsia"/>
        </w:rPr>
        <w:t>1说明</w:t>
      </w:r>
      <w:bookmarkEnd w:id="2"/>
    </w:p>
    <w:p>
      <w:pPr>
        <w:ind w:firstLine="420"/>
        <w:jc w:val="left"/>
        <w:rPr>
          <w:rFonts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ATK-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UT70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DLL.dll是配套正点原子产品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UT70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数控电源使用的，用户可以利用动态库来自定义开发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UT70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数控电源配套上位机.本文档使用使用示例为C#工程的示例。本文档中以下出现动态库或者本库都是指ATK-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UT70</w:t>
      </w: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DLL.dll</w:t>
      </w:r>
    </w:p>
    <w:p>
      <w:pPr>
        <w:pStyle w:val="2"/>
      </w:pPr>
      <w:bookmarkStart w:id="4" w:name="_Toc12710"/>
      <w:r>
        <w:rPr>
          <w:rFonts w:hint="eastAsia"/>
        </w:rPr>
        <w:t>2 工程简介</w:t>
      </w:r>
      <w:bookmarkEnd w:id="4"/>
    </w:p>
    <w:p>
      <w:pPr>
        <w:pStyle w:val="3"/>
      </w:pPr>
      <w:bookmarkStart w:id="5" w:name="_Toc12666"/>
      <w:r>
        <w:rPr>
          <w:rFonts w:hint="eastAsia"/>
        </w:rPr>
        <w:t>2.1 开发环境</w:t>
      </w:r>
      <w:bookmarkEnd w:id="5"/>
    </w:p>
    <w:p>
      <w:pPr>
        <w:ind w:firstLine="420"/>
        <w:jc w:val="left"/>
        <w:rPr>
          <w:rFonts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系统：windows10</w:t>
      </w:r>
    </w:p>
    <w:p>
      <w:pPr>
        <w:ind w:firstLine="420"/>
        <w:jc w:val="left"/>
        <w:rPr>
          <w:rFonts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环境：.net framework</w:t>
      </w:r>
    </w:p>
    <w:p>
      <w:pPr>
        <w:ind w:firstLine="420"/>
        <w:jc w:val="left"/>
        <w:rPr>
          <w:rFonts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语言：C#</w:t>
      </w:r>
    </w:p>
    <w:p>
      <w:pPr>
        <w:ind w:firstLine="420"/>
        <w:jc w:val="left"/>
        <w:rPr>
          <w:rFonts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开发工具：Microsoft Visual Studio 2019</w:t>
      </w:r>
    </w:p>
    <w:p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图2.2.1</w:t>
      </w:r>
    </w:p>
    <w:p>
      <w:pPr>
        <w:pStyle w:val="2"/>
      </w:pPr>
      <w:bookmarkStart w:id="6" w:name="_Toc31029"/>
      <w:r>
        <w:rPr>
          <w:rFonts w:hint="eastAsia"/>
        </w:rPr>
        <w:t>3 使用说明</w:t>
      </w:r>
      <w:bookmarkEnd w:id="6"/>
    </w:p>
    <w:p>
      <w:pPr>
        <w:pStyle w:val="3"/>
      </w:pPr>
      <w:bookmarkStart w:id="7" w:name="_Toc12042"/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实例化类</w:t>
      </w:r>
      <w:bookmarkEnd w:id="7"/>
    </w:p>
    <w:p>
      <w:pPr>
        <w:ind w:firstLine="420"/>
        <w:rPr>
          <w:color w:val="000000" w:themeColor="text1"/>
          <w:bdr w:val="single" w:color="auto" w:sz="4" w:space="0"/>
          <w14:textFill>
            <w14:solidFill>
              <w14:schemeClr w14:val="tx1"/>
            </w14:solidFill>
          </w14:textFill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ATKUT70 ut70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ATKUT70();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初始化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UT70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设备操作类</w:t>
      </w:r>
    </w:p>
    <w:p>
      <w:pPr>
        <w:pStyle w:val="3"/>
      </w:pPr>
      <w:bookmarkStart w:id="8" w:name="_Toc32363"/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设备连接状态</w:t>
      </w:r>
      <w:bookmarkEnd w:id="8"/>
    </w:p>
    <w:p>
      <w:pP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&lt;summary&gt;</w:t>
      </w:r>
    </w:p>
    <w:p>
      <w:pP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设备的连接状态 true是连接</w:t>
      </w:r>
    </w:p>
    <w:p>
      <w:pP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&lt;/summary&gt;</w:t>
      </w:r>
    </w:p>
    <w:p>
      <w:pP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public bool ConnState</w:t>
      </w:r>
    </w:p>
    <w:p>
      <w:pP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3"/>
      </w:pPr>
      <w:bookmarkStart w:id="9" w:name="_Toc13784"/>
      <w:r>
        <w:rPr>
          <w:rFonts w:hint="eastAsia"/>
        </w:rPr>
        <w:t>3.3</w:t>
      </w:r>
      <w:r>
        <w:t xml:space="preserve"> </w:t>
      </w:r>
      <w:r>
        <w:rPr>
          <w:rFonts w:hint="eastAsia"/>
        </w:rPr>
        <w:t>设备连接或者断开</w:t>
      </w:r>
      <w:bookmarkEnd w:id="9"/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连接设备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&lt;returns&gt;&lt;/returns&gt;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public bool ConnDev()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断开连接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public void Disconnect()</w:t>
      </w:r>
    </w:p>
    <w:p>
      <w:pPr>
        <w:pStyle w:val="3"/>
      </w:pPr>
      <w:bookmarkStart w:id="10" w:name="_Toc30290"/>
      <w:r>
        <w:rPr>
          <w:rFonts w:hint="eastAsia"/>
        </w:rPr>
        <w:t>3.4</w:t>
      </w:r>
      <w:r>
        <w:t xml:space="preserve"> </w:t>
      </w:r>
      <w:r>
        <w:rPr>
          <w:rFonts w:hint="eastAsia"/>
        </w:rPr>
        <w:t>Pin包</w:t>
      </w:r>
      <w:bookmarkEnd w:id="10"/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发送</w:t>
      </w: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pin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&lt;param name="val"&gt;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默认</w:t>
      </w: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1 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调用无需传入参数</w:t>
      </w: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&lt;/param&gt;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&lt;returns&gt;&lt;/returns&gt;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public bool Pin(byte val=1)</w:t>
      </w:r>
    </w:p>
    <w:p>
      <w:pPr>
        <w:pStyle w:val="3"/>
      </w:pPr>
      <w:bookmarkStart w:id="11" w:name="_Toc14925"/>
      <w:r>
        <w:rPr>
          <w:rFonts w:hint="eastAsia"/>
        </w:rPr>
        <w:t>3.5</w:t>
      </w:r>
      <w:r>
        <w:t xml:space="preserve"> </w:t>
      </w:r>
      <w:r>
        <w:rPr>
          <w:rFonts w:hint="eastAsia"/>
        </w:rPr>
        <w:t>获取设备版本信息</w:t>
      </w:r>
      <w:bookmarkEnd w:id="11"/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获取设备版本信息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public bool GetDevVer()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设备序列号上传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/// byte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设备硬件版本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/// string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设备序列号，设备得唯一标识号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public event Action&lt;byte,string&gt; DevSNEvent;</w:t>
      </w:r>
    </w:p>
    <w:p/>
    <w:p>
      <w:pPr>
        <w:pStyle w:val="3"/>
      </w:pPr>
      <w:bookmarkStart w:id="12" w:name="_Toc28950"/>
      <w:r>
        <w:rPr>
          <w:rFonts w:hint="eastAsia"/>
        </w:rPr>
        <w:t>3.6</w:t>
      </w:r>
      <w:r>
        <w:t xml:space="preserve"> </w:t>
      </w:r>
      <w:r>
        <w:rPr>
          <w:rFonts w:hint="eastAsia"/>
        </w:rPr>
        <w:t>设备UI</w:t>
      </w:r>
      <w:bookmarkEnd w:id="12"/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获取设备的</w:t>
      </w: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UI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编号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public bool GetDevUI()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设置</w:t>
      </w: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切换设备得</w:t>
      </w: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UI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界面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&lt;param name="devUI"&gt;&lt;/param&gt;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&lt;returns&gt;&lt;/returns&gt;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public bool SetDevUI(DevUI devUI)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设备界面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public enum DevUI :byte{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基本测量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NORMAL=0,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波形显示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WAVEFORM=1,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数据记录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DATALOG=2,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功能应用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FUNUSE=3,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手动触发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MANUAL=4,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自动检测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AUTO = 5,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监控模式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MONITOR=11,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线阻模式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LINER=18,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DASH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检测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DASHCHECK=19,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EMARKER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检测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EMARKERCHECK=20,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设置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SETFACE=29,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OTHER=0xFF,</w:t>
      </w:r>
    </w:p>
    <w:p>
      <w:pPr>
        <w:autoSpaceDE w:val="0"/>
        <w:autoSpaceDN w:val="0"/>
        <w:adjustRightInd w:val="0"/>
        <w:ind w:firstLine="42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}</w:t>
      </w:r>
    </w:p>
    <w:p>
      <w:pPr>
        <w:autoSpaceDE w:val="0"/>
        <w:autoSpaceDN w:val="0"/>
        <w:adjustRightInd w:val="0"/>
        <w:ind w:firstLine="420"/>
        <w:jc w:val="left"/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3"/>
      </w:pPr>
      <w:bookmarkStart w:id="13" w:name="_Toc19395"/>
      <w:r>
        <w:rPr>
          <w:rFonts w:hint="eastAsia"/>
        </w:rPr>
        <w:t>3.7 帧率设置</w:t>
      </w:r>
      <w:bookmarkEnd w:id="13"/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获取设备上传频率信息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public bool GetFrequency()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设备帧率信息上传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public event Action&lt;Frequency&gt; FrequencyEvent;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设置设备频率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&lt;param name="frequency"&gt;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设备帧率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&lt;/param&gt;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public void SetFrequency(Frequency frequency)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设备数据上传帧率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public enum Frequency : byte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{ 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_4SPS,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_10SPS,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_50SPS,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_200SPS,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_500SPS,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_1000SPS,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Err,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rPr>
          <w:rFonts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3"/>
      </w:pPr>
      <w:bookmarkStart w:id="14" w:name="_Toc26901"/>
      <w:r>
        <w:rPr>
          <w:rFonts w:hint="eastAsia"/>
        </w:rPr>
        <w:t>3.8</w:t>
      </w:r>
      <w:r>
        <w:t xml:space="preserve"> </w:t>
      </w:r>
      <w:r>
        <w:rPr>
          <w:rFonts w:hint="eastAsia"/>
        </w:rPr>
        <w:t>重置电量计数统计</w:t>
      </w:r>
      <w:bookmarkEnd w:id="14"/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重置电量计数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public void ResteAH() 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pStyle w:val="3"/>
      </w:pPr>
      <w:bookmarkStart w:id="15" w:name="_Toc18885"/>
      <w:r>
        <w:rPr>
          <w:rFonts w:hint="eastAsia"/>
        </w:rPr>
        <w:t>3.9 电压电流数据上传</w:t>
      </w:r>
      <w:bookmarkEnd w:id="15"/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接收到电压电流数据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事件接口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public event Action&lt;List&lt;CVDataModel&gt;&gt; ReceCVDataEvent;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电压电流数据上传模型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public class CVDataModel : EventArgs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float v;            //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电压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float i;            //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电流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float dp;           //d+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float dm;           //d-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float r;            //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电阻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float p;            //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功率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float wh;           //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能量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float ah;           //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电量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电压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public float V { get =&gt; v; set =&gt; v = value;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电流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public float I { get =&gt; i; set =&gt; i = value;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D+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public float Dp { get =&gt; dp; set =&gt; dp = value;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D-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public float Dm { get =&gt; dm; set =&gt; dm = value;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电阻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public float R { get =&gt; r; set =&gt; r = value;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功率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public float P { get =&gt; p; set =&gt; p = value;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能量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public float Wh { get =&gt; wh; set =&gt; wh = value;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电量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public float AH { get =&gt; ah; set =&gt; ah = value; 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pStyle w:val="3"/>
      </w:pPr>
      <w:bookmarkStart w:id="16" w:name="_Toc31664"/>
      <w:r>
        <w:rPr>
          <w:rFonts w:hint="eastAsia"/>
        </w:rPr>
        <w:t>3.10 快充协议</w:t>
      </w:r>
      <w:bookmarkEnd w:id="16"/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设置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FCP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&lt;param name="fcp"&gt;&lt;/param&gt;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void SetProtocol_FCP(FCP fcp)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设置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QC2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&lt;param name="qc2"&gt;&lt;/param&gt;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void SetProtocol_QC2(QC2 qc2)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设置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QC3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&lt;param name="qc3"&gt;&lt;/param&gt;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void SetProtocol_QC3(QC3 qc3)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设置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SCP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&lt;param name="scp"&gt;&lt;/param&gt;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void SetProtocol_SCP(SCP scp)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设置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PD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&lt;param name="pd"&gt;&lt;/param&gt;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void SetProtocol_PD(PD pd)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设置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AFC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&lt;param name="afc"&gt;&lt;/param&gt;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void SetProtocol_AFC(AFC afc)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自动检测快充协议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bool AutoDetectionProtocol()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enum FCP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{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FCP_5V,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FCP_9V,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FCP_12V,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}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public enum QC2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{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QC2_5V,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QC2_9V,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QC2_12V,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QC2_20V,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}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public enum QC3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{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QC3_200MVL,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QC3_200MVR,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}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public enum SCP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{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SCP_20MVL,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SPC_20MVR,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}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public enum PD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{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PD_5V,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PD_9V,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PD_12V,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PD_15V,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PD_20V,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PD_28V,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PD_PPSL,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PD_PPSR,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}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public enum AFC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{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AFC_5V,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AFC_9V,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AFC_12V</w:t>
      </w:r>
    </w:p>
    <w:p>
      <w:pPr>
        <w:ind w:firstLine="39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}</w:t>
      </w:r>
    </w:p>
    <w:p>
      <w:pPr>
        <w:ind w:firstLine="39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ind w:firstLine="39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快充协议上传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 FastChargeType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协议类型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值 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event Action&lt;FastChargeType, int&gt; FastChargeEvent;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获取快充是否支持某个电压操作 （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 VoltageParameter.FAST_CHARGE_PROTOCOL_5V)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0 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true支持，false不支持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class VoltageParameter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/*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各种协议所支持的对应电压操作范围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*/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FAST_CHARGE_PROTOCOL_5V = 0x00000080;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FAST_CHARGE_PROTOCOL_6V = 0x00000100;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FAST_CHARGE_PROTOCOL_7V = 0x00000200;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FAST_CHARGE_PROTOCOL_8V = 0x00000400;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FAST_CHARGE_PROTOCOL_9V = 0x00000800;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FAST_CHARGE_PROTOCOL_10V = 0x00001000;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FAST_CHARGE_PROTOCOL_11V = 0x00002000;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FAST_CHARGE_PROTOCOL_12V = 0x00004000;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FAST_CHARGE_PROTOCOL_15V = 0x00008000;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FAST_CHARGE_PROTOCOL_16V = 0x00010000;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FAST_CHARGE_PROTOCOL_18V = 0x00020000;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FAST_CHARGE_PROTOCOL_20V = 0x00040000;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FAST_CHARGE_PROTOCOL_25V = 0x00080000;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FAST_CHARGE_PROTOCOL_28V = 0x00100000;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FAST_CHARGE_PROTOCOL_30V = 0x00200000;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FAST_CHARGE_PROTOCOL_36V = 0x00400000;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FAST_CHARGE_PROTOCOL_48V = 0x00800000;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QC3 SCP PD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里面的加减对应数据位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public const int FAST_CHARGE_PROTOCOL_PPSI = 0x01000080;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快充协议说明上传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bool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协议是否检测正常，可用，true正常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string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协议检测得描述信息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&lt;/summary&gt;</w:t>
      </w:r>
    </w:p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event Action&lt;FastChargeType, bool, string&gt; FastChargeDescEvent;</w:t>
      </w:r>
    </w:p>
    <w:p>
      <w:pPr>
        <w:ind w:firstLine="39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public enum FastChargeType : byte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BC1_2 = 0,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QC2,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QC3,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FCP,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SCP,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AFC,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PE1,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PE2,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VOOC,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PD,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DASH,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EMarker,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VFCP,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APPLE2_4,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Err = 0xff,</w:t>
      </w:r>
    </w:p>
    <w:p>
      <w:pPr>
        <w:ind w:firstLine="39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}</w:t>
      </w:r>
    </w:p>
    <w:p/>
    <w:p/>
    <w:p>
      <w:pPr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pStyle w:val="2"/>
        <w:rPr>
          <w:rFonts w:asciiTheme="majorEastAsia" w:hAnsiTheme="majorEastAsia" w:eastAsiaTheme="majorEastAsia" w:cstheme="majorEastAsia"/>
        </w:rPr>
      </w:pPr>
      <w:bookmarkStart w:id="17" w:name="_Toc12332"/>
      <w:r>
        <w:rPr>
          <w:rFonts w:hint="eastAsia" w:asciiTheme="majorEastAsia" w:hAnsiTheme="majorEastAsia" w:eastAsiaTheme="majorEastAsia" w:cstheme="majorEastAsia"/>
        </w:rPr>
        <w:t>4 源码示例</w:t>
      </w:r>
      <w:bookmarkEnd w:id="17"/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using System;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using System.Collections.Generic;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using System.Linq;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using System.Text;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using System.Threading;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using ATK_UT70DLL;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namespace ATK_UT70Demo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class Program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static ATKUT70 ut70 = null;                             //UT70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设备操作类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static void Main(string[] args)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ut70 = new ATKUT70();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初始化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UT70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设备操作类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ut70.PinEvent += OnPinEvent;                        //pin       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ut70.DevSNEvent += OnDevSNEvent;           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设备序列号，硬件版本等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ut70.DevUIChanageEvent += OnDevUIChanageEvent;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设备的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UI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界面信息上传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ut70.FastChargeEvent += OnFastChargeEvent; 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快充协议上传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ut70.FastChargeDescEvent += OnFastChargeDescEvent;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快充协议说明上传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ut70.FrequencyEvent += OnFrequencyEventEvent;  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帧率信息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ut70.ReceCVDataEvent += OnReceCVDataEvent;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电压电流数据接收事件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ut70.ResteAH();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重置电量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能量计数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将电量计数清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0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重新开始计算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ut70.ConnDev();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连接设备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if (!ut70.ConnState)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设备未连接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Console.ReadKey();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return;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//ut70.Pin(0);                            //pin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设备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，设备通讯状态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// ut70.GetDevVer();              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获取设备版本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//ut70.GetDevUI();               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获取设备屏幕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UI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界面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//ut70.SetDevUI(DevUI.NORMAL);   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设置设备的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UI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界面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//ut70.SetFrequency(Frequency._4SPS);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设置频率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//ut70.GetFrequency();           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获取频率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//ut70.SetProtocol_PD(PD.PD_5V); 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设置协议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//ut70.AutoDetectionProtocol();   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自动检测快充协议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//ut70.Disconnect();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Console.ReadKey();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电压电流数据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name="cVDatas"&gt;&lt;/param&gt;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static void OnReceCVDataEvent(List&lt;CVDataModel&gt; cVDatas)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for (int i = 0; i &lt; cVDatas.Count; i++)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Console.Write("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电压：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cVDatas[i].V);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Console.Write("\t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电流：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cVDatas[i].I);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Console.Write("\tDp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cVDatas[i].Dp);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Console.Write("\tDm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cVDatas[i].Dm);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Console.Write("\tR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cVDatas[i].R);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Console.Write("\t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电量：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cVDatas[i].Wh);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Console.Write("\t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能量：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cVDatas[i].AH);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Console.WriteLine("");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pin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name="pin"&gt;&lt;/param&gt;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static void OnPinEvent(bool pin)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通讯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Pin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pin);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设备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SN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static void OnDevSNEvent(byte ver, string devsn)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硬件版本：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"V" + (ver / 10f).ToString("0.0"));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设备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SN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devsn);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设备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UI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改变后设备回传信息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static void OnDevUIChanageEvent(DevUI devUI)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设备的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UI:" + devUI);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快充协议上传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name="type"&gt;&lt;/param&gt;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name="value"&gt;&lt;/param&gt;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static void OnFastChargeEvent(FastChargeType type, int value)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协议类型：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 + type);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是否支持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5V  " + ((value &amp; VoltageParameter.FAST_CHARGE_PROTOCOL_5V) &gt; 0));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是否支持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9V  " + ((value &amp; VoltageParameter.FAST_CHARGE_PROTOCOL_9V) &gt; 0));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是否支持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12V  " + ((value &amp; VoltageParameter.FAST_CHARGE_PROTOCOL_12V) &gt; 0));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是否支持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20V  " + ((value &amp; VoltageParameter.FAST_CHARGE_PROTOCOL_20V) &gt; 0));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/*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采用类似方式，逐个算出当前协议是否支持某个电压操作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*/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快充协议说明上传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&lt;/summary&gt;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name="type"&gt;&lt;/param&gt;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name="success"&gt;&lt;/param&gt;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name="info"&gt;&lt;/param&gt;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static void OnFastChargeDescEvent(FastChargeType type, bool success, string info)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协议类型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:" + type);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协议解析结果：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"+success);   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协议信息：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"+info);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频率上传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static void OnFrequencyEventEvent(Frequency frequency)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Console.WriteLine("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频率</w:t>
      </w: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"+frequency);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static string ByteToHexStr(byte[] by)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StringBuilder sb = new StringBuilder();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for (int i = 0; i &lt; by.Length; i++)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    sb.Append(by[i].ToString("X2") + " ");//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小写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    return sb.ToString();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}</w:t>
      </w:r>
    </w:p>
    <w:p>
      <w:pPr>
        <w:autoSpaceDE w:val="0"/>
        <w:autoSpaceDN w:val="0"/>
        <w:adjustRightInd w:val="0"/>
        <w:jc w:val="left"/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 w:cstheme="minorEastAsia"/>
          <w:color w:val="000000" w:themeColor="text1"/>
          <w:sz w:val="19"/>
          <w14:textFill>
            <w14:solidFill>
              <w14:schemeClr w14:val="tx1"/>
            </w14:solidFill>
          </w14:textFill>
        </w:rPr>
        <w:t>}</w:t>
      </w: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"/>
    <w:bookmarkEnd w:id="3"/>
    <w:p>
      <w:pPr>
        <w:pStyle w:val="2"/>
        <w:rPr>
          <w:rFonts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372492972"/>
      <w:bookmarkStart w:id="19" w:name="_Toc8562"/>
      <w:r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5 其他</w:t>
      </w:r>
      <w:bookmarkEnd w:id="18"/>
      <w:bookmarkEnd w:id="19"/>
    </w:p>
    <w:p>
      <w:pPr>
        <w:pStyle w:val="86"/>
        <w:numPr>
          <w:ilvl w:val="0"/>
          <w:numId w:val="3"/>
        </w:numPr>
        <w:ind w:firstLineChars="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购买地址：</w:t>
      </w:r>
    </w:p>
    <w:p>
      <w:pPr>
        <w:ind w:firstLine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32"/>
          <w14:textFill>
            <w14:solidFill>
              <w14:schemeClr w14:val="tx1"/>
            </w14:solidFill>
          </w14:textFill>
        </w:rPr>
        <w:t>天猫：</w:t>
      </w:r>
      <w:r>
        <w:fldChar w:fldCharType="begin"/>
      </w:r>
      <w:r>
        <w:instrText xml:space="preserve"> HYPERLINK "https://zhengdianyuanzi.tmall.com" </w:instrText>
      </w:r>
      <w:r>
        <w:fldChar w:fldCharType="separate"/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t>https://zhengdianyuanzi.tmall.co</w:t>
      </w:r>
      <w:r>
        <w:rPr>
          <w:rStyle w:val="31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rStyle w:val="31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>
      <w:pPr>
        <w:ind w:firstLine="360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32"/>
          <w14:textFill>
            <w14:solidFill>
              <w14:schemeClr w14:val="tx1"/>
            </w14:solidFill>
          </w14:textFill>
        </w:rPr>
        <w:t>淘宝：</w:t>
      </w:r>
      <w:r>
        <w:fldChar w:fldCharType="begin"/>
      </w:r>
      <w:r>
        <w:instrText xml:space="preserve"> HYPERLINK "https://openedv.taobao.com" </w:instrText>
      </w:r>
      <w:r>
        <w:fldChar w:fldCharType="separate"/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t>https://openedv.taobao.com</w:t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>
      <w:pPr>
        <w:ind w:firstLine="3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6"/>
        <w:numPr>
          <w:ilvl w:val="0"/>
          <w:numId w:val="3"/>
        </w:numPr>
        <w:ind w:firstLineChars="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资料下载</w:t>
      </w:r>
    </w:p>
    <w:p>
      <w:pPr>
        <w:pStyle w:val="86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  <w:t>模块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资料下载地址：</w:t>
      </w:r>
      <w:r>
        <w:fldChar w:fldCharType="begin"/>
      </w:r>
      <w:r>
        <w:instrText xml:space="preserve"> HYPERLINK "http://www.openedv.com/docs/index.html" </w:instrText>
      </w:r>
      <w:r>
        <w:fldChar w:fldCharType="separate"/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t>http://www.openedv.com/docs/index.html</w:t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t>（更新</w:t>
      </w:r>
      <w:r>
        <w:rPr>
          <w:rStyle w:val="31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模块地址，找运营要）</w:t>
      </w:r>
    </w:p>
    <w:p>
      <w:pPr>
        <w:pStyle w:val="86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6"/>
        <w:numPr>
          <w:ilvl w:val="0"/>
          <w:numId w:val="3"/>
        </w:numPr>
        <w:ind w:firstLineChars="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技术支持 </w:t>
      </w:r>
    </w:p>
    <w:p>
      <w:pPr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公司网址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fldChar w:fldCharType="begin"/>
      </w:r>
      <w:r>
        <w:instrText xml:space="preserve"> HYPERLINK "http://www.alientek.com" </w:instrText>
      </w:r>
      <w:r>
        <w:fldChar w:fldCharType="separate"/>
      </w:r>
      <w:r>
        <w:rPr>
          <w:rStyle w:val="31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www.alientek.com</w:t>
      </w:r>
      <w:r>
        <w:rPr>
          <w:rStyle w:val="31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>
      <w:pPr>
        <w:ind w:left="360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技术论坛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fldChar w:fldCharType="begin"/>
      </w:r>
      <w:r>
        <w:instrText xml:space="preserve"> HYPERLINK "http://www.openedv.com/forum.php" </w:instrText>
      </w:r>
      <w:r>
        <w:fldChar w:fldCharType="separate"/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t>http://www.openedv.com/forum.php</w:t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>
      <w:pPr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在线教学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fldChar w:fldCharType="begin"/>
      </w:r>
      <w:r>
        <w:instrText xml:space="preserve"> HYPERLINK "http://www.yuanzige.com" </w:instrText>
      </w:r>
      <w:r>
        <w:fldChar w:fldCharType="separate"/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t>www.yuanzige.com</w:t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>
      <w:pPr>
        <w:ind w:firstLine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B站视频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fldChar w:fldCharType="begin"/>
      </w:r>
      <w:r>
        <w:instrText xml:space="preserve"> HYPERLINK "https://space.bilibili.com/394620890" </w:instrText>
      </w:r>
      <w:r>
        <w:fldChar w:fldCharType="separate"/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t>https://space.bilibili.com/394620890</w:t>
      </w:r>
      <w:r>
        <w:rPr>
          <w:rStyle w:val="31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>
      <w:pPr>
        <w:ind w:firstLine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传真：020-36773971</w:t>
      </w:r>
    </w:p>
    <w:p>
      <w:pPr>
        <w:ind w:firstLine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电话：020-38271790 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70660" cy="14706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031" cy="150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70660" cy="14706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411" cy="149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66215" cy="1466215"/>
            <wp:effectExtent l="0" t="0" r="63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7400" cy="150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</w:t>
      </w: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1470" w:firstLineChars="7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4830" w:firstLineChars="23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545080" cy="598805"/>
            <wp:effectExtent l="0" t="0" r="762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895" cy="6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11" w:type="default"/>
      <w:pgSz w:w="11906" w:h="16838"/>
      <w:pgMar w:top="1440" w:right="1797" w:bottom="1440" w:left="1797" w:header="567" w:footer="709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Gill Sans Std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48" w:after="4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  <w:spacing w:before="48" w:after="48"/>
    </w:pPr>
    <w:r>
      <w:fldChar w:fldCharType="begin"/>
    </w:r>
    <w:r>
      <w:instrText xml:space="preserve">PAGE  </w:instrText>
    </w:r>
    <w:r>
      <w:fldChar w:fldCharType="end"/>
    </w:r>
  </w:p>
  <w:p>
    <w:pPr>
      <w:spacing w:before="48" w:after="4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48" w:after="4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Style w:val="63"/>
      </w:rPr>
    </w:pPr>
    <w:r>
      <w:rPr>
        <w:rStyle w:val="58"/>
        <w:rFonts w:hint="eastAsia"/>
        <w:color w:val="548DD4"/>
      </w:rPr>
      <w:t>用户手册</w:t>
    </w:r>
    <w:r>
      <w:rPr>
        <w:rStyle w:val="63"/>
        <w:rFonts w:hint="eastAsia"/>
      </w:rPr>
      <w:t xml:space="preserve">                                                                  </w:t>
    </w:r>
    <w:r>
      <w:rPr>
        <w:rStyle w:val="63"/>
        <w:rFonts w:hint="eastAsia"/>
        <w:color w:val="548DD4"/>
      </w:rPr>
      <w:t>www.alientek.com</w:t>
    </w:r>
  </w:p>
  <w:p>
    <w:pPr>
      <w:pStyle w:val="62"/>
    </w:pPr>
    <w:r>
      <w:rPr>
        <w:rFonts w:cs="Arial"/>
        <w:b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3175</wp:posOffset>
              </wp:positionV>
              <wp:extent cx="5309870" cy="0"/>
              <wp:effectExtent l="9525" t="9525" r="14605" b="9525"/>
              <wp:wrapNone/>
              <wp:docPr id="17" name="直接连接符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98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48DD4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35pt;margin-top:0.25pt;height:0pt;width:418.1pt;z-index:251662336;mso-width-relative:page;mso-height-relative:page;" filled="f" stroked="t" coordsize="21600,21600" o:gfxdata="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ILB/t0wAA&#10;AAQBAAAPAAAAAAAAAAEAIAAAACIAAABkcnMvZG93bnJldi54bWxQSwECFAAUAAAACACHTuJAnBCs&#10;MuoBAACtAwAADgAAAAAAAAABACAAAAAiAQAAZHJzL2Uyb0RvYy54bWxQSwUGAAAAAAYABgBZAQAA&#10;fgUAAAAA&#10;">
              <v:fill on="f" focussize="0,0"/>
              <v:stroke weight="1pt" color="#548DD4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 xml:space="preserve"> </w:t>
    </w:r>
  </w:p>
  <w:p>
    <w:pPr>
      <w:jc w:val="center"/>
      <w:rPr>
        <w:rStyle w:val="29"/>
      </w:rPr>
    </w:pPr>
    <w:r>
      <w:rPr>
        <w:rStyle w:val="29"/>
      </w:rPr>
      <w:fldChar w:fldCharType="begin"/>
    </w:r>
    <w:r>
      <w:rPr>
        <w:rStyle w:val="29"/>
      </w:rPr>
      <w:instrText xml:space="preserve"> PAGE </w:instrText>
    </w:r>
    <w:r>
      <w:rPr>
        <w:rStyle w:val="29"/>
      </w:rPr>
      <w:fldChar w:fldCharType="separate"/>
    </w:r>
    <w:r>
      <w:rPr>
        <w:rStyle w:val="29"/>
      </w:rPr>
      <w:t>1</w:t>
    </w:r>
    <w:r>
      <w:rPr>
        <w:rStyle w:val="29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Style w:val="63"/>
      </w:rPr>
    </w:pPr>
    <w:r>
      <w:rPr>
        <w:rStyle w:val="63"/>
        <w:rFonts w:hint="eastAsia"/>
        <w:color w:val="548DD4"/>
      </w:rPr>
      <w:t>用户手册</w:t>
    </w:r>
    <w:r>
      <w:rPr>
        <w:rStyle w:val="63"/>
        <w:rFonts w:hint="eastAsia"/>
      </w:rPr>
      <w:t xml:space="preserve">                                                                    </w:t>
    </w:r>
    <w:r>
      <w:rPr>
        <w:rStyle w:val="63"/>
        <w:rFonts w:hint="eastAsia"/>
        <w:color w:val="548DD4"/>
      </w:rPr>
      <w:t>www.alientek.com</w:t>
    </w:r>
  </w:p>
  <w:p>
    <w:pPr>
      <w:pStyle w:val="62"/>
    </w:pPr>
    <w:r>
      <w:rPr>
        <w:rFonts w:cs="Arial"/>
        <w:b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3175</wp:posOffset>
              </wp:positionV>
              <wp:extent cx="5309870" cy="0"/>
              <wp:effectExtent l="9525" t="9525" r="14605" b="9525"/>
              <wp:wrapNone/>
              <wp:docPr id="16" name="直接连接符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98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48DD4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35pt;margin-top:0.25pt;height:0pt;width:418.1pt;z-index:251660288;mso-width-relative:page;mso-height-relative:page;" filled="f" stroked="t" coordsize="21600,21600" o:gfxdata="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gsH+3TAAAA&#10;BAEAAA8AAAAAAAAAAQAgAAAAIgAAAGRycy9kb3ducmV2LnhtbFBLAQIUABQAAAAIAIdO4kBJhyH6&#10;6QEAAK0DAAAOAAAAAAAAAAEAIAAAACIBAABkcnMvZTJvRG9jLnhtbFBLBQYAAAAABgAGAFkBAAB9&#10;BQAAAAA=&#10;">
              <v:fill on="f" focussize="0,0"/>
              <v:stroke weight="1pt" color="#548DD4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 xml:space="preserve"> </w:t>
    </w:r>
  </w:p>
  <w:p>
    <w:pPr>
      <w:jc w:val="center"/>
      <w:rPr>
        <w:rStyle w:val="29"/>
      </w:rPr>
    </w:pPr>
    <w:r>
      <w:rPr>
        <w:rStyle w:val="29"/>
      </w:rPr>
      <w:fldChar w:fldCharType="begin"/>
    </w:r>
    <w:r>
      <w:rPr>
        <w:rStyle w:val="29"/>
      </w:rPr>
      <w:instrText xml:space="preserve"> PAGE </w:instrText>
    </w:r>
    <w:r>
      <w:rPr>
        <w:rStyle w:val="29"/>
      </w:rPr>
      <w:fldChar w:fldCharType="separate"/>
    </w:r>
    <w:r>
      <w:rPr>
        <w:rStyle w:val="29"/>
      </w:rPr>
      <w:t>10</w:t>
    </w:r>
    <w:r>
      <w:rPr>
        <w:rStyle w:val="29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48" w:after="4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48" w:after="48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0"/>
      <w:rPr>
        <w:rFonts w:ascii="Arial Black" w:hAnsi="Arial Black"/>
        <w:sz w:val="30"/>
        <w:szCs w:val="30"/>
      </w:rPr>
    </w:pPr>
    <w:r>
      <w:rPr>
        <w:rFonts w:ascii="Arial Black" w:hAnsi="Arial Black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1240155</wp:posOffset>
              </wp:positionH>
              <wp:positionV relativeFrom="paragraph">
                <wp:posOffset>8255</wp:posOffset>
              </wp:positionV>
              <wp:extent cx="4061460" cy="24765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61204" cy="2476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wordWrap w:val="0"/>
                            <w:ind w:firstLine="1051" w:firstLineChars="349"/>
                            <w:jc w:val="right"/>
                            <w:rPr>
                              <w:color w:val="548DD4"/>
                            </w:rPr>
                          </w:pPr>
                          <w:r>
                            <w:rPr>
                              <w:rStyle w:val="60"/>
                              <w:rFonts w:hint="eastAsia"/>
                              <w:color w:val="548DD4"/>
                            </w:rPr>
                            <w:t>ATK-</w:t>
                          </w:r>
                          <w:r>
                            <w:rPr>
                              <w:rStyle w:val="60"/>
                              <w:color w:val="548DD4"/>
                            </w:rPr>
                            <w:t>UT70</w:t>
                          </w:r>
                          <w:r>
                            <w:rPr>
                              <w:rStyle w:val="60"/>
                              <w:rFonts w:hint="eastAsia"/>
                              <w:color w:val="548DD4"/>
                            </w:rPr>
                            <w:t>DLL 使用文档说明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97.65pt;margin-top:0.65pt;height:19.5pt;width:319.8pt;z-index:251664384;mso-width-relative:page;mso-height-relative:page;" fillcolor="#FFFFFF" filled="t" stroked="f" coordsize="21600,21600" o:gfxdata="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4CottUAAAAIAQAADwAAAAAAAAABACAAAAAiAAAAZHJzL2Rvd25yZXYueG1sUEsBAhQA&#10;FAAAAAgAh07iQClKmykuAgAATQQAAA4AAAAAAAAAAQAgAAAAJAEAAGRycy9lMm9Eb2MueG1sUEsF&#10;BgAAAAAGAAYAWQEAAMQF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wordWrap w:val="0"/>
                      <w:ind w:firstLine="1051" w:firstLineChars="349"/>
                      <w:jc w:val="right"/>
                      <w:rPr>
                        <w:color w:val="548DD4"/>
                      </w:rPr>
                    </w:pPr>
                    <w:r>
                      <w:rPr>
                        <w:rStyle w:val="60"/>
                        <w:rFonts w:hint="eastAsia"/>
                        <w:color w:val="548DD4"/>
                      </w:rPr>
                      <w:t>ATK-</w:t>
                    </w:r>
                    <w:r>
                      <w:rPr>
                        <w:rStyle w:val="60"/>
                        <w:color w:val="548DD4"/>
                      </w:rPr>
                      <w:t>UT70</w:t>
                    </w:r>
                    <w:r>
                      <w:rPr>
                        <w:rStyle w:val="60"/>
                        <w:rFonts w:hint="eastAsia"/>
                        <w:color w:val="548DD4"/>
                      </w:rPr>
                      <w:t>DLL 使用文档说明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/>
        <w:sz w:val="30"/>
        <w:szCs w:val="30"/>
      </w:rPr>
      <w:drawing>
        <wp:inline distT="0" distB="0" distL="0" distR="0">
          <wp:extent cx="1118870" cy="262890"/>
          <wp:effectExtent l="0" t="0" r="5080" b="3810"/>
          <wp:docPr id="23" name="图片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6153" cy="4791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62"/>
      <w:wordWrap w:val="0"/>
      <w:spacing w:before="48" w:after="48"/>
      <w:rPr>
        <w:color w:val="558ED5" w:themeColor="text2" w:themeTint="99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rPr>
        <w:rFonts w:cs="Arial"/>
        <w:b/>
        <w:color w:val="558ED5" w:themeColor="text2" w:themeTint="99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-15240</wp:posOffset>
              </wp:positionH>
              <wp:positionV relativeFrom="paragraph">
                <wp:posOffset>6985</wp:posOffset>
              </wp:positionV>
              <wp:extent cx="5309870" cy="0"/>
              <wp:effectExtent l="11430" t="14605" r="12700" b="13970"/>
              <wp:wrapNone/>
              <wp:docPr id="21" name="直接连接符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98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48DD4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2pt;margin-top:0.55pt;height:0pt;width:418.1pt;z-index:251663360;mso-width-relative:page;mso-height-relative:page;" filled="f" stroked="t" coordsize="21600,21600" o:gfxdata="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K7wjz1AAA&#10;AAYBAAAPAAAAAAAAAAEAIAAAACIAAABkcnMvZG93bnJldi54bWxQSwECFAAUAAAACACHTuJAtJDx&#10;LekBAACtAwAADgAAAAAAAAABACAAAAAjAQAAZHJzL2Uyb0RvYy54bWxQSwUGAAAAAAYABgBZAQAA&#10;fgUAAAAA&#10;">
              <v:fill on="f" focussize="0,0"/>
              <v:stroke weight="1pt" color="#548DD4" joinstyle="round"/>
              <v:imagedata o:title=""/>
              <o:lock v:ext="edit" aspectratio="f"/>
            </v:line>
          </w:pict>
        </mc:Fallback>
      </mc:AlternateContent>
    </w:r>
    <w:r>
      <w:rPr>
        <w:color w:val="558ED5" w:themeColor="text2" w:themeTint="99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122555</wp:posOffset>
              </wp:positionH>
              <wp:positionV relativeFrom="paragraph">
                <wp:posOffset>13970</wp:posOffset>
              </wp:positionV>
              <wp:extent cx="133350" cy="148590"/>
              <wp:effectExtent l="6350" t="12065" r="12700" b="10795"/>
              <wp:wrapTight wrapText="bothSides">
                <wp:wrapPolygon>
                  <wp:start x="-1543" y="-1385"/>
                  <wp:lineTo x="-1543" y="20215"/>
                  <wp:lineTo x="23143" y="20215"/>
                  <wp:lineTo x="23143" y="-1385"/>
                  <wp:lineTo x="-1543" y="-1385"/>
                </wp:wrapPolygon>
              </wp:wrapTight>
              <wp:docPr id="20" name="矩形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350" cy="148590"/>
                      </a:xfrm>
                      <a:prstGeom prst="rect">
                        <a:avLst/>
                      </a:prstGeom>
                      <a:solidFill>
                        <a:srgbClr val="8DB3E2"/>
                      </a:solidFill>
                      <a:ln w="9525">
                        <a:solidFill>
                          <a:srgbClr val="8DB3E2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9.65pt;margin-top:1.1pt;height:11.7pt;width:10.5pt;mso-wrap-distance-left:9pt;mso-wrap-distance-right:9pt;z-index:251661312;mso-width-relative:page;mso-height-relative:page;" fillcolor="#8DB3E2" filled="t" stroked="t" coordsize="21600,21600" wrapcoords="-1543 -1385 -1543 20215 23143 20215 23143 -1385 -1543 -1385" o:gfxdata="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ldS+jVAAAABgEAAA8AAAAAAAAAAQAgAAAAIgAAAGRycy9kb3ducmV2Lnht&#10;bFBLAQIUABQAAAAIAIdO4kCAvn5KNQIAAHAEAAAOAAAAAAAAAAEAIAAAACQBAABkcnMvZTJvRG9j&#10;LnhtbFBLBQYAAAAABgAGAFkBAADLBQAAAAA=&#10;">
              <v:fill on="t" focussize="0,0"/>
              <v:stroke color="#8DB3E2" miterlimit="8" joinstyle="miter"/>
              <v:imagedata o:title=""/>
              <o:lock v:ext="edit" aspectratio="f"/>
              <w10:wrap type="tight"/>
            </v:rect>
          </w:pict>
        </mc:Fallback>
      </mc:AlternateContent>
    </w:r>
    <w:r>
      <w:rPr>
        <w:color w:val="558ED5" w:themeColor="text2" w:themeTint="99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13970</wp:posOffset>
              </wp:positionV>
              <wp:extent cx="133350" cy="148590"/>
              <wp:effectExtent l="12065" t="12065" r="6985" b="10795"/>
              <wp:wrapTight wrapText="bothSides">
                <wp:wrapPolygon>
                  <wp:start x="-1543" y="-1385"/>
                  <wp:lineTo x="-1543" y="20215"/>
                  <wp:lineTo x="23143" y="20215"/>
                  <wp:lineTo x="23143" y="-1385"/>
                  <wp:lineTo x="-1543" y="-1385"/>
                </wp:wrapPolygon>
              </wp:wrapTight>
              <wp:docPr id="19" name="矩形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350" cy="148590"/>
                      </a:xfrm>
                      <a:prstGeom prst="rect">
                        <a:avLst/>
                      </a:prstGeom>
                      <a:solidFill>
                        <a:srgbClr val="548DD4"/>
                      </a:solidFill>
                      <a:ln w="9525">
                        <a:solidFill>
                          <a:srgbClr val="548DD4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1.15pt;margin-top:1.1pt;height:11.7pt;width:10.5pt;mso-wrap-distance-left:9pt;mso-wrap-distance-right:9pt;z-index:251659264;mso-width-relative:page;mso-height-relative:page;" fillcolor="#548DD4" filled="t" stroked="t" coordsize="21600,21600" wrapcoords="-1543 -1385 -1543 20215 23143 20215 23143 -1385 -1543 -1385" o:gfxdata="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+f7CW1gAAAAYBAAAPAAAAAAAAAAEAIAAAACIAAABkcnMvZG93bnJldi54&#10;bWxQSwECFAAUAAAACACHTuJAIloDVjUCAABwBAAADgAAAAAAAAABACAAAAAlAQAAZHJzL2Uyb0Rv&#10;Yy54bWxQSwUGAAAAAAYABgBZAQAAzAUAAAAA&#10;">
              <v:fill on="t" focussize="0,0"/>
              <v:stroke color="#548DD4" miterlimit="8" joinstyle="miter"/>
              <v:imagedata o:title=""/>
              <o:lock v:ext="edit" aspectratio="f"/>
              <w10:wrap type="tight"/>
            </v:rect>
          </w:pict>
        </mc:Fallback>
      </mc:AlternateContent>
    </w:r>
    <w:r>
      <w:rPr>
        <w:rFonts w:hint="eastAsia"/>
        <w:color w:val="558ED5" w:themeColor="text2" w:themeTint="99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ATK-UT</w:t>
    </w:r>
    <w:r>
      <w:rPr>
        <w:color w:val="558ED5" w:themeColor="text2" w:themeTint="99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70</w:t>
    </w:r>
    <w:r>
      <w:rPr>
        <w:rFonts w:hint="eastAsia"/>
        <w:color w:val="558ED5" w:themeColor="text2" w:themeTint="99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DLL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EC7869"/>
    <w:multiLevelType w:val="multilevel"/>
    <w:tmpl w:val="38EC786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5E12EFC"/>
    <w:multiLevelType w:val="multilevel"/>
    <w:tmpl w:val="65E12EFC"/>
    <w:lvl w:ilvl="0" w:tentative="0">
      <w:start w:val="1"/>
      <w:numFmt w:val="upperLetter"/>
      <w:pStyle w:val="64"/>
      <w:suff w:val="space"/>
      <w:lvlText w:val="附录%1"/>
      <w:lvlJc w:val="center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decimal"/>
      <w:pStyle w:val="49"/>
      <w:lvlText w:val="%1.%2"/>
      <w:lvlJc w:val="left"/>
      <w:pPr>
        <w:tabs>
          <w:tab w:val="left" w:pos="578"/>
        </w:tabs>
        <w:ind w:left="0" w:firstLine="0"/>
      </w:pPr>
      <w:rPr>
        <w:rFonts w:hint="default" w:ascii="Arial" w:hAnsi="Arial" w:eastAsia="黑体"/>
        <w:b/>
        <w:i w:val="0"/>
        <w:sz w:val="24"/>
        <w:szCs w:val="24"/>
      </w:rPr>
    </w:lvl>
    <w:lvl w:ilvl="2" w:tentative="0">
      <w:start w:val="1"/>
      <w:numFmt w:val="decimal"/>
      <w:pStyle w:val="43"/>
      <w:lvlText w:val="%1.%2.%3"/>
      <w:lvlJc w:val="left"/>
      <w:pPr>
        <w:tabs>
          <w:tab w:val="left" w:pos="578"/>
        </w:tabs>
        <w:ind w:left="0" w:firstLine="0"/>
      </w:pPr>
      <w:rPr>
        <w:rFonts w:hint="default" w:ascii="Arial" w:hAnsi="Arial" w:eastAsia="黑体"/>
        <w:b/>
        <w:i w:val="0"/>
        <w:sz w:val="21"/>
        <w:szCs w:val="21"/>
      </w:rPr>
    </w:lvl>
    <w:lvl w:ilvl="3" w:tentative="0">
      <w:start w:val="1"/>
      <w:numFmt w:val="lowerLetter"/>
      <w:lvlText w:val="%4)"/>
      <w:lvlJc w:val="left"/>
      <w:pPr>
        <w:tabs>
          <w:tab w:val="left" w:pos="2976"/>
        </w:tabs>
        <w:ind w:left="2551" w:firstLine="0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2">
    <w:nsid w:val="7C510F89"/>
    <w:multiLevelType w:val="multilevel"/>
    <w:tmpl w:val="7C510F89"/>
    <w:lvl w:ilvl="0" w:tentative="0">
      <w:start w:val="1"/>
      <w:numFmt w:val="decimal"/>
      <w:pStyle w:val="71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cyNTIwYjZiY2FlMmExOWJlNzgzN2Y3OWE2YjJkZTAifQ=="/>
  </w:docVars>
  <w:rsids>
    <w:rsidRoot w:val="00172A27"/>
    <w:rsid w:val="00004200"/>
    <w:rsid w:val="00011DB9"/>
    <w:rsid w:val="00013390"/>
    <w:rsid w:val="00020339"/>
    <w:rsid w:val="000329F8"/>
    <w:rsid w:val="000368CE"/>
    <w:rsid w:val="000530CF"/>
    <w:rsid w:val="0005495F"/>
    <w:rsid w:val="00060F85"/>
    <w:rsid w:val="000654E5"/>
    <w:rsid w:val="000743ED"/>
    <w:rsid w:val="000A1930"/>
    <w:rsid w:val="000B6C03"/>
    <w:rsid w:val="000D1A3D"/>
    <w:rsid w:val="00103B20"/>
    <w:rsid w:val="00107B9C"/>
    <w:rsid w:val="00113B4A"/>
    <w:rsid w:val="00115588"/>
    <w:rsid w:val="001235A5"/>
    <w:rsid w:val="00153A4B"/>
    <w:rsid w:val="00161726"/>
    <w:rsid w:val="00163689"/>
    <w:rsid w:val="00172A27"/>
    <w:rsid w:val="00174BAF"/>
    <w:rsid w:val="001800EF"/>
    <w:rsid w:val="001810F4"/>
    <w:rsid w:val="001814DF"/>
    <w:rsid w:val="00194B70"/>
    <w:rsid w:val="00197205"/>
    <w:rsid w:val="001A418B"/>
    <w:rsid w:val="001A49BD"/>
    <w:rsid w:val="001B1D8A"/>
    <w:rsid w:val="001B605C"/>
    <w:rsid w:val="001B6B2E"/>
    <w:rsid w:val="001B7BF2"/>
    <w:rsid w:val="001D763F"/>
    <w:rsid w:val="00205A3E"/>
    <w:rsid w:val="0021558C"/>
    <w:rsid w:val="00215CEC"/>
    <w:rsid w:val="002172A0"/>
    <w:rsid w:val="00221E23"/>
    <w:rsid w:val="002223F3"/>
    <w:rsid w:val="0023440A"/>
    <w:rsid w:val="00234EA1"/>
    <w:rsid w:val="0023683E"/>
    <w:rsid w:val="00246D34"/>
    <w:rsid w:val="00251708"/>
    <w:rsid w:val="00280B9D"/>
    <w:rsid w:val="00285E48"/>
    <w:rsid w:val="00287304"/>
    <w:rsid w:val="002A14E0"/>
    <w:rsid w:val="002B44A8"/>
    <w:rsid w:val="002B514F"/>
    <w:rsid w:val="002C2317"/>
    <w:rsid w:val="002D00D8"/>
    <w:rsid w:val="002D185B"/>
    <w:rsid w:val="002D3BF1"/>
    <w:rsid w:val="002D74A7"/>
    <w:rsid w:val="002D764C"/>
    <w:rsid w:val="002F1B1A"/>
    <w:rsid w:val="002F6E78"/>
    <w:rsid w:val="00300EB6"/>
    <w:rsid w:val="00306218"/>
    <w:rsid w:val="003161D4"/>
    <w:rsid w:val="00335AA1"/>
    <w:rsid w:val="00335E98"/>
    <w:rsid w:val="00344CE3"/>
    <w:rsid w:val="00344DE9"/>
    <w:rsid w:val="00350F2A"/>
    <w:rsid w:val="00356609"/>
    <w:rsid w:val="003647A0"/>
    <w:rsid w:val="003651BB"/>
    <w:rsid w:val="0036774B"/>
    <w:rsid w:val="0037078B"/>
    <w:rsid w:val="003757B1"/>
    <w:rsid w:val="0037796B"/>
    <w:rsid w:val="00383A06"/>
    <w:rsid w:val="00391D9A"/>
    <w:rsid w:val="0039468F"/>
    <w:rsid w:val="00396FF7"/>
    <w:rsid w:val="003A4AAD"/>
    <w:rsid w:val="003A75FF"/>
    <w:rsid w:val="003B0DA9"/>
    <w:rsid w:val="003B17E3"/>
    <w:rsid w:val="003B2AD4"/>
    <w:rsid w:val="003C65D3"/>
    <w:rsid w:val="003D0403"/>
    <w:rsid w:val="003D37FA"/>
    <w:rsid w:val="003D7898"/>
    <w:rsid w:val="003E6D13"/>
    <w:rsid w:val="004136A0"/>
    <w:rsid w:val="004138F8"/>
    <w:rsid w:val="00434655"/>
    <w:rsid w:val="004407B4"/>
    <w:rsid w:val="00444FFB"/>
    <w:rsid w:val="00455A70"/>
    <w:rsid w:val="00473112"/>
    <w:rsid w:val="00485574"/>
    <w:rsid w:val="004A39D4"/>
    <w:rsid w:val="004A644F"/>
    <w:rsid w:val="004D22D5"/>
    <w:rsid w:val="004E210D"/>
    <w:rsid w:val="004F0294"/>
    <w:rsid w:val="004F0E99"/>
    <w:rsid w:val="004F2E84"/>
    <w:rsid w:val="004F3DA1"/>
    <w:rsid w:val="004F53DA"/>
    <w:rsid w:val="00504BFC"/>
    <w:rsid w:val="0051343C"/>
    <w:rsid w:val="00526D0C"/>
    <w:rsid w:val="00547512"/>
    <w:rsid w:val="00550E88"/>
    <w:rsid w:val="00557313"/>
    <w:rsid w:val="005641CB"/>
    <w:rsid w:val="00580551"/>
    <w:rsid w:val="005871D0"/>
    <w:rsid w:val="00591CB5"/>
    <w:rsid w:val="00593F5F"/>
    <w:rsid w:val="00596F07"/>
    <w:rsid w:val="005A3D5F"/>
    <w:rsid w:val="005A49AA"/>
    <w:rsid w:val="005A6949"/>
    <w:rsid w:val="005A6B0B"/>
    <w:rsid w:val="005B05DC"/>
    <w:rsid w:val="005B09E3"/>
    <w:rsid w:val="005B61A5"/>
    <w:rsid w:val="005C16FD"/>
    <w:rsid w:val="005E5224"/>
    <w:rsid w:val="006014CD"/>
    <w:rsid w:val="0061659E"/>
    <w:rsid w:val="00622C61"/>
    <w:rsid w:val="00623516"/>
    <w:rsid w:val="0062742A"/>
    <w:rsid w:val="006355C3"/>
    <w:rsid w:val="0063705E"/>
    <w:rsid w:val="00643EDD"/>
    <w:rsid w:val="00644E77"/>
    <w:rsid w:val="00647FDF"/>
    <w:rsid w:val="006720B3"/>
    <w:rsid w:val="0068463A"/>
    <w:rsid w:val="00684C1E"/>
    <w:rsid w:val="006A64C9"/>
    <w:rsid w:val="006B4C4D"/>
    <w:rsid w:val="006C58EE"/>
    <w:rsid w:val="006D0731"/>
    <w:rsid w:val="006E0E6D"/>
    <w:rsid w:val="006E1B6A"/>
    <w:rsid w:val="006E25BE"/>
    <w:rsid w:val="00703BF1"/>
    <w:rsid w:val="00711162"/>
    <w:rsid w:val="00722D54"/>
    <w:rsid w:val="00725AD4"/>
    <w:rsid w:val="00742C14"/>
    <w:rsid w:val="0076165C"/>
    <w:rsid w:val="0076413D"/>
    <w:rsid w:val="007768C5"/>
    <w:rsid w:val="00790215"/>
    <w:rsid w:val="00796621"/>
    <w:rsid w:val="007A36CD"/>
    <w:rsid w:val="007B3B3E"/>
    <w:rsid w:val="007B4A31"/>
    <w:rsid w:val="007B7EFB"/>
    <w:rsid w:val="007C01D9"/>
    <w:rsid w:val="007C285B"/>
    <w:rsid w:val="007E1124"/>
    <w:rsid w:val="007F4BC8"/>
    <w:rsid w:val="0080141F"/>
    <w:rsid w:val="008143EE"/>
    <w:rsid w:val="008151D2"/>
    <w:rsid w:val="00815459"/>
    <w:rsid w:val="00833119"/>
    <w:rsid w:val="00840013"/>
    <w:rsid w:val="00863330"/>
    <w:rsid w:val="00865684"/>
    <w:rsid w:val="00870058"/>
    <w:rsid w:val="008836BB"/>
    <w:rsid w:val="008846FC"/>
    <w:rsid w:val="00884B2F"/>
    <w:rsid w:val="00887B4D"/>
    <w:rsid w:val="00895101"/>
    <w:rsid w:val="008B3267"/>
    <w:rsid w:val="008B61C1"/>
    <w:rsid w:val="008C059C"/>
    <w:rsid w:val="008D12C9"/>
    <w:rsid w:val="008D32D7"/>
    <w:rsid w:val="008D5878"/>
    <w:rsid w:val="008E7B9E"/>
    <w:rsid w:val="008F346A"/>
    <w:rsid w:val="0090414B"/>
    <w:rsid w:val="00906E8C"/>
    <w:rsid w:val="00911DD6"/>
    <w:rsid w:val="00941F8D"/>
    <w:rsid w:val="00957EEA"/>
    <w:rsid w:val="00960B66"/>
    <w:rsid w:val="0096533A"/>
    <w:rsid w:val="009660DE"/>
    <w:rsid w:val="0097117C"/>
    <w:rsid w:val="009826D4"/>
    <w:rsid w:val="00986540"/>
    <w:rsid w:val="009913DA"/>
    <w:rsid w:val="00994765"/>
    <w:rsid w:val="009A43A9"/>
    <w:rsid w:val="009A4CC9"/>
    <w:rsid w:val="009B0B67"/>
    <w:rsid w:val="009B287C"/>
    <w:rsid w:val="009B3D85"/>
    <w:rsid w:val="009B78C8"/>
    <w:rsid w:val="009C7ADB"/>
    <w:rsid w:val="009D28FA"/>
    <w:rsid w:val="009F758F"/>
    <w:rsid w:val="00A11885"/>
    <w:rsid w:val="00A165B4"/>
    <w:rsid w:val="00A20C36"/>
    <w:rsid w:val="00A30F85"/>
    <w:rsid w:val="00A45CA2"/>
    <w:rsid w:val="00A72A2B"/>
    <w:rsid w:val="00A74CBB"/>
    <w:rsid w:val="00A76820"/>
    <w:rsid w:val="00A918AC"/>
    <w:rsid w:val="00A94EC1"/>
    <w:rsid w:val="00AA33A3"/>
    <w:rsid w:val="00AA5B86"/>
    <w:rsid w:val="00AA5C73"/>
    <w:rsid w:val="00AB4327"/>
    <w:rsid w:val="00AB7F3A"/>
    <w:rsid w:val="00AC4507"/>
    <w:rsid w:val="00AD2D3C"/>
    <w:rsid w:val="00AE1BDB"/>
    <w:rsid w:val="00AF4F16"/>
    <w:rsid w:val="00B101E7"/>
    <w:rsid w:val="00B152FD"/>
    <w:rsid w:val="00B31ABB"/>
    <w:rsid w:val="00B423C6"/>
    <w:rsid w:val="00B54B73"/>
    <w:rsid w:val="00B75896"/>
    <w:rsid w:val="00B95653"/>
    <w:rsid w:val="00B97462"/>
    <w:rsid w:val="00BA3F98"/>
    <w:rsid w:val="00BA5B18"/>
    <w:rsid w:val="00BA6844"/>
    <w:rsid w:val="00BB029A"/>
    <w:rsid w:val="00BB510D"/>
    <w:rsid w:val="00BD0600"/>
    <w:rsid w:val="00BD2AA5"/>
    <w:rsid w:val="00BD2D98"/>
    <w:rsid w:val="00BF44F3"/>
    <w:rsid w:val="00BF4B60"/>
    <w:rsid w:val="00C153D7"/>
    <w:rsid w:val="00C246CE"/>
    <w:rsid w:val="00C368FD"/>
    <w:rsid w:val="00C36A13"/>
    <w:rsid w:val="00C44FD0"/>
    <w:rsid w:val="00C536A0"/>
    <w:rsid w:val="00C605E0"/>
    <w:rsid w:val="00C63709"/>
    <w:rsid w:val="00C7773F"/>
    <w:rsid w:val="00C77D0F"/>
    <w:rsid w:val="00C9075B"/>
    <w:rsid w:val="00C975C9"/>
    <w:rsid w:val="00CA3F57"/>
    <w:rsid w:val="00CA6481"/>
    <w:rsid w:val="00CB5303"/>
    <w:rsid w:val="00CC0303"/>
    <w:rsid w:val="00CD3923"/>
    <w:rsid w:val="00CF119E"/>
    <w:rsid w:val="00CF2290"/>
    <w:rsid w:val="00CF3EFB"/>
    <w:rsid w:val="00CF4120"/>
    <w:rsid w:val="00CF49EE"/>
    <w:rsid w:val="00D02177"/>
    <w:rsid w:val="00D0499E"/>
    <w:rsid w:val="00D10293"/>
    <w:rsid w:val="00D11205"/>
    <w:rsid w:val="00D22E04"/>
    <w:rsid w:val="00D2413A"/>
    <w:rsid w:val="00D438BC"/>
    <w:rsid w:val="00D62950"/>
    <w:rsid w:val="00D84736"/>
    <w:rsid w:val="00D96D69"/>
    <w:rsid w:val="00DB14BC"/>
    <w:rsid w:val="00DD1E44"/>
    <w:rsid w:val="00DD7140"/>
    <w:rsid w:val="00DF131C"/>
    <w:rsid w:val="00DF14B7"/>
    <w:rsid w:val="00DF428B"/>
    <w:rsid w:val="00DF74D8"/>
    <w:rsid w:val="00E1626A"/>
    <w:rsid w:val="00E16732"/>
    <w:rsid w:val="00E32EB8"/>
    <w:rsid w:val="00E355D1"/>
    <w:rsid w:val="00E37AD6"/>
    <w:rsid w:val="00E4109C"/>
    <w:rsid w:val="00E45A0B"/>
    <w:rsid w:val="00E655F3"/>
    <w:rsid w:val="00E74887"/>
    <w:rsid w:val="00E919AB"/>
    <w:rsid w:val="00E91A25"/>
    <w:rsid w:val="00E920F1"/>
    <w:rsid w:val="00EA0DB9"/>
    <w:rsid w:val="00EC1D6E"/>
    <w:rsid w:val="00EC5395"/>
    <w:rsid w:val="00ED1AFD"/>
    <w:rsid w:val="00ED3384"/>
    <w:rsid w:val="00EE0360"/>
    <w:rsid w:val="00EE3E1D"/>
    <w:rsid w:val="00EE3E5D"/>
    <w:rsid w:val="00EE4C32"/>
    <w:rsid w:val="00EE6631"/>
    <w:rsid w:val="00EF0176"/>
    <w:rsid w:val="00EF1138"/>
    <w:rsid w:val="00EF791F"/>
    <w:rsid w:val="00F0224E"/>
    <w:rsid w:val="00F04BFA"/>
    <w:rsid w:val="00F0611C"/>
    <w:rsid w:val="00F07C96"/>
    <w:rsid w:val="00F20661"/>
    <w:rsid w:val="00F232DF"/>
    <w:rsid w:val="00F23AD0"/>
    <w:rsid w:val="00F31466"/>
    <w:rsid w:val="00F358A5"/>
    <w:rsid w:val="00F36625"/>
    <w:rsid w:val="00F4052A"/>
    <w:rsid w:val="00F41947"/>
    <w:rsid w:val="00F47F7D"/>
    <w:rsid w:val="00F97BBC"/>
    <w:rsid w:val="00FC31B6"/>
    <w:rsid w:val="00FD222A"/>
    <w:rsid w:val="00FD5783"/>
    <w:rsid w:val="00FD5F04"/>
    <w:rsid w:val="00FE0E13"/>
    <w:rsid w:val="00FF19D7"/>
    <w:rsid w:val="00FF53A1"/>
    <w:rsid w:val="2098551D"/>
    <w:rsid w:val="438E1AC8"/>
    <w:rsid w:val="4C0C0324"/>
    <w:rsid w:val="648D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nhideWhenUsed="0" w:uiPriority="0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35"/>
    <w:qFormat/>
    <w:uiPriority w:val="0"/>
    <w:pPr>
      <w:tabs>
        <w:tab w:val="left" w:pos="578"/>
      </w:tabs>
      <w:spacing w:before="120" w:after="120"/>
      <w:outlineLvl w:val="2"/>
    </w:pPr>
    <w:rPr>
      <w:rFonts w:ascii="Arial" w:hAnsi="Arial" w:eastAsia="黑体" w:cs="Times New Roman"/>
      <w:b/>
      <w:kern w:val="2"/>
      <w:sz w:val="21"/>
      <w:szCs w:val="21"/>
      <w:lang w:val="en-US" w:eastAsia="zh-CN" w:bidi="ar-SA"/>
    </w:rPr>
  </w:style>
  <w:style w:type="paragraph" w:styleId="5">
    <w:name w:val="heading 4"/>
    <w:next w:val="1"/>
    <w:link w:val="36"/>
    <w:qFormat/>
    <w:uiPriority w:val="0"/>
    <w:pPr>
      <w:tabs>
        <w:tab w:val="left" w:pos="862"/>
      </w:tabs>
      <w:spacing w:before="60" w:after="60"/>
      <w:ind w:firstLine="420"/>
      <w:outlineLvl w:val="3"/>
    </w:pPr>
    <w:rPr>
      <w:rFonts w:ascii="Arial" w:hAnsi="Arial" w:eastAsia="黑体" w:cs="Times New Roman"/>
      <w:kern w:val="2"/>
      <w:sz w:val="21"/>
      <w:szCs w:val="21"/>
      <w:lang w:val="en-US" w:eastAsia="zh-CN" w:bidi="ar-SA"/>
    </w:rPr>
  </w:style>
  <w:style w:type="paragraph" w:styleId="6">
    <w:name w:val="heading 5"/>
    <w:basedOn w:val="1"/>
    <w:next w:val="1"/>
    <w:link w:val="37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8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39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0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1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8">
    <w:name w:val="Default Paragraph Font"/>
    <w:semiHidden/>
    <w:unhideWhenUsed/>
    <w:uiPriority w:val="1"/>
  </w:style>
  <w:style w:type="table" w:default="1" w:styleId="2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able of authorities"/>
    <w:basedOn w:val="1"/>
    <w:next w:val="1"/>
    <w:semiHidden/>
    <w:uiPriority w:val="0"/>
    <w:pPr>
      <w:ind w:left="420"/>
    </w:pPr>
  </w:style>
  <w:style w:type="paragraph" w:styleId="12">
    <w:name w:val="caption"/>
    <w:next w:val="1"/>
    <w:qFormat/>
    <w:uiPriority w:val="0"/>
    <w:pPr>
      <w:widowControl w:val="0"/>
      <w:spacing w:before="152" w:after="160"/>
      <w:jc w:val="center"/>
    </w:pPr>
    <w:rPr>
      <w:rFonts w:ascii="Arial" w:hAnsi="Arial" w:eastAsia="黑体" w:cs="Arial"/>
      <w:kern w:val="2"/>
      <w:sz w:val="18"/>
      <w:szCs w:val="18"/>
      <w:lang w:val="en-US" w:eastAsia="zh-CN" w:bidi="ar-SA"/>
    </w:rPr>
  </w:style>
  <w:style w:type="paragraph" w:styleId="13">
    <w:name w:val="Document Map"/>
    <w:basedOn w:val="1"/>
    <w:link w:val="48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5"/>
    <w:semiHidden/>
    <w:qFormat/>
    <w:uiPriority w:val="0"/>
    <w:pPr>
      <w:jc w:val="left"/>
    </w:pPr>
  </w:style>
  <w:style w:type="paragraph" w:styleId="15">
    <w:name w:val="Body Text Indent"/>
    <w:basedOn w:val="1"/>
    <w:link w:val="65"/>
    <w:semiHidden/>
    <w:unhideWhenUsed/>
    <w:qFormat/>
    <w:uiPriority w:val="99"/>
    <w:pPr>
      <w:spacing w:after="120"/>
      <w:ind w:left="420" w:leftChars="200"/>
    </w:pPr>
  </w:style>
  <w:style w:type="paragraph" w:styleId="16">
    <w:name w:val="toc 3"/>
    <w:next w:val="1"/>
    <w:qFormat/>
    <w:uiPriority w:val="39"/>
    <w:pPr>
      <w:tabs>
        <w:tab w:val="left" w:pos="1678"/>
        <w:tab w:val="right" w:leader="dot" w:pos="8295"/>
      </w:tabs>
      <w:ind w:left="839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17">
    <w:name w:val="Balloon Text"/>
    <w:basedOn w:val="1"/>
    <w:link w:val="44"/>
    <w:semiHidden/>
    <w:qFormat/>
    <w:uiPriority w:val="0"/>
    <w:rPr>
      <w:sz w:val="18"/>
      <w:szCs w:val="18"/>
    </w:rPr>
  </w:style>
  <w:style w:type="paragraph" w:styleId="18">
    <w:name w:val="footer"/>
    <w:basedOn w:val="1"/>
    <w:link w:val="83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82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next w:val="1"/>
    <w:qFormat/>
    <w:uiPriority w:val="39"/>
    <w:pPr>
      <w:tabs>
        <w:tab w:val="right" w:leader="dot" w:pos="8295"/>
      </w:tabs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21">
    <w:name w:val="toc 2"/>
    <w:next w:val="1"/>
    <w:qFormat/>
    <w:uiPriority w:val="39"/>
    <w:pPr>
      <w:tabs>
        <w:tab w:val="left" w:pos="1259"/>
        <w:tab w:val="right" w:leader="dot" w:pos="8295"/>
      </w:tabs>
      <w:ind w:left="42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Title"/>
    <w:basedOn w:val="1"/>
    <w:next w:val="1"/>
    <w:link w:val="87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24">
    <w:name w:val="annotation subject"/>
    <w:basedOn w:val="14"/>
    <w:next w:val="14"/>
    <w:link w:val="46"/>
    <w:semiHidden/>
    <w:qFormat/>
    <w:uiPriority w:val="0"/>
    <w:rPr>
      <w:b/>
      <w:bCs/>
    </w:rPr>
  </w:style>
  <w:style w:type="paragraph" w:styleId="25">
    <w:name w:val="Body Text First Indent 2"/>
    <w:basedOn w:val="1"/>
    <w:link w:val="66"/>
    <w:qFormat/>
    <w:uiPriority w:val="0"/>
    <w:pPr>
      <w:spacing w:before="62" w:after="62"/>
      <w:ind w:firstLine="420"/>
    </w:pPr>
  </w:style>
  <w:style w:type="table" w:styleId="27">
    <w:name w:val="Table Grid"/>
    <w:basedOn w:val="2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page number"/>
    <w:basedOn w:val="28"/>
    <w:semiHidden/>
    <w:qFormat/>
    <w:uiPriority w:val="0"/>
    <w:rPr>
      <w:rFonts w:ascii="Times New Roman" w:hAnsi="Times New Roman"/>
      <w:color w:val="490C6E"/>
      <w:sz w:val="18"/>
      <w:szCs w:val="18"/>
    </w:rPr>
  </w:style>
  <w:style w:type="character" w:styleId="30">
    <w:name w:val="FollowedHyperlink"/>
    <w:basedOn w:val="28"/>
    <w:semiHidden/>
    <w:uiPriority w:val="0"/>
    <w:rPr>
      <w:color w:val="800080"/>
      <w:u w:val="single"/>
    </w:rPr>
  </w:style>
  <w:style w:type="character" w:styleId="31">
    <w:name w:val="Hyperlink"/>
    <w:basedOn w:val="28"/>
    <w:qFormat/>
    <w:uiPriority w:val="99"/>
    <w:rPr>
      <w:color w:val="490C6E"/>
      <w:u w:val="single"/>
    </w:rPr>
  </w:style>
  <w:style w:type="character" w:styleId="32">
    <w:name w:val="annotation reference"/>
    <w:basedOn w:val="28"/>
    <w:semiHidden/>
    <w:qFormat/>
    <w:uiPriority w:val="0"/>
    <w:rPr>
      <w:sz w:val="21"/>
      <w:szCs w:val="21"/>
    </w:rPr>
  </w:style>
  <w:style w:type="character" w:customStyle="1" w:styleId="33">
    <w:name w:val="标题 1 字符"/>
    <w:basedOn w:val="28"/>
    <w:link w:val="2"/>
    <w:qFormat/>
    <w:uiPriority w:val="0"/>
    <w:rPr>
      <w:b/>
      <w:bCs/>
      <w:kern w:val="44"/>
      <w:sz w:val="44"/>
      <w:szCs w:val="44"/>
    </w:rPr>
  </w:style>
  <w:style w:type="character" w:customStyle="1" w:styleId="34">
    <w:name w:val="标题 2 字符"/>
    <w:basedOn w:val="28"/>
    <w:link w:val="3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5">
    <w:name w:val="标题 3 字符"/>
    <w:basedOn w:val="28"/>
    <w:link w:val="4"/>
    <w:qFormat/>
    <w:uiPriority w:val="0"/>
    <w:rPr>
      <w:rFonts w:ascii="Arial" w:hAnsi="Arial" w:eastAsia="黑体" w:cs="Times New Roman"/>
      <w:b/>
      <w:szCs w:val="21"/>
    </w:rPr>
  </w:style>
  <w:style w:type="character" w:customStyle="1" w:styleId="36">
    <w:name w:val="标题 4 字符"/>
    <w:basedOn w:val="28"/>
    <w:link w:val="5"/>
    <w:qFormat/>
    <w:uiPriority w:val="0"/>
    <w:rPr>
      <w:rFonts w:ascii="Arial" w:hAnsi="Arial" w:eastAsia="黑体" w:cs="Times New Roman"/>
      <w:szCs w:val="21"/>
    </w:rPr>
  </w:style>
  <w:style w:type="character" w:customStyle="1" w:styleId="37">
    <w:name w:val="标题 5 字符"/>
    <w:basedOn w:val="28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8">
    <w:name w:val="标题 6 字符"/>
    <w:basedOn w:val="28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39">
    <w:name w:val="标题 7 字符"/>
    <w:basedOn w:val="28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0">
    <w:name w:val="标题 8 字符"/>
    <w:basedOn w:val="28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41">
    <w:name w:val="标题 9 字符"/>
    <w:basedOn w:val="28"/>
    <w:link w:val="10"/>
    <w:qFormat/>
    <w:uiPriority w:val="0"/>
    <w:rPr>
      <w:rFonts w:ascii="Arial" w:hAnsi="Arial" w:eastAsia="黑体" w:cs="Times New Roman"/>
      <w:szCs w:val="21"/>
    </w:rPr>
  </w:style>
  <w:style w:type="paragraph" w:customStyle="1" w:styleId="42">
    <w:name w:val="文本"/>
    <w:basedOn w:val="1"/>
    <w:semiHidden/>
    <w:qFormat/>
    <w:uiPriority w:val="0"/>
    <w:pPr>
      <w:spacing w:beforeLines="25" w:afterLines="25"/>
      <w:ind w:firstLine="420"/>
    </w:pPr>
  </w:style>
  <w:style w:type="paragraph" w:customStyle="1" w:styleId="43">
    <w:name w:val="附录3"/>
    <w:next w:val="1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Arial" w:hAnsi="Arial" w:eastAsia="黑体" w:cs="Times New Roman"/>
      <w:b/>
      <w:kern w:val="2"/>
      <w:sz w:val="21"/>
      <w:szCs w:val="21"/>
      <w:lang w:val="en-US" w:eastAsia="zh-CN" w:bidi="ar-SA"/>
    </w:rPr>
  </w:style>
  <w:style w:type="character" w:customStyle="1" w:styleId="44">
    <w:name w:val="批注框文本 字符"/>
    <w:basedOn w:val="28"/>
    <w:link w:val="17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批注文字 字符"/>
    <w:basedOn w:val="28"/>
    <w:link w:val="14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6">
    <w:name w:val="批注主题 字符"/>
    <w:basedOn w:val="45"/>
    <w:link w:val="24"/>
    <w:semiHidden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47">
    <w:name w:val="程序"/>
    <w:next w:val="1"/>
    <w:qFormat/>
    <w:uiPriority w:val="0"/>
    <w:pPr>
      <w:widowControl w:val="0"/>
      <w:shd w:val="clear" w:color="auto" w:fill="E6E6E6"/>
    </w:pPr>
    <w:rPr>
      <w:rFonts w:ascii="Times New Roman" w:hAnsi="Times New Roman" w:eastAsia="宋体" w:cs="宋体"/>
      <w:kern w:val="2"/>
      <w:sz w:val="18"/>
      <w:szCs w:val="18"/>
      <w:lang w:val="en-US" w:eastAsia="zh-CN" w:bidi="ar-SA"/>
    </w:rPr>
  </w:style>
  <w:style w:type="character" w:customStyle="1" w:styleId="48">
    <w:name w:val="文档结构图 字符"/>
    <w:basedOn w:val="28"/>
    <w:link w:val="13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paragraph" w:customStyle="1" w:styleId="49">
    <w:name w:val="附录2"/>
    <w:next w:val="1"/>
    <w:qFormat/>
    <w:uiPriority w:val="0"/>
    <w:pPr>
      <w:keepNext/>
      <w:numPr>
        <w:ilvl w:val="1"/>
        <w:numId w:val="1"/>
      </w:numPr>
      <w:spacing w:before="120" w:after="120"/>
      <w:outlineLvl w:val="1"/>
    </w:pPr>
    <w:rPr>
      <w:rFonts w:ascii="Arial" w:hAnsi="Arial" w:eastAsia="黑体" w:cs="Arial"/>
      <w:b/>
      <w:kern w:val="2"/>
      <w:sz w:val="24"/>
      <w:szCs w:val="24"/>
      <w:lang w:val="en-US" w:eastAsia="zh-CN" w:bidi="ar-SA"/>
    </w:rPr>
  </w:style>
  <w:style w:type="paragraph" w:customStyle="1" w:styleId="50">
    <w:name w:val="本文题目"/>
    <w:next w:val="1"/>
    <w:semiHidden/>
    <w:qFormat/>
    <w:uiPriority w:val="0"/>
    <w:pPr>
      <w:jc w:val="both"/>
    </w:pPr>
    <w:rPr>
      <w:rFonts w:ascii="Arial" w:hAnsi="Arial" w:eastAsia="黑体" w:cs="Arial"/>
      <w:b/>
      <w:color w:val="490C6E"/>
      <w:kern w:val="2"/>
      <w:sz w:val="48"/>
      <w:szCs w:val="48"/>
      <w:lang w:val="en-US" w:eastAsia="zh-CN" w:bidi="ar-SA"/>
    </w:rPr>
  </w:style>
  <w:style w:type="paragraph" w:customStyle="1" w:styleId="51">
    <w:name w:val="部门"/>
    <w:next w:val="1"/>
    <w:semiHidden/>
    <w:qFormat/>
    <w:uiPriority w:val="0"/>
    <w:rPr>
      <w:rFonts w:ascii="Arial" w:hAnsi="Arial" w:eastAsia="黑体" w:cs="Arial"/>
      <w:b/>
      <w:color w:val="490C6E"/>
      <w:kern w:val="2"/>
      <w:sz w:val="24"/>
      <w:szCs w:val="24"/>
      <w:lang w:val="en-US" w:eastAsia="zh-CN" w:bidi="ar-SA"/>
    </w:rPr>
  </w:style>
  <w:style w:type="paragraph" w:customStyle="1" w:styleId="52">
    <w:name w:val="版本号"/>
    <w:link w:val="53"/>
    <w:semiHidden/>
    <w:qFormat/>
    <w:uiPriority w:val="0"/>
    <w:rPr>
      <w:rFonts w:ascii="Arial" w:hAnsi="Arial" w:eastAsia="黑体" w:cs="Arial"/>
      <w:color w:val="490C6E"/>
      <w:kern w:val="2"/>
      <w:sz w:val="18"/>
      <w:szCs w:val="18"/>
      <w:lang w:val="en-US" w:eastAsia="zh-CN" w:bidi="ar-SA"/>
    </w:rPr>
  </w:style>
  <w:style w:type="character" w:customStyle="1" w:styleId="53">
    <w:name w:val="版本号 Char"/>
    <w:basedOn w:val="28"/>
    <w:link w:val="52"/>
    <w:semiHidden/>
    <w:qFormat/>
    <w:uiPriority w:val="0"/>
    <w:rPr>
      <w:rFonts w:ascii="Arial" w:hAnsi="Arial" w:eastAsia="黑体" w:cs="Arial"/>
      <w:color w:val="490C6E"/>
      <w:sz w:val="18"/>
      <w:szCs w:val="18"/>
    </w:rPr>
  </w:style>
  <w:style w:type="paragraph" w:customStyle="1" w:styleId="54">
    <w:name w:val="手册类型"/>
    <w:semiHidden/>
    <w:qFormat/>
    <w:uiPriority w:val="0"/>
    <w:pPr>
      <w:jc w:val="right"/>
    </w:pPr>
    <w:rPr>
      <w:rFonts w:ascii="Arial" w:hAnsi="Arial" w:eastAsia="黑体" w:cs="Arial"/>
      <w:b/>
      <w:color w:val="490C6E"/>
      <w:kern w:val="2"/>
      <w:sz w:val="21"/>
      <w:szCs w:val="21"/>
      <w:lang w:val="en-US" w:eastAsia="zh-CN" w:bidi="ar-SA"/>
    </w:rPr>
  </w:style>
  <w:style w:type="paragraph" w:customStyle="1" w:styleId="55">
    <w:name w:val="表头"/>
    <w:qFormat/>
    <w:uiPriority w:val="0"/>
    <w:pPr>
      <w:jc w:val="center"/>
    </w:pPr>
    <w:rPr>
      <w:rFonts w:ascii="Arial" w:hAnsi="Arial" w:eastAsia="黑体" w:cs="Arial"/>
      <w:kern w:val="2"/>
      <w:sz w:val="18"/>
      <w:szCs w:val="18"/>
      <w:lang w:val="en-US" w:eastAsia="zh-CN" w:bidi="ar-SA"/>
    </w:rPr>
  </w:style>
  <w:style w:type="paragraph" w:customStyle="1" w:styleId="56">
    <w:name w:val="公司名称"/>
    <w:semiHidden/>
    <w:qFormat/>
    <w:uiPriority w:val="0"/>
    <w:rPr>
      <w:rFonts w:ascii="Arial" w:hAnsi="Arial" w:eastAsia="黑体" w:cs="Arial"/>
      <w:kern w:val="2"/>
      <w:sz w:val="21"/>
      <w:szCs w:val="21"/>
      <w:lang w:val="en-US" w:eastAsia="zh-CN" w:bidi="ar-SA"/>
    </w:rPr>
  </w:style>
  <w:style w:type="paragraph" w:customStyle="1" w:styleId="57">
    <w:name w:val="页眉2"/>
    <w:link w:val="58"/>
    <w:semiHidden/>
    <w:qFormat/>
    <w:uiPriority w:val="0"/>
    <w:rPr>
      <w:rFonts w:ascii="Arial" w:hAnsi="Arial" w:eastAsia="黑体" w:cs="Arial"/>
      <w:b/>
      <w:color w:val="490C6E"/>
      <w:kern w:val="2"/>
      <w:sz w:val="21"/>
      <w:szCs w:val="21"/>
      <w:lang w:val="en-US" w:eastAsia="zh-CN" w:bidi="ar-SA"/>
    </w:rPr>
  </w:style>
  <w:style w:type="character" w:customStyle="1" w:styleId="58">
    <w:name w:val="页眉2 Char"/>
    <w:basedOn w:val="28"/>
    <w:link w:val="57"/>
    <w:semiHidden/>
    <w:qFormat/>
    <w:uiPriority w:val="0"/>
    <w:rPr>
      <w:rFonts w:ascii="Arial" w:hAnsi="Arial" w:eastAsia="黑体" w:cs="Arial"/>
      <w:b/>
      <w:color w:val="490C6E"/>
      <w:szCs w:val="21"/>
    </w:rPr>
  </w:style>
  <w:style w:type="paragraph" w:customStyle="1" w:styleId="59">
    <w:name w:val="页眉1"/>
    <w:link w:val="60"/>
    <w:autoRedefine/>
    <w:semiHidden/>
    <w:qFormat/>
    <w:uiPriority w:val="0"/>
    <w:pPr>
      <w:pBdr>
        <w:bottom w:val="single" w:color="025328" w:sz="8" w:space="1"/>
      </w:pBdr>
      <w:jc w:val="right"/>
    </w:pPr>
    <w:rPr>
      <w:rFonts w:ascii="Arial" w:hAnsi="Arial" w:eastAsia="黑体" w:cs="Arial"/>
      <w:b/>
      <w:color w:val="490C6E"/>
      <w:kern w:val="2"/>
      <w:sz w:val="30"/>
      <w:szCs w:val="30"/>
      <w:lang w:val="en-US" w:eastAsia="zh-CN" w:bidi="ar-SA"/>
    </w:rPr>
  </w:style>
  <w:style w:type="character" w:customStyle="1" w:styleId="60">
    <w:name w:val="页眉1 Char"/>
    <w:basedOn w:val="28"/>
    <w:link w:val="59"/>
    <w:autoRedefine/>
    <w:semiHidden/>
    <w:qFormat/>
    <w:uiPriority w:val="0"/>
    <w:rPr>
      <w:rFonts w:ascii="Arial" w:hAnsi="Arial" w:eastAsia="黑体" w:cs="Arial"/>
      <w:b/>
      <w:color w:val="490C6E"/>
      <w:sz w:val="30"/>
      <w:szCs w:val="30"/>
    </w:rPr>
  </w:style>
  <w:style w:type="paragraph" w:customStyle="1" w:styleId="61">
    <w:name w:val="表文字"/>
    <w:autoRedefine/>
    <w:qFormat/>
    <w:uiPriority w:val="0"/>
    <w:pPr>
      <w:widowControl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62">
    <w:name w:val="页眉3"/>
    <w:link w:val="63"/>
    <w:autoRedefine/>
    <w:semiHidden/>
    <w:qFormat/>
    <w:uiPriority w:val="0"/>
    <w:pPr>
      <w:jc w:val="right"/>
    </w:pPr>
    <w:rPr>
      <w:rFonts w:ascii="Arial" w:hAnsi="Arial" w:eastAsia="黑体" w:cs="Times New Roman"/>
      <w:color w:val="490C6E"/>
      <w:kern w:val="2"/>
      <w:sz w:val="18"/>
      <w:szCs w:val="18"/>
      <w:lang w:val="en-US" w:eastAsia="zh-CN" w:bidi="ar-SA"/>
    </w:rPr>
  </w:style>
  <w:style w:type="character" w:customStyle="1" w:styleId="63">
    <w:name w:val="页眉3 Char"/>
    <w:basedOn w:val="28"/>
    <w:link w:val="62"/>
    <w:autoRedefine/>
    <w:semiHidden/>
    <w:qFormat/>
    <w:uiPriority w:val="0"/>
    <w:rPr>
      <w:rFonts w:ascii="Arial" w:hAnsi="Arial" w:eastAsia="黑体" w:cs="Times New Roman"/>
      <w:color w:val="490C6E"/>
      <w:sz w:val="18"/>
      <w:szCs w:val="18"/>
    </w:rPr>
  </w:style>
  <w:style w:type="paragraph" w:customStyle="1" w:styleId="64">
    <w:name w:val="附录 1"/>
    <w:next w:val="1"/>
    <w:qFormat/>
    <w:uiPriority w:val="0"/>
    <w:pPr>
      <w:keepNext/>
      <w:pageBreakBefore/>
      <w:widowControl w:val="0"/>
      <w:numPr>
        <w:ilvl w:val="0"/>
        <w:numId w:val="1"/>
      </w:numPr>
      <w:spacing w:before="120" w:after="120"/>
      <w:jc w:val="center"/>
      <w:outlineLvl w:val="0"/>
    </w:pPr>
    <w:rPr>
      <w:rFonts w:ascii="Arial" w:hAnsi="Arial" w:eastAsia="黑体" w:cs="Times New Roman"/>
      <w:b/>
      <w:sz w:val="28"/>
      <w:szCs w:val="28"/>
      <w:lang w:val="en-US" w:eastAsia="zh-CN" w:bidi="ar-SA"/>
    </w:rPr>
  </w:style>
  <w:style w:type="character" w:customStyle="1" w:styleId="65">
    <w:name w:val="正文文本缩进 字符"/>
    <w:basedOn w:val="28"/>
    <w:link w:val="15"/>
    <w:autoRedefine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66">
    <w:name w:val="正文文本首行缩进 2 字符"/>
    <w:basedOn w:val="65"/>
    <w:link w:val="25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67">
    <w:name w:val="注"/>
    <w:autoRedefine/>
    <w:qFormat/>
    <w:uiPriority w:val="0"/>
    <w:pPr>
      <w:ind w:firstLine="420"/>
    </w:pPr>
    <w:rPr>
      <w:rFonts w:ascii="Times New Roman" w:hAnsi="Times New Roman" w:eastAsia="楷体_GB2312" w:cs="Times New Roman"/>
      <w:kern w:val="2"/>
      <w:sz w:val="18"/>
      <w:szCs w:val="18"/>
      <w:lang w:val="en-US" w:eastAsia="zh-CN" w:bidi="ar-SA"/>
    </w:rPr>
  </w:style>
  <w:style w:type="paragraph" w:customStyle="1" w:styleId="68">
    <w:name w:val="参考文献"/>
    <w:next w:val="1"/>
    <w:autoRedefine/>
    <w:qFormat/>
    <w:uiPriority w:val="0"/>
    <w:pPr>
      <w:pageBreakBefore/>
      <w:spacing w:before="120" w:after="120"/>
      <w:outlineLvl w:val="0"/>
    </w:pPr>
    <w:rPr>
      <w:rFonts w:ascii="Arial" w:hAnsi="Arial" w:eastAsia="黑体" w:cs="Times New Roman"/>
      <w:b/>
      <w:kern w:val="21"/>
      <w:sz w:val="28"/>
      <w:szCs w:val="28"/>
      <w:lang w:val="en-US" w:eastAsia="zh-CN" w:bidi="ar-SA"/>
    </w:rPr>
  </w:style>
  <w:style w:type="paragraph" w:customStyle="1" w:styleId="69">
    <w:name w:val="目录"/>
    <w:next w:val="1"/>
    <w:autoRedefine/>
    <w:qFormat/>
    <w:uiPriority w:val="0"/>
    <w:pPr>
      <w:pageBreakBefore/>
      <w:spacing w:beforeLines="50" w:afterLines="50"/>
      <w:jc w:val="center"/>
    </w:pPr>
    <w:rPr>
      <w:rFonts w:ascii="Arial" w:hAnsi="Arial" w:eastAsia="黑体" w:cs="宋体"/>
      <w:kern w:val="2"/>
      <w:sz w:val="28"/>
      <w:szCs w:val="28"/>
      <w:lang w:val="en-US" w:eastAsia="zh-CN" w:bidi="ar-SA"/>
    </w:rPr>
  </w:style>
  <w:style w:type="paragraph" w:customStyle="1" w:styleId="70">
    <w:name w:val="英文手册类型"/>
    <w:autoRedefine/>
    <w:semiHidden/>
    <w:qFormat/>
    <w:uiPriority w:val="0"/>
    <w:pPr>
      <w:spacing w:line="0" w:lineRule="atLeast"/>
    </w:pPr>
    <w:rPr>
      <w:rFonts w:ascii="Verdana" w:hAnsi="Verdana" w:eastAsia="黑体" w:cs="Times New Roman"/>
      <w:b/>
      <w:color w:val="FFFFFF"/>
      <w:kern w:val="2"/>
      <w:sz w:val="13"/>
      <w:szCs w:val="13"/>
      <w:lang w:val="en-US" w:eastAsia="zh-CN" w:bidi="ar-SA"/>
    </w:rPr>
  </w:style>
  <w:style w:type="paragraph" w:customStyle="1" w:styleId="71">
    <w:name w:val="参考文献文字"/>
    <w:qFormat/>
    <w:uiPriority w:val="0"/>
    <w:pPr>
      <w:numPr>
        <w:ilvl w:val="0"/>
        <w:numId w:val="2"/>
      </w:numPr>
      <w:spacing w:line="300" w:lineRule="auto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72">
    <w:name w:val="销售与服务网络"/>
    <w:semiHidden/>
    <w:qFormat/>
    <w:uiPriority w:val="0"/>
    <w:pPr>
      <w:keepNext/>
      <w:pageBreakBefore/>
      <w:spacing w:beforeLines="50" w:afterLines="100"/>
      <w:jc w:val="center"/>
    </w:pPr>
    <w:rPr>
      <w:rFonts w:ascii="Arial" w:hAnsi="Arial" w:eastAsia="黑体" w:cs="Times New Roman"/>
      <w:b/>
      <w:kern w:val="2"/>
      <w:sz w:val="30"/>
      <w:szCs w:val="30"/>
      <w:lang w:val="en-US" w:eastAsia="zh-CN" w:bidi="ar-SA"/>
    </w:rPr>
  </w:style>
  <w:style w:type="paragraph" w:customStyle="1" w:styleId="73">
    <w:name w:val="公司"/>
    <w:semiHidden/>
    <w:qFormat/>
    <w:uiPriority w:val="0"/>
    <w:pPr>
      <w:spacing w:before="78" w:after="78"/>
    </w:pPr>
    <w:rPr>
      <w:rFonts w:ascii="Arial" w:hAnsi="Arial" w:eastAsia="黑体" w:cs="Gill Sans Std"/>
      <w:b/>
      <w:bCs/>
      <w:color w:val="490C6E"/>
      <w:sz w:val="24"/>
      <w:szCs w:val="24"/>
      <w:lang w:val="en-US" w:eastAsia="zh-CN" w:bidi="ar-SA"/>
    </w:rPr>
  </w:style>
  <w:style w:type="paragraph" w:customStyle="1" w:styleId="74">
    <w:name w:val="地址等"/>
    <w:link w:val="75"/>
    <w:semiHidden/>
    <w:qFormat/>
    <w:uiPriority w:val="0"/>
    <w:rPr>
      <w:rFonts w:ascii="Times New Roman" w:hAnsi="Times New Roman" w:eastAsia="黑体" w:cs="Times New Roman"/>
      <w:kern w:val="2"/>
      <w:sz w:val="18"/>
      <w:szCs w:val="18"/>
      <w:lang w:val="en-US" w:eastAsia="zh-CN" w:bidi="ar-SA"/>
    </w:rPr>
  </w:style>
  <w:style w:type="character" w:customStyle="1" w:styleId="75">
    <w:name w:val="地址等 Char"/>
    <w:basedOn w:val="28"/>
    <w:link w:val="74"/>
    <w:semiHidden/>
    <w:uiPriority w:val="0"/>
    <w:rPr>
      <w:rFonts w:ascii="Times New Roman" w:hAnsi="Times New Roman" w:eastAsia="黑体" w:cs="Times New Roman"/>
      <w:sz w:val="18"/>
      <w:szCs w:val="18"/>
    </w:rPr>
  </w:style>
  <w:style w:type="paragraph" w:customStyle="1" w:styleId="76">
    <w:name w:val="分公司"/>
    <w:autoRedefine/>
    <w:semiHidden/>
    <w:qFormat/>
    <w:uiPriority w:val="0"/>
    <w:pPr>
      <w:widowControl w:val="0"/>
      <w:spacing w:afterLines="25"/>
      <w:jc w:val="both"/>
    </w:pPr>
    <w:rPr>
      <w:rFonts w:ascii="Times New Roman" w:hAnsi="Times New Roman" w:eastAsia="黑体" w:cs="Times New Roman"/>
      <w:color w:val="490C6E"/>
      <w:kern w:val="2"/>
      <w:sz w:val="21"/>
      <w:szCs w:val="21"/>
      <w:lang w:val="en-US" w:eastAsia="zh-CN" w:bidi="ar-SA"/>
    </w:rPr>
  </w:style>
  <w:style w:type="paragraph" w:customStyle="1" w:styleId="77">
    <w:name w:val="技术支持"/>
    <w:semiHidden/>
    <w:uiPriority w:val="0"/>
    <w:pPr>
      <w:spacing w:before="78" w:after="78"/>
    </w:pPr>
    <w:rPr>
      <w:rFonts w:ascii="Arial" w:hAnsi="Arial" w:eastAsia="黑体" w:cs="Times New Roman"/>
      <w:b/>
      <w:color w:val="490C6E"/>
      <w:kern w:val="2"/>
      <w:sz w:val="21"/>
      <w:szCs w:val="21"/>
      <w:lang w:val="en-US" w:eastAsia="zh-CN" w:bidi="ar-SA"/>
    </w:rPr>
  </w:style>
  <w:style w:type="paragraph" w:customStyle="1" w:styleId="78">
    <w:name w:val="网址"/>
    <w:link w:val="79"/>
    <w:semiHidden/>
    <w:uiPriority w:val="0"/>
    <w:pPr>
      <w:widowControl w:val="0"/>
      <w:jc w:val="both"/>
    </w:pPr>
    <w:rPr>
      <w:rFonts w:ascii="Times New Roman" w:hAnsi="Times New Roman" w:eastAsia="黑体" w:cs="Times New Roman"/>
      <w:color w:val="490C6E"/>
      <w:kern w:val="2"/>
      <w:sz w:val="18"/>
      <w:szCs w:val="18"/>
      <w:lang w:val="en-US" w:eastAsia="zh-CN" w:bidi="ar-SA"/>
    </w:rPr>
  </w:style>
  <w:style w:type="character" w:customStyle="1" w:styleId="79">
    <w:name w:val="网址 Char"/>
    <w:basedOn w:val="28"/>
    <w:link w:val="78"/>
    <w:semiHidden/>
    <w:uiPriority w:val="0"/>
    <w:rPr>
      <w:rFonts w:ascii="Times New Roman" w:hAnsi="Times New Roman" w:eastAsia="黑体" w:cs="Times New Roman"/>
      <w:color w:val="490C6E"/>
      <w:sz w:val="18"/>
      <w:szCs w:val="18"/>
    </w:rPr>
  </w:style>
  <w:style w:type="paragraph" w:customStyle="1" w:styleId="80">
    <w:name w:val="画布图片"/>
    <w:semiHidden/>
    <w:uiPriority w:val="0"/>
    <w:rPr>
      <w:rFonts w:ascii="Times New Roman" w:hAnsi="Times New Roman" w:eastAsia="宋体" w:cs="Times New Roman"/>
      <w:color w:val="000080"/>
      <w:kern w:val="2"/>
      <w:sz w:val="21"/>
      <w:szCs w:val="24"/>
      <w:lang w:val="en-US" w:eastAsia="zh-CN" w:bidi="ar-SA"/>
    </w:rPr>
  </w:style>
  <w:style w:type="paragraph" w:customStyle="1" w:styleId="81">
    <w:name w:val="样式"/>
    <w:basedOn w:val="42"/>
    <w:semiHidden/>
    <w:uiPriority w:val="0"/>
    <w:pPr>
      <w:ind w:left="1134" w:firstLine="0"/>
      <w:jc w:val="center"/>
    </w:pPr>
    <w:rPr>
      <w:rFonts w:cs="宋体"/>
      <w:szCs w:val="20"/>
    </w:rPr>
  </w:style>
  <w:style w:type="character" w:customStyle="1" w:styleId="82">
    <w:name w:val="页眉 字符"/>
    <w:basedOn w:val="28"/>
    <w:link w:val="19"/>
    <w:semiHidden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83">
    <w:name w:val="页脚 字符"/>
    <w:basedOn w:val="28"/>
    <w:link w:val="18"/>
    <w:semiHidden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84">
    <w:name w:val="续上表"/>
    <w:uiPriority w:val="0"/>
    <w:pPr>
      <w:jc w:val="center"/>
    </w:pPr>
    <w:rPr>
      <w:rFonts w:ascii="Arial" w:hAnsi="Arial" w:eastAsia="黑体" w:cs="Arial"/>
      <w:kern w:val="2"/>
      <w:sz w:val="21"/>
      <w:szCs w:val="21"/>
      <w:lang w:val="en-US" w:eastAsia="zh-CN" w:bidi="ar-SA"/>
    </w:rPr>
  </w:style>
  <w:style w:type="character" w:customStyle="1" w:styleId="85">
    <w:name w:val="style6"/>
    <w:basedOn w:val="28"/>
    <w:uiPriority w:val="0"/>
  </w:style>
  <w:style w:type="paragraph" w:styleId="86">
    <w:name w:val="List Paragraph"/>
    <w:basedOn w:val="1"/>
    <w:qFormat/>
    <w:uiPriority w:val="34"/>
    <w:pPr>
      <w:ind w:firstLine="420" w:firstLineChars="200"/>
    </w:pPr>
  </w:style>
  <w:style w:type="character" w:customStyle="1" w:styleId="87">
    <w:name w:val="标题 字符"/>
    <w:basedOn w:val="28"/>
    <w:link w:val="23"/>
    <w:uiPriority w:val="0"/>
    <w:rPr>
      <w:rFonts w:ascii="Cambria" w:hAnsi="Cambria" w:eastAsia="宋体" w:cs="Times New Roman"/>
      <w:b/>
      <w:bCs/>
      <w:sz w:val="32"/>
      <w:szCs w:val="32"/>
    </w:rPr>
  </w:style>
  <w:style w:type="paragraph" w:customStyle="1" w:styleId="88">
    <w:name w:val="TOC 标题1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89">
    <w:name w:val="资源标注"/>
    <w:basedOn w:val="1"/>
    <w:qFormat/>
    <w:uiPriority w:val="0"/>
    <w:pPr>
      <w:spacing w:line="200" w:lineRule="exact"/>
      <w:jc w:val="center"/>
    </w:pPr>
    <w:rPr>
      <w:sz w:val="15"/>
      <w:szCs w:val="15"/>
    </w:rPr>
  </w:style>
  <w:style w:type="paragraph" w:customStyle="1" w:styleId="90">
    <w:name w:val="我的正文"/>
    <w:basedOn w:val="1"/>
    <w:link w:val="91"/>
    <w:uiPriority w:val="0"/>
    <w:pPr>
      <w:ind w:firstLine="200" w:firstLineChars="200"/>
    </w:pPr>
    <w:rPr>
      <w:rFonts w:hAnsi="宋体"/>
    </w:rPr>
  </w:style>
  <w:style w:type="character" w:customStyle="1" w:styleId="91">
    <w:name w:val="我的正文 Char"/>
    <w:link w:val="90"/>
    <w:autoRedefine/>
    <w:qFormat/>
    <w:uiPriority w:val="0"/>
    <w:rPr>
      <w:rFonts w:ascii="Times New Roman" w:hAnsi="宋体" w:eastAsia="宋体" w:cs="Times New Roman"/>
      <w:szCs w:val="24"/>
    </w:rPr>
  </w:style>
  <w:style w:type="paragraph" w:customStyle="1" w:styleId="92">
    <w:name w:val="代码"/>
    <w:basedOn w:val="90"/>
    <w:link w:val="93"/>
    <w:qFormat/>
    <w:uiPriority w:val="0"/>
    <w:pPr>
      <w:shd w:val="pct10" w:color="auto" w:fill="auto"/>
      <w:ind w:firstLine="420"/>
    </w:pPr>
  </w:style>
  <w:style w:type="character" w:customStyle="1" w:styleId="93">
    <w:name w:val="代码 Char"/>
    <w:link w:val="92"/>
    <w:uiPriority w:val="0"/>
    <w:rPr>
      <w:rFonts w:ascii="Times New Roman" w:hAnsi="宋体" w:eastAsia="宋体" w:cs="Times New Roman"/>
      <w:szCs w:val="24"/>
      <w:shd w:val="pct10" w:color="auto" w:fill="auto"/>
    </w:rPr>
  </w:style>
  <w:style w:type="character" w:customStyle="1" w:styleId="94">
    <w:name w:val="未处理的提及1"/>
    <w:basedOn w:val="2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5.png"/><Relationship Id="rId15" Type="http://schemas.openxmlformats.org/officeDocument/2006/relationships/image" Target="media/image4.jpe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16</Pages>
  <Words>2119</Words>
  <Characters>12082</Characters>
  <Lines>100</Lines>
  <Paragraphs>28</Paragraphs>
  <TotalTime>0</TotalTime>
  <ScaleCrop>false</ScaleCrop>
  <LinksUpToDate>false</LinksUpToDate>
  <CharactersWithSpaces>14173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2013-01-07T09:35:00Z</dcterms:created>
  <dc:creator>微软用户</dc:creator>
  <cp:lastModifiedBy>86139</cp:lastModifiedBy>
  <cp:lastPrinted>2024-02-02T09:51:00Z</cp:lastPrinted>
  <dcterms:modified xsi:type="dcterms:W3CDTF">2024-08-26T01:53:10Z</dcterms:modified>
  <cp:revision>185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BB5BF6138C1144EEAAC1A53FCF6F0B9A</vt:lpwstr>
  </property>
</Properties>
</file>