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7A038" w14:textId="20E650F8" w:rsidR="008F308F" w:rsidRPr="00F902FF" w:rsidRDefault="00F902FF">
      <w:pPr>
        <w:rPr>
          <w:sz w:val="36"/>
          <w:szCs w:val="36"/>
        </w:rPr>
      </w:pPr>
      <w:r w:rsidRPr="00F902FF">
        <w:rPr>
          <w:sz w:val="36"/>
          <w:szCs w:val="36"/>
        </w:rPr>
        <w:t>ML-banking</w:t>
      </w:r>
      <w:r>
        <w:rPr>
          <w:sz w:val="36"/>
          <w:szCs w:val="36"/>
        </w:rPr>
        <w:t xml:space="preserve"> Grobkonzept</w:t>
      </w:r>
    </w:p>
    <w:p w14:paraId="4DF8940C" w14:textId="688269A2" w:rsidR="00F902FF" w:rsidRDefault="00F902FF">
      <w:r>
        <w:t xml:space="preserve">Einfache use-cases für </w:t>
      </w:r>
      <w:r w:rsidRPr="00F902FF">
        <w:rPr>
          <w:u w:val="single"/>
        </w:rPr>
        <w:t>Bestandskunden</w:t>
      </w:r>
      <w:r>
        <w:t xml:space="preserve"> einer Bank</w:t>
      </w:r>
    </w:p>
    <w:p w14:paraId="4FCED33C" w14:textId="77777777" w:rsidR="00F902FF" w:rsidRDefault="00F902FF"/>
    <w:p w14:paraId="45E2738B" w14:textId="1584D3BC" w:rsidR="00F902FF" w:rsidRDefault="00F902FF" w:rsidP="00F902FF">
      <w:pPr>
        <w:pStyle w:val="Listenabsatz"/>
        <w:numPr>
          <w:ilvl w:val="0"/>
          <w:numId w:val="1"/>
        </w:numPr>
      </w:pPr>
      <w:r>
        <w:t>Weboberfläche</w:t>
      </w:r>
    </w:p>
    <w:p w14:paraId="097F7AE3" w14:textId="3EEB3342" w:rsidR="00F902FF" w:rsidRDefault="00652165" w:rsidP="00F902FF">
      <w:pPr>
        <w:pStyle w:val="Listenabsatz"/>
        <w:numPr>
          <w:ilvl w:val="1"/>
          <w:numId w:val="1"/>
        </w:numPr>
      </w:pPr>
      <w:r>
        <w:t>Bank</w:t>
      </w:r>
      <w:r w:rsidR="00F902FF">
        <w:t xml:space="preserve"> soll festlegen können, was </w:t>
      </w:r>
      <w:r>
        <w:t>sie</w:t>
      </w:r>
      <w:r w:rsidR="00F902FF">
        <w:t xml:space="preserve"> auswerten will </w:t>
      </w:r>
    </w:p>
    <w:p w14:paraId="17EED424" w14:textId="19C90174" w:rsidR="00F902FF" w:rsidRDefault="00F902FF" w:rsidP="00F902FF">
      <w:pPr>
        <w:pStyle w:val="Listenabsatz"/>
        <w:numPr>
          <w:ilvl w:val="2"/>
          <w:numId w:val="1"/>
        </w:numPr>
      </w:pPr>
      <w:r>
        <w:t>Erste Stufe (einfach): vorgegebene Auswahl; zB</w:t>
      </w:r>
    </w:p>
    <w:p w14:paraId="52374C9E" w14:textId="34ADD4CA" w:rsidR="00F902FF" w:rsidRDefault="00F902FF" w:rsidP="00F902FF">
      <w:pPr>
        <w:pStyle w:val="Listenabsatz"/>
        <w:numPr>
          <w:ilvl w:val="3"/>
          <w:numId w:val="1"/>
        </w:numPr>
      </w:pPr>
      <w:r>
        <w:t>Kunden die x kauften, kaufen üblicherweise auch y</w:t>
      </w:r>
    </w:p>
    <w:p w14:paraId="3AC6FC81" w14:textId="56719A16" w:rsidR="00F902FF" w:rsidRDefault="00652165" w:rsidP="00F902FF">
      <w:pPr>
        <w:pStyle w:val="Listenabsatz"/>
        <w:numPr>
          <w:ilvl w:val="3"/>
          <w:numId w:val="1"/>
        </w:numPr>
      </w:pPr>
      <w:r>
        <w:t>Welche Vorhersagen lassen sich aus den Mustern treffen (warten auf GPT-Vorschläge)</w:t>
      </w:r>
    </w:p>
    <w:p w14:paraId="7A1E5008" w14:textId="39408F96" w:rsidR="00652165" w:rsidRDefault="00652165" w:rsidP="00F902FF">
      <w:pPr>
        <w:pStyle w:val="Listenabsatz"/>
        <w:numPr>
          <w:ilvl w:val="3"/>
          <w:numId w:val="1"/>
        </w:numPr>
      </w:pPr>
      <w:r>
        <w:t>…</w:t>
      </w:r>
    </w:p>
    <w:p w14:paraId="03779BB3" w14:textId="2874FEFE" w:rsidR="00F902FF" w:rsidRDefault="00F902FF" w:rsidP="00F902FF">
      <w:pPr>
        <w:pStyle w:val="Listenabsatz"/>
        <w:numPr>
          <w:ilvl w:val="2"/>
          <w:numId w:val="1"/>
        </w:numPr>
      </w:pPr>
      <w:r>
        <w:t>Zweite Stufe (komplexer): durch freie Sprach-/Texteingabe (zB. „zeig mir 3 Möglichkeiten für neue Angebote auf, welche ich meinen Kunden im dritten Quartal anbieten kann“</w:t>
      </w:r>
    </w:p>
    <w:p w14:paraId="6BC3D062" w14:textId="519BD6F5" w:rsidR="00F902FF" w:rsidRDefault="00F902FF" w:rsidP="00F902FF">
      <w:pPr>
        <w:pStyle w:val="Listenabsatz"/>
        <w:numPr>
          <w:ilvl w:val="1"/>
          <w:numId w:val="1"/>
        </w:numPr>
      </w:pPr>
      <w:r>
        <w:t>Kunde soll seine Datenquellen eingeben</w:t>
      </w:r>
      <w:r w:rsidR="000C5C1B">
        <w:t>/uploaden</w:t>
      </w:r>
      <w:r>
        <w:t xml:space="preserve"> können (.csv files)</w:t>
      </w:r>
    </w:p>
    <w:p w14:paraId="0681C1A9" w14:textId="48EC5796" w:rsidR="00F902FF" w:rsidRDefault="000C5C1B" w:rsidP="00F902FF">
      <w:pPr>
        <w:pStyle w:val="Listenabsatz"/>
        <w:numPr>
          <w:ilvl w:val="1"/>
          <w:numId w:val="1"/>
        </w:numPr>
      </w:pPr>
      <w:r>
        <w:t>Website-</w:t>
      </w:r>
      <w:r w:rsidR="00652165">
        <w:t>Ausgaben sollen nicht nur in Text sein, aber auch Grafiken</w:t>
      </w:r>
    </w:p>
    <w:p w14:paraId="12B20D2B" w14:textId="1FEC2741" w:rsidR="00652165" w:rsidRDefault="00652165" w:rsidP="00652165">
      <w:pPr>
        <w:pStyle w:val="Listenabsatz"/>
        <w:numPr>
          <w:ilvl w:val="0"/>
          <w:numId w:val="1"/>
        </w:numPr>
      </w:pPr>
      <w:r>
        <w:t>Datenbasis (.csv); Datensatz mit 10.000 Einträgen</w:t>
      </w:r>
      <w:r w:rsidR="000C5C1B">
        <w:t>.</w:t>
      </w:r>
      <w:r w:rsidR="000C5C1B">
        <w:br/>
        <w:t>für jedes fett gedruckte Element 1 Datei anlegen, und diese mit dem Kundenstamm verbinden (via key)</w:t>
      </w:r>
    </w:p>
    <w:p w14:paraId="3CCF7826" w14:textId="6F7626A0" w:rsidR="00652165" w:rsidRDefault="00652165" w:rsidP="00652165">
      <w:pPr>
        <w:pStyle w:val="Listenabsatz"/>
        <w:numPr>
          <w:ilvl w:val="1"/>
          <w:numId w:val="1"/>
        </w:numPr>
      </w:pPr>
      <w:r w:rsidRPr="000C5C1B">
        <w:rPr>
          <w:b/>
          <w:bCs/>
        </w:rPr>
        <w:t>Kundenstamm</w:t>
      </w:r>
      <w:r>
        <w:t xml:space="preserve"> </w:t>
      </w:r>
      <w:r w:rsidR="001C3EA3">
        <w:t xml:space="preserve">aus Österreich </w:t>
      </w:r>
      <w:r>
        <w:t>(Key – Kundennummer, Vorname, Nachname, Wohnadresse, Postleitzahl, Stadt, Land</w:t>
      </w:r>
      <w:r w:rsidR="009B7CF1">
        <w:t xml:space="preserve">, Geburtsdatum, </w:t>
      </w:r>
      <w:r w:rsidR="001C3EA3">
        <w:t xml:space="preserve">3 </w:t>
      </w:r>
      <w:r w:rsidR="009B7CF1">
        <w:t>Geschlecht</w:t>
      </w:r>
      <w:r w:rsidR="001C3EA3">
        <w:t>er</w:t>
      </w:r>
      <w:r w:rsidR="009B7CF1">
        <w:t>: Mann, Frau, Divers – wenige Prozent</w:t>
      </w:r>
      <w:r w:rsidR="009C4B96">
        <w:t>; Bildungsniveau</w:t>
      </w:r>
      <w:r w:rsidR="001C3EA3">
        <w:t>: kein Schulabschluss, Lehre, Matura, Studium</w:t>
      </w:r>
      <w:r>
        <w:t>)</w:t>
      </w:r>
    </w:p>
    <w:p w14:paraId="23313E55" w14:textId="4CC600B1" w:rsidR="00652165" w:rsidRDefault="00652165" w:rsidP="00652165">
      <w:pPr>
        <w:pStyle w:val="Listenabsatz"/>
        <w:numPr>
          <w:ilvl w:val="1"/>
          <w:numId w:val="1"/>
        </w:numPr>
      </w:pPr>
      <w:r w:rsidRPr="000C5C1B">
        <w:rPr>
          <w:b/>
          <w:bCs/>
        </w:rPr>
        <w:t>Bank-Produkte</w:t>
      </w:r>
      <w:r>
        <w:t xml:space="preserve"> je Kunde. Manche Kunden haben nur 1 Produkt (zB Girokonto), andere haben mehrere Produkte (zusätzlich Sparbuch – je Kunde bis zu 3 Sparbücher möglich, </w:t>
      </w:r>
      <w:r w:rsidR="009B7CF1">
        <w:t>Finanzierungen</w:t>
      </w:r>
      <w:r w:rsidR="000F4A2D">
        <w:t xml:space="preserve"> f. Immobilien oder Konsumkredite</w:t>
      </w:r>
      <w:r w:rsidR="009B7CF1">
        <w:t xml:space="preserve">, </w:t>
      </w:r>
      <w:r>
        <w:t>Wertpapierdepot, Kreditkarte, Debitkarte, etc.)</w:t>
      </w:r>
      <w:r w:rsidR="00377D36">
        <w:t>. Teile jedem Kunden zumindest 1 Produkt zu, manche Kunden können bis zu 5 Produkte haben</w:t>
      </w:r>
    </w:p>
    <w:p w14:paraId="468BF173" w14:textId="75B50120" w:rsidR="00377D36" w:rsidRDefault="000C5C1B" w:rsidP="000C5C1B">
      <w:pPr>
        <w:pStyle w:val="Listenabsatz"/>
        <w:numPr>
          <w:ilvl w:val="1"/>
          <w:numId w:val="1"/>
        </w:numPr>
      </w:pPr>
      <w:r w:rsidRPr="000C5C1B">
        <w:rPr>
          <w:b/>
          <w:bCs/>
        </w:rPr>
        <w:t>Transaktionstyp</w:t>
      </w:r>
      <w:r>
        <w:t xml:space="preserve">: </w:t>
      </w:r>
      <w:r w:rsidR="001C3EA3">
        <w:t>Ordne jeder Transaktion (Eingang oder Ausgang) einen Kanal zu</w:t>
      </w:r>
      <w:r w:rsidR="00652165">
        <w:t>: eBanking (Web), mobile Banking (App), physische Bankbesuche</w:t>
      </w:r>
      <w:r w:rsidR="00916315">
        <w:t>, Cashtransaktionen – sowohl am POS im Geschäft, oder Cash-Abhebungen am Bankomat</w:t>
      </w:r>
      <w:r>
        <w:t>.</w:t>
      </w:r>
      <w:r>
        <w:br/>
      </w:r>
      <w:r w:rsidR="00377D36">
        <w:t xml:space="preserve">Ordne jede Transaktion eines Kunden einer Kategorie zu: </w:t>
      </w:r>
    </w:p>
    <w:p w14:paraId="256A27AF" w14:textId="35695352" w:rsidR="00377D36" w:rsidRDefault="00377D36" w:rsidP="00377D36">
      <w:pPr>
        <w:pStyle w:val="Listenabsatz"/>
        <w:numPr>
          <w:ilvl w:val="2"/>
          <w:numId w:val="1"/>
        </w:numPr>
      </w:pPr>
      <w:r>
        <w:t xml:space="preserve">Einkommen (Gehalt, Dividenden, </w:t>
      </w:r>
      <w:r w:rsidR="000764DC">
        <w:t xml:space="preserve">Zinsen, </w:t>
      </w:r>
      <w:r w:rsidR="001C3EA3">
        <w:t xml:space="preserve">Transferleistungen wie Kindergeld, Arbeitslosengeld, Sozialhilfe, Rente, Steuerrückerstattungen, Unterhaltszahlungen, Schenkungen/Erbschaften, </w:t>
      </w:r>
      <w:r w:rsidR="000764DC">
        <w:t>sonstige)</w:t>
      </w:r>
    </w:p>
    <w:p w14:paraId="42DBD5F3" w14:textId="38EE8925" w:rsidR="000764DC" w:rsidRDefault="000764DC" w:rsidP="00377D36">
      <w:pPr>
        <w:pStyle w:val="Listenabsatz"/>
        <w:numPr>
          <w:ilvl w:val="2"/>
          <w:numId w:val="1"/>
        </w:numPr>
      </w:pPr>
      <w:r>
        <w:t>Ausgaben (Miete, Mietnebenkkosten, Internet, Versicherungen wie Haftpflichtversicherung, Unfallversicherung, Lebensversicherung, Pensionsversicherung, Auto, Telefon, Renovierung, Supermarkt-Einkauf, Kleidung, Schuhe, Frisör, Pflegeartikel, Haustiere, öffentliche Verkehrsmittel, Sportausgaben, Freizeit, Arzt, Medikamente, Apotheke, Physiotherapie, Psychotherapie, Brille, Restaurantbesuche, Kino, Hobbies, Reisen und Urlaub, Bücher, Weiterbildungen, Kurse, Kinder – Taschengeld, Schulgeld, Altersvorsorge, Kreditraten, Ausgaben für Weihnachten oder Ostern, Spenden an gemeinnützige Organisationen)</w:t>
      </w:r>
    </w:p>
    <w:p w14:paraId="6A87EB28" w14:textId="407C2D37" w:rsidR="00E01888" w:rsidRDefault="00E01888" w:rsidP="00652165">
      <w:pPr>
        <w:pStyle w:val="Listenabsatz"/>
        <w:numPr>
          <w:ilvl w:val="1"/>
          <w:numId w:val="1"/>
        </w:numPr>
      </w:pPr>
      <w:r w:rsidRPr="000C5C1B">
        <w:rPr>
          <w:b/>
          <w:bCs/>
        </w:rPr>
        <w:lastRenderedPageBreak/>
        <w:t>Werbeaktionen</w:t>
      </w:r>
      <w:r>
        <w:t xml:space="preserve"> der Bank: </w:t>
      </w:r>
      <w:r w:rsidR="009B7CF1">
        <w:t xml:space="preserve">Simuliere diverse Marketing- und Werbeaktionen der Bank; zB Werbe- und Social-Media Kampagnen zu diversen Produkten; derartige Kampagnen sollten </w:t>
      </w:r>
      <w:r w:rsidR="00916315">
        <w:t xml:space="preserve">ca. </w:t>
      </w:r>
      <w:r w:rsidR="009B7CF1">
        <w:t xml:space="preserve">alle </w:t>
      </w:r>
      <w:r w:rsidR="00916315">
        <w:t>1</w:t>
      </w:r>
      <w:r w:rsidR="009B7CF1">
        <w:t xml:space="preserve"> Monate stattfinden</w:t>
      </w:r>
    </w:p>
    <w:p w14:paraId="5CBAAB90" w14:textId="485F03E1" w:rsidR="000C5C1B" w:rsidRDefault="000C5C1B" w:rsidP="00652165">
      <w:pPr>
        <w:pStyle w:val="Listenabsatz"/>
        <w:numPr>
          <w:ilvl w:val="1"/>
          <w:numId w:val="1"/>
        </w:numPr>
      </w:pPr>
      <w:r>
        <w:rPr>
          <w:b/>
          <w:bCs/>
        </w:rPr>
        <w:t>Cookie-Daten</w:t>
      </w:r>
      <w:r w:rsidRPr="000C5C1B">
        <w:t xml:space="preserve">: </w:t>
      </w:r>
      <w:r w:rsidRPr="00183705">
        <w:rPr>
          <w:color w:val="A6A6A6" w:themeColor="background1" w:themeShade="A6"/>
        </w:rPr>
        <w:t>die Bank hat in ihrer eBanking-App und mobile-App Cookies hinterlegt, sodass sie auch das User-Verhalten besser analysieren kann.</w:t>
      </w:r>
      <w:r w:rsidR="00183705" w:rsidRPr="00183705">
        <w:rPr>
          <w:color w:val="A6A6A6" w:themeColor="background1" w:themeShade="A6"/>
        </w:rPr>
        <w:t xml:space="preserve"> </w:t>
      </w:r>
      <w:r w:rsidR="00183705" w:rsidRPr="00183705">
        <w:rPr>
          <w:color w:val="A6A6A6" w:themeColor="background1" w:themeShade="A6"/>
        </w:rPr>
        <w:sym w:font="Wingdings" w:char="F0E0"/>
      </w:r>
      <w:r w:rsidR="00183705" w:rsidRPr="00183705">
        <w:rPr>
          <w:color w:val="A6A6A6" w:themeColor="background1" w:themeShade="A6"/>
        </w:rPr>
        <w:t xml:space="preserve"> später ggf. einbinden; keine Prio jetzt</w:t>
      </w:r>
    </w:p>
    <w:p w14:paraId="65F2D840" w14:textId="732314AB" w:rsidR="00E01888" w:rsidRDefault="00E01888" w:rsidP="00652165">
      <w:pPr>
        <w:pStyle w:val="Listenabsatz"/>
        <w:numPr>
          <w:ilvl w:val="1"/>
          <w:numId w:val="1"/>
        </w:numPr>
      </w:pPr>
      <w:r>
        <w:t>Zeitraum der Datenbasis: erfasse einen Zeitraum von 3 Jahren, Darstellung auf Tagesebene; ein Kunde kann täglich mehrere Transaktionen haben, oder über Wochen gar keine</w:t>
      </w:r>
      <w:r w:rsidR="00916315">
        <w:t xml:space="preserve">. Durchschnittlich sollte ein Kunde 50 Transaktionen pro Monat haben. </w:t>
      </w:r>
    </w:p>
    <w:p w14:paraId="53F30156" w14:textId="34CB7151" w:rsidR="00E01888" w:rsidRDefault="00E01888" w:rsidP="00652165">
      <w:pPr>
        <w:pStyle w:val="Listenabsatz"/>
        <w:numPr>
          <w:ilvl w:val="1"/>
          <w:numId w:val="1"/>
        </w:numPr>
      </w:pPr>
      <w:r>
        <w:t>Bezüglich der Werte der Transaktionen nimm einen Durchschnitt der üblichen Ein- und Ausgaben eines österreichischen Menschen</w:t>
      </w:r>
      <w:r w:rsidR="009B7CF1">
        <w:t xml:space="preserve">. Nimm aber nicht nur „Durchschnittsmenschen“, sondern alle Personengruppen (Kind – bis 14, Jugendlicher – bis 18, Erwachsener – bis 60, Pensionist – ab 61). </w:t>
      </w:r>
    </w:p>
    <w:p w14:paraId="2A1609A1" w14:textId="3E290DB8" w:rsidR="00652165" w:rsidRDefault="00652165" w:rsidP="00652165">
      <w:pPr>
        <w:pStyle w:val="Listenabsatz"/>
        <w:numPr>
          <w:ilvl w:val="1"/>
          <w:numId w:val="1"/>
        </w:numPr>
      </w:pPr>
      <w:r>
        <w:t xml:space="preserve">Weitere Infos bzw. Promt zur Datenbasis: mach die Daten nicht zu homogen bzw. gleichverteilt, sondern nimm ein paar Ausreisser mit in die Datensätze; zB manche Kunden haben kaum Transaktionen, andere sehr viele; hohe bzw. geringe Zahlungen/Umsätze; zeitliche Unterschiede wie manche haben nur alle paar Monate Transaktionen; etc. </w:t>
      </w:r>
      <w:r>
        <w:sym w:font="Wingdings" w:char="F0E0"/>
      </w:r>
      <w:r>
        <w:t xml:space="preserve"> ein </w:t>
      </w:r>
      <w:r w:rsidR="00336EFC">
        <w:t>80</w:t>
      </w:r>
      <w:r>
        <w:t>% homogenes Bild, und 2</w:t>
      </w:r>
      <w:r w:rsidR="00336EFC">
        <w:t>0</w:t>
      </w:r>
      <w:r>
        <w:t xml:space="preserve">% Ausreisser </w:t>
      </w:r>
    </w:p>
    <w:sectPr w:rsidR="006521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716BE"/>
    <w:multiLevelType w:val="hybridMultilevel"/>
    <w:tmpl w:val="12908A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62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FF"/>
    <w:rsid w:val="000764DC"/>
    <w:rsid w:val="000C5C1B"/>
    <w:rsid w:val="000F4A2D"/>
    <w:rsid w:val="00183705"/>
    <w:rsid w:val="001C3EA3"/>
    <w:rsid w:val="0022677E"/>
    <w:rsid w:val="00336EFC"/>
    <w:rsid w:val="00377D36"/>
    <w:rsid w:val="00456913"/>
    <w:rsid w:val="00652165"/>
    <w:rsid w:val="008F308F"/>
    <w:rsid w:val="00916315"/>
    <w:rsid w:val="009B7CF1"/>
    <w:rsid w:val="009C4B96"/>
    <w:rsid w:val="00E01888"/>
    <w:rsid w:val="00F902FF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7E645D"/>
  <w15:chartTrackingRefBased/>
  <w15:docId w15:val="{5BE01757-D49A-EE4C-BF6D-522C74F2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0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0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02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02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02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02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0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0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0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02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02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02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02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02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02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02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02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02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02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02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02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0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02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0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Weber</dc:creator>
  <cp:keywords/>
  <dc:description/>
  <cp:lastModifiedBy>Wolfgang Weber</cp:lastModifiedBy>
  <cp:revision>11</cp:revision>
  <dcterms:created xsi:type="dcterms:W3CDTF">2025-03-22T20:58:00Z</dcterms:created>
  <dcterms:modified xsi:type="dcterms:W3CDTF">2025-03-23T17:10:00Z</dcterms:modified>
</cp:coreProperties>
</file>