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E4684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Permission is hereby granted, free of charge, to any person obtaining a copy</w:t>
      </w:r>
    </w:p>
    <w:p w14:paraId="61A3EB27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of this software and associated documentation files (the "Software"), to deal</w:t>
      </w:r>
    </w:p>
    <w:p w14:paraId="68810FA8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in the Software without restriction, including without limitation the rights</w:t>
      </w:r>
    </w:p>
    <w:p w14:paraId="3A428DBA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to use, copy, modify, merge, publish, distribute, sublicense, and/or sell</w:t>
      </w:r>
    </w:p>
    <w:p w14:paraId="2643EF6A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copies of the Software, and to permit persons to whom the Software is</w:t>
      </w:r>
    </w:p>
    <w:p w14:paraId="17447CFE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furnished to do so, subject to the following conditions:</w:t>
      </w:r>
    </w:p>
    <w:p w14:paraId="397BDAB0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 </w:t>
      </w:r>
    </w:p>
    <w:p w14:paraId="5F81778A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The above copyright notice and this permission notice shall be included in all</w:t>
      </w:r>
    </w:p>
    <w:p w14:paraId="04D3CEAA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copies or substantial portions of the Software.</w:t>
      </w:r>
    </w:p>
    <w:p w14:paraId="4CAC07F4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 </w:t>
      </w:r>
    </w:p>
    <w:p w14:paraId="7EB9FE51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THE SOFTWARE IS PROVIDED "AS IS", WITHOUT WARRANTY OF ANY KIND, EXPRESS OR</w:t>
      </w:r>
    </w:p>
    <w:p w14:paraId="405E7218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IMPLIED, INCLUDING BUT NOT LIMITED TO THE WARRANTIES OF MERCHANTABILITY,</w:t>
      </w:r>
    </w:p>
    <w:p w14:paraId="024BE88D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FITNESS FOR A PARTICULAR PURPOSE AND NONINFRINGEMENT. IN NO EVENT SHALL THE</w:t>
      </w:r>
    </w:p>
    <w:p w14:paraId="352516EE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AUTHORS OR COPYRIGHT HOLDERS BE LIABLE FOR ANY CLAIM, DAMAGES OR OTHER</w:t>
      </w:r>
    </w:p>
    <w:p w14:paraId="6AED7AA8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LIABILITY, WHETHER IN AN ACTION OF CONTRACT, TORT OR OTHERWISE, ARISING FROM,</w:t>
      </w:r>
    </w:p>
    <w:p w14:paraId="338779D7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OUT OF OR IN CONNECTION WITH THE SOFTWARE OR THE USE OR OTHER DEALINGS IN THE</w:t>
      </w:r>
    </w:p>
    <w:p w14:paraId="6F59FBDA" w14:textId="77777777" w:rsidR="00D077A6" w:rsidRPr="00D077A6" w:rsidRDefault="00D077A6" w:rsidP="00D077A6">
      <w:pPr>
        <w:rPr>
          <w:rFonts w:ascii="Calibri" w:eastAsia="Times New Roman" w:hAnsi="Calibri" w:cs="Calibri"/>
          <w:color w:val="000000"/>
          <w:lang w:val="en-AU" w:eastAsia="en-GB"/>
        </w:rPr>
      </w:pPr>
      <w:r w:rsidRPr="00D077A6">
        <w:rPr>
          <w:rFonts w:ascii="Roboto" w:eastAsia="Times New Roman" w:hAnsi="Roboto" w:cs="Calibri"/>
          <w:color w:val="000000"/>
          <w:sz w:val="20"/>
          <w:szCs w:val="20"/>
          <w:lang w:val="en-AU" w:eastAsia="en-GB"/>
        </w:rPr>
        <w:t>SOFTWARE.</w:t>
      </w:r>
    </w:p>
    <w:p w14:paraId="695F99C4" w14:textId="77777777" w:rsidR="000246FC" w:rsidRDefault="00D077A6"/>
    <w:sectPr w:rsidR="000246FC" w:rsidSect="00FC72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A6"/>
    <w:rsid w:val="008051FE"/>
    <w:rsid w:val="00D077A6"/>
    <w:rsid w:val="00F46280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8395"/>
  <w15:chartTrackingRefBased/>
  <w15:docId w15:val="{C882813A-DD4A-3445-91D9-FE05AE5A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Melder</dc:creator>
  <cp:keywords/>
  <dc:description/>
  <cp:lastModifiedBy>Jim Melder</cp:lastModifiedBy>
  <cp:revision>1</cp:revision>
  <dcterms:created xsi:type="dcterms:W3CDTF">2020-06-22T23:38:00Z</dcterms:created>
  <dcterms:modified xsi:type="dcterms:W3CDTF">2020-06-22T23:38:00Z</dcterms:modified>
</cp:coreProperties>
</file>