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3DA" w:rsidRPr="00556FFF" w:rsidRDefault="00ED1B9F">
      <w:pPr>
        <w:ind w:left="360" w:hanging="360"/>
        <w:jc w:val="center"/>
        <w:rPr>
          <w:rFonts w:ascii="等线" w:eastAsia="等线" w:hAnsi="等线" w:cs="等线"/>
          <w:sz w:val="15"/>
          <w:szCs w:val="15"/>
        </w:rPr>
      </w:pPr>
      <w:r w:rsidRPr="00556FFF">
        <w:rPr>
          <w:rFonts w:ascii="等线" w:eastAsia="等线" w:hAnsi="等线" w:cs="等线"/>
          <w:sz w:val="15"/>
          <w:szCs w:val="15"/>
        </w:rPr>
        <w:t>03 数据类型及分支结构练习</w:t>
      </w:r>
    </w:p>
    <w:p w:rsidR="00AE23DA" w:rsidRPr="00556FFF" w:rsidRDefault="00AE23DA">
      <w:pPr>
        <w:ind w:left="360" w:hanging="360"/>
        <w:jc w:val="center"/>
        <w:rPr>
          <w:rFonts w:ascii="等线" w:eastAsia="等线" w:hAnsi="等线" w:cs="等线"/>
          <w:sz w:val="15"/>
          <w:szCs w:val="15"/>
        </w:rPr>
      </w:pPr>
    </w:p>
    <w:p w:rsidR="00AE23DA" w:rsidRPr="00556FFF" w:rsidRDefault="00ED1B9F">
      <w:pPr>
        <w:ind w:left="360"/>
        <w:rPr>
          <w:rFonts w:ascii="等线" w:eastAsia="等线" w:hAnsi="等线" w:cs="等线"/>
          <w:sz w:val="15"/>
          <w:szCs w:val="15"/>
        </w:rPr>
      </w:pPr>
      <w:r w:rsidRPr="00556FFF">
        <w:rPr>
          <w:rFonts w:ascii="等线" w:eastAsia="等线" w:hAnsi="等线" w:cs="等线"/>
          <w:sz w:val="15"/>
          <w:szCs w:val="15"/>
        </w:rPr>
        <w:t>将运行源代码及结果进行截</w:t>
      </w:r>
      <w:proofErr w:type="gramStart"/>
      <w:r w:rsidRPr="00556FFF">
        <w:rPr>
          <w:rFonts w:ascii="等线" w:eastAsia="等线" w:hAnsi="等线" w:cs="等线"/>
          <w:sz w:val="15"/>
          <w:szCs w:val="15"/>
        </w:rPr>
        <w:t>图处理</w:t>
      </w:r>
      <w:proofErr w:type="gramEnd"/>
      <w:r w:rsidRPr="00556FFF">
        <w:rPr>
          <w:rFonts w:ascii="等线" w:eastAsia="等线" w:hAnsi="等线" w:cs="等线"/>
          <w:sz w:val="15"/>
          <w:szCs w:val="15"/>
        </w:rPr>
        <w:t>后放到各题后面。</w:t>
      </w:r>
    </w:p>
    <w:p w:rsidR="00AE23DA" w:rsidRPr="00556FFF" w:rsidRDefault="00ED1B9F">
      <w:pPr>
        <w:numPr>
          <w:ilvl w:val="0"/>
          <w:numId w:val="1"/>
        </w:numPr>
        <w:ind w:left="360" w:hanging="360"/>
        <w:rPr>
          <w:rFonts w:ascii="等线" w:eastAsia="等线" w:hAnsi="等线" w:cs="等线"/>
          <w:sz w:val="15"/>
          <w:szCs w:val="15"/>
        </w:rPr>
      </w:pPr>
      <w:r w:rsidRPr="00556FFF">
        <w:rPr>
          <w:rFonts w:ascii="等线" w:eastAsia="等线" w:hAnsi="等线" w:cs="等线"/>
          <w:sz w:val="15"/>
          <w:szCs w:val="15"/>
        </w:rPr>
        <w:t>模拟超市购物结账。在购买物品时，输入商品价格和数量，程序计算应付款金额。</w:t>
      </w:r>
    </w:p>
    <w:p w:rsidR="00AE23DA" w:rsidRPr="00556FFF" w:rsidRDefault="00AE23DA">
      <w:pPr>
        <w:ind w:left="360"/>
        <w:rPr>
          <w:rFonts w:ascii="等线" w:eastAsia="等线" w:hAnsi="等线" w:cs="等线"/>
          <w:sz w:val="15"/>
          <w:szCs w:val="15"/>
        </w:rPr>
      </w:pPr>
    </w:p>
    <w:p w:rsidR="00AE23DA" w:rsidRPr="00556FFF" w:rsidRDefault="00ED1B9F">
      <w:pPr>
        <w:ind w:left="360"/>
        <w:rPr>
          <w:rFonts w:ascii="等线" w:eastAsia="等线" w:hAnsi="等线" w:cs="等线"/>
          <w:sz w:val="15"/>
          <w:szCs w:val="15"/>
        </w:rPr>
      </w:pPr>
      <w:r w:rsidRPr="00556FFF">
        <w:rPr>
          <w:rFonts w:ascii="等线" w:eastAsia="等线" w:hAnsi="等线" w:cs="等线"/>
          <w:sz w:val="15"/>
          <w:szCs w:val="15"/>
        </w:rPr>
        <w:t>源代码：</w:t>
      </w:r>
      <w:r w:rsidR="00556FFF">
        <w:rPr>
          <w:noProof/>
        </w:rPr>
        <w:drawing>
          <wp:inline distT="0" distB="0" distL="0" distR="0" wp14:anchorId="72FE8D2C" wp14:editId="2A7AB46A">
            <wp:extent cx="5274310" cy="2193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DA" w:rsidRPr="00556FFF" w:rsidRDefault="00556FFF">
      <w:pPr>
        <w:ind w:left="360"/>
        <w:rPr>
          <w:rFonts w:ascii="等线" w:eastAsia="等线" w:hAnsi="等线" w:cs="等线"/>
          <w:sz w:val="15"/>
          <w:szCs w:val="15"/>
        </w:rPr>
      </w:pPr>
      <w:r>
        <w:rPr>
          <w:rFonts w:asciiTheme="minorEastAsia" w:hAnsiTheme="minorEastAsia" w:cs="等线" w:hint="eastAsia"/>
          <w:sz w:val="15"/>
          <w:szCs w:val="15"/>
        </w:rPr>
        <w:t>结果</w:t>
      </w:r>
      <w:r>
        <w:rPr>
          <w:noProof/>
        </w:rPr>
        <w:drawing>
          <wp:inline distT="0" distB="0" distL="0" distR="0" wp14:anchorId="46E2982F" wp14:editId="7DF513EB">
            <wp:extent cx="29146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DA" w:rsidRPr="00556FFF" w:rsidRDefault="00AE23DA">
      <w:pPr>
        <w:ind w:left="360"/>
        <w:rPr>
          <w:rFonts w:ascii="等线" w:eastAsia="等线" w:hAnsi="等线" w:cs="等线"/>
          <w:sz w:val="15"/>
          <w:szCs w:val="15"/>
        </w:rPr>
      </w:pPr>
    </w:p>
    <w:p w:rsidR="00AE23DA" w:rsidRPr="009266A9" w:rsidRDefault="00ED1B9F">
      <w:pPr>
        <w:numPr>
          <w:ilvl w:val="0"/>
          <w:numId w:val="2"/>
        </w:numPr>
        <w:ind w:left="360" w:hanging="360"/>
        <w:rPr>
          <w:rFonts w:ascii="等线" w:eastAsia="等线" w:hAnsi="等线" w:cs="等线"/>
          <w:sz w:val="18"/>
          <w:szCs w:val="18"/>
        </w:rPr>
      </w:pPr>
      <w:r w:rsidRPr="009266A9">
        <w:rPr>
          <w:rFonts w:ascii="等线" w:eastAsia="等线" w:hAnsi="等线" w:cs="等线"/>
          <w:sz w:val="18"/>
          <w:szCs w:val="18"/>
        </w:rPr>
        <w:t>模拟超市购物折扣计算行为，输入应付款金额，根据以下折扣规则，输出顾客享受折扣后的应付款金额。</w:t>
      </w:r>
    </w:p>
    <w:p w:rsidR="00AE23DA" w:rsidRPr="009266A9" w:rsidRDefault="00ED1B9F">
      <w:pPr>
        <w:ind w:left="360" w:firstLine="1470"/>
        <w:rPr>
          <w:rFonts w:ascii="等线" w:eastAsia="等线" w:hAnsi="等线" w:cs="等线"/>
          <w:sz w:val="18"/>
          <w:szCs w:val="18"/>
        </w:rPr>
      </w:pPr>
      <w:r w:rsidRPr="009266A9">
        <w:rPr>
          <w:rFonts w:ascii="等线" w:eastAsia="等线" w:hAnsi="等线" w:cs="等线"/>
          <w:sz w:val="18"/>
          <w:szCs w:val="18"/>
        </w:rPr>
        <w:t xml:space="preserve">   无折扣   购物总额&lt;100元</w:t>
      </w:r>
    </w:p>
    <w:p w:rsidR="00AE23DA" w:rsidRPr="009266A9" w:rsidRDefault="00ED1B9F">
      <w:pPr>
        <w:ind w:firstLine="2310"/>
        <w:rPr>
          <w:rFonts w:ascii="等线" w:eastAsia="等线" w:hAnsi="等线" w:cs="等线"/>
          <w:sz w:val="18"/>
          <w:szCs w:val="18"/>
        </w:rPr>
      </w:pPr>
      <w:r w:rsidRPr="009266A9">
        <w:rPr>
          <w:rFonts w:ascii="等线" w:eastAsia="等线" w:hAnsi="等线" w:cs="等线"/>
          <w:sz w:val="18"/>
          <w:szCs w:val="18"/>
        </w:rPr>
        <w:t>9折      100</w:t>
      </w:r>
      <w:r w:rsidRPr="009266A9">
        <w:rPr>
          <w:rFonts w:ascii="Cambria Math" w:eastAsia="Cambria Math" w:hAnsi="Cambria Math" w:cs="Cambria Math"/>
          <w:sz w:val="18"/>
          <w:szCs w:val="18"/>
        </w:rPr>
        <w:t>≤</w:t>
      </w:r>
      <w:r w:rsidRPr="009266A9">
        <w:rPr>
          <w:rFonts w:ascii="等线" w:eastAsia="等线" w:hAnsi="等线" w:cs="等线"/>
          <w:sz w:val="18"/>
          <w:szCs w:val="18"/>
        </w:rPr>
        <w:t>购物总额&lt;200元</w:t>
      </w:r>
    </w:p>
    <w:p w:rsidR="00AE23DA" w:rsidRPr="009266A9" w:rsidRDefault="00ED1B9F">
      <w:pPr>
        <w:ind w:firstLine="420"/>
        <w:rPr>
          <w:rFonts w:ascii="等线" w:eastAsia="等线" w:hAnsi="等线" w:cs="等线"/>
          <w:sz w:val="18"/>
          <w:szCs w:val="18"/>
        </w:rPr>
      </w:pPr>
      <w:r w:rsidRPr="009266A9">
        <w:rPr>
          <w:rFonts w:ascii="等线" w:eastAsia="等线" w:hAnsi="等线" w:cs="等线"/>
          <w:sz w:val="18"/>
          <w:szCs w:val="18"/>
        </w:rPr>
        <w:t>应付款金额y=     8.5折     200</w:t>
      </w:r>
      <w:r w:rsidRPr="009266A9">
        <w:rPr>
          <w:rFonts w:ascii="Cambria Math" w:eastAsia="Cambria Math" w:hAnsi="Cambria Math" w:cs="Cambria Math"/>
          <w:sz w:val="18"/>
          <w:szCs w:val="18"/>
        </w:rPr>
        <w:t>≤</w:t>
      </w:r>
      <w:r w:rsidRPr="009266A9">
        <w:rPr>
          <w:rFonts w:ascii="等线" w:eastAsia="等线" w:hAnsi="等线" w:cs="等线"/>
          <w:sz w:val="18"/>
          <w:szCs w:val="18"/>
        </w:rPr>
        <w:t>购物总额&lt;500元</w:t>
      </w:r>
    </w:p>
    <w:p w:rsidR="00AE23DA" w:rsidRPr="009266A9" w:rsidRDefault="00ED1B9F">
      <w:pPr>
        <w:ind w:firstLine="2310"/>
        <w:rPr>
          <w:rFonts w:ascii="等线" w:eastAsia="等线" w:hAnsi="等线" w:cs="等线"/>
          <w:sz w:val="18"/>
          <w:szCs w:val="18"/>
        </w:rPr>
      </w:pPr>
      <w:r w:rsidRPr="009266A9">
        <w:rPr>
          <w:rFonts w:ascii="等线" w:eastAsia="等线" w:hAnsi="等线" w:cs="等线"/>
          <w:sz w:val="18"/>
          <w:szCs w:val="18"/>
        </w:rPr>
        <w:t>8.0折     500</w:t>
      </w:r>
      <w:r w:rsidRPr="009266A9">
        <w:rPr>
          <w:rFonts w:ascii="Cambria Math" w:eastAsia="Cambria Math" w:hAnsi="Cambria Math" w:cs="Cambria Math"/>
          <w:sz w:val="18"/>
          <w:szCs w:val="18"/>
        </w:rPr>
        <w:t>≤</w:t>
      </w:r>
      <w:r w:rsidRPr="009266A9">
        <w:rPr>
          <w:rFonts w:ascii="等线" w:eastAsia="等线" w:hAnsi="等线" w:cs="等线"/>
          <w:sz w:val="18"/>
          <w:szCs w:val="18"/>
        </w:rPr>
        <w:t>购物总额&lt;1000元</w:t>
      </w:r>
    </w:p>
    <w:p w:rsidR="00AE23DA" w:rsidRPr="009266A9" w:rsidRDefault="00ED1B9F">
      <w:pPr>
        <w:ind w:firstLine="2310"/>
        <w:rPr>
          <w:rFonts w:ascii="等线" w:eastAsia="等线" w:hAnsi="等线" w:cs="等线"/>
          <w:sz w:val="18"/>
          <w:szCs w:val="18"/>
        </w:rPr>
      </w:pPr>
      <w:r w:rsidRPr="009266A9">
        <w:rPr>
          <w:rFonts w:ascii="等线" w:eastAsia="等线" w:hAnsi="等线" w:cs="等线"/>
          <w:sz w:val="18"/>
          <w:szCs w:val="18"/>
        </w:rPr>
        <w:t>7.0折     购物总额</w:t>
      </w:r>
      <w:r w:rsidRPr="009266A9">
        <w:rPr>
          <w:rFonts w:ascii="Cambria Math" w:eastAsia="Cambria Math" w:hAnsi="Cambria Math" w:cs="Cambria Math"/>
          <w:sz w:val="18"/>
          <w:szCs w:val="18"/>
        </w:rPr>
        <w:t>≥</w:t>
      </w:r>
      <w:r w:rsidRPr="009266A9">
        <w:rPr>
          <w:rFonts w:ascii="等线" w:eastAsia="等线" w:hAnsi="等线" w:cs="等线"/>
          <w:sz w:val="18"/>
          <w:szCs w:val="18"/>
        </w:rPr>
        <w:t>1000</w:t>
      </w:r>
      <w:bookmarkStart w:id="0" w:name="_GoBack"/>
      <w:bookmarkEnd w:id="0"/>
    </w:p>
    <w:p w:rsidR="00AE23DA" w:rsidRPr="009266A9" w:rsidRDefault="00ED1B9F">
      <w:pPr>
        <w:ind w:left="360"/>
        <w:rPr>
          <w:rFonts w:ascii="等线" w:eastAsia="等线" w:hAnsi="等线" w:cs="等线"/>
          <w:sz w:val="18"/>
          <w:szCs w:val="18"/>
        </w:rPr>
      </w:pPr>
      <w:r w:rsidRPr="009266A9">
        <w:rPr>
          <w:rFonts w:ascii="等线" w:eastAsia="等线" w:hAnsi="等线" w:cs="等线"/>
          <w:sz w:val="18"/>
          <w:szCs w:val="18"/>
        </w:rPr>
        <w:t xml:space="preserve">  源代码：</w:t>
      </w:r>
    </w:p>
    <w:p w:rsidR="00AE23DA" w:rsidRDefault="00ED1B9F">
      <w:pPr>
        <w:ind w:left="36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"""                                                                     </w:t>
      </w:r>
    </w:p>
    <w:p w:rsidR="00AE23DA" w:rsidRDefault="00ED1B9F">
      <w:pPr>
        <w:ind w:left="360"/>
        <w:rPr>
          <w:rFonts w:ascii="等线" w:eastAsia="等线" w:hAnsi="等线" w:cs="等线"/>
        </w:rPr>
      </w:pPr>
      <w:r>
        <w:object w:dxaOrig="4160" w:dyaOrig="3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2" o:spid="_x0000_i1025" type="#_x0000_t75" style="width:207.8pt;height:176.35pt" o:ole="">
            <v:imagedata r:id="rId11" o:title=""/>
          </v:shape>
          <o:OLEObject Type="Embed" ProgID="StaticDib" ShapeID="rectole0000000002" DrawAspect="Content" ObjectID="_1632730205" r:id="rId12"/>
        </w:object>
      </w:r>
    </w:p>
    <w:p w:rsidR="00AE23DA" w:rsidRDefault="00AE23DA">
      <w:pPr>
        <w:ind w:left="360"/>
        <w:rPr>
          <w:rFonts w:ascii="等线" w:eastAsia="等线" w:hAnsi="等线" w:cs="等线"/>
        </w:rPr>
      </w:pPr>
    </w:p>
    <w:p w:rsidR="00AE23DA" w:rsidRDefault="00AE23DA">
      <w:pPr>
        <w:ind w:left="360"/>
        <w:rPr>
          <w:rFonts w:ascii="等线" w:eastAsia="等线" w:hAnsi="等线" w:cs="等线"/>
        </w:rPr>
      </w:pPr>
    </w:p>
    <w:p w:rsidR="00AE23DA" w:rsidRDefault="00ED1B9F">
      <w:pPr>
        <w:ind w:left="36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  超市折扣计算</w:t>
      </w:r>
    </w:p>
    <w:p w:rsidR="00AE23DA" w:rsidRDefault="00AE23DA">
      <w:pPr>
        <w:ind w:left="360"/>
        <w:rPr>
          <w:rFonts w:ascii="等线" w:eastAsia="等线" w:hAnsi="等线" w:cs="等线"/>
        </w:rPr>
      </w:pPr>
    </w:p>
    <w:p w:rsidR="00AE23DA" w:rsidRDefault="00AE23DA">
      <w:pPr>
        <w:ind w:left="360"/>
        <w:rPr>
          <w:rFonts w:ascii="等线" w:eastAsia="等线" w:hAnsi="等线" w:cs="等线"/>
        </w:rPr>
      </w:pPr>
    </w:p>
    <w:p w:rsidR="00AE23DA" w:rsidRDefault="00ED1B9F">
      <w:pPr>
        <w:ind w:left="36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"""</w:t>
      </w:r>
    </w:p>
    <w:p w:rsidR="00AE23DA" w:rsidRDefault="00ED1B9F">
      <w:pPr>
        <w:ind w:left="36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amount=float(input("请输入购物总金额:"))</w:t>
      </w:r>
    </w:p>
    <w:p w:rsidR="00AE23DA" w:rsidRDefault="00ED1B9F">
      <w:pPr>
        <w:ind w:left="360"/>
        <w:rPr>
          <w:rFonts w:ascii="等线" w:eastAsia="等线" w:hAnsi="等线" w:cs="等线"/>
        </w:rPr>
      </w:pPr>
      <w:proofErr w:type="gramStart"/>
      <w:r>
        <w:rPr>
          <w:rFonts w:ascii="等线" w:eastAsia="等线" w:hAnsi="等线" w:cs="等线"/>
        </w:rPr>
        <w:t>if  amount</w:t>
      </w:r>
      <w:proofErr w:type="gramEnd"/>
      <w:r>
        <w:rPr>
          <w:rFonts w:ascii="等线" w:eastAsia="等线" w:hAnsi="等线" w:cs="等线"/>
        </w:rPr>
        <w:t>&lt;100:</w:t>
      </w:r>
    </w:p>
    <w:p w:rsidR="00AE23DA" w:rsidRDefault="00ED1B9F">
      <w:pPr>
        <w:ind w:left="36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   print("应付款金额:",amount)</w:t>
      </w:r>
    </w:p>
    <w:p w:rsidR="00AE23DA" w:rsidRDefault="00ED1B9F">
      <w:pPr>
        <w:ind w:left="360"/>
        <w:rPr>
          <w:rFonts w:ascii="等线" w:eastAsia="等线" w:hAnsi="等线" w:cs="等线"/>
        </w:rPr>
      </w:pPr>
      <w:proofErr w:type="spellStart"/>
      <w:proofErr w:type="gramStart"/>
      <w:r>
        <w:rPr>
          <w:rFonts w:ascii="等线" w:eastAsia="等线" w:hAnsi="等线" w:cs="等线"/>
        </w:rPr>
        <w:t>elif</w:t>
      </w:r>
      <w:proofErr w:type="spellEnd"/>
      <w:proofErr w:type="gramEnd"/>
      <w:r>
        <w:rPr>
          <w:rFonts w:ascii="等线" w:eastAsia="等线" w:hAnsi="等线" w:cs="等线"/>
        </w:rPr>
        <w:t xml:space="preserve"> amount&gt;=100 and amount&lt;200:</w:t>
      </w:r>
    </w:p>
    <w:p w:rsidR="00AE23DA" w:rsidRDefault="00ED1B9F">
      <w:pPr>
        <w:ind w:left="36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   print("应付款金额:",amount*0.9)</w:t>
      </w:r>
    </w:p>
    <w:p w:rsidR="00AE23DA" w:rsidRDefault="00ED1B9F">
      <w:pPr>
        <w:ind w:left="360"/>
        <w:rPr>
          <w:rFonts w:ascii="等线" w:eastAsia="等线" w:hAnsi="等线" w:cs="等线"/>
        </w:rPr>
      </w:pPr>
      <w:proofErr w:type="spellStart"/>
      <w:proofErr w:type="gramStart"/>
      <w:r>
        <w:rPr>
          <w:rFonts w:ascii="等线" w:eastAsia="等线" w:hAnsi="等线" w:cs="等线"/>
        </w:rPr>
        <w:t>elif</w:t>
      </w:r>
      <w:proofErr w:type="spellEnd"/>
      <w:proofErr w:type="gramEnd"/>
      <w:r>
        <w:rPr>
          <w:rFonts w:ascii="等线" w:eastAsia="等线" w:hAnsi="等线" w:cs="等线"/>
        </w:rPr>
        <w:t xml:space="preserve"> amount&lt;500:</w:t>
      </w:r>
    </w:p>
    <w:p w:rsidR="00AE23DA" w:rsidRDefault="00ED1B9F">
      <w:pPr>
        <w:ind w:left="36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   print("应付款金额:",amount*0.85)</w:t>
      </w:r>
    </w:p>
    <w:p w:rsidR="00AE23DA" w:rsidRDefault="00ED1B9F">
      <w:pPr>
        <w:ind w:left="360"/>
        <w:rPr>
          <w:rFonts w:ascii="等线" w:eastAsia="等线" w:hAnsi="等线" w:cs="等线"/>
        </w:rPr>
      </w:pPr>
      <w:proofErr w:type="spellStart"/>
      <w:proofErr w:type="gramStart"/>
      <w:r>
        <w:rPr>
          <w:rFonts w:ascii="等线" w:eastAsia="等线" w:hAnsi="等线" w:cs="等线"/>
        </w:rPr>
        <w:t>elif</w:t>
      </w:r>
      <w:proofErr w:type="spellEnd"/>
      <w:proofErr w:type="gramEnd"/>
      <w:r>
        <w:rPr>
          <w:rFonts w:ascii="等线" w:eastAsia="等线" w:hAnsi="等线" w:cs="等线"/>
        </w:rPr>
        <w:t xml:space="preserve"> amount&lt;1000:</w:t>
      </w:r>
    </w:p>
    <w:p w:rsidR="00AE23DA" w:rsidRDefault="00ED1B9F">
      <w:pPr>
        <w:ind w:left="36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   print("应付款金额:",amount*0.8)</w:t>
      </w:r>
    </w:p>
    <w:p w:rsidR="00AE23DA" w:rsidRDefault="00ED1B9F">
      <w:pPr>
        <w:ind w:left="360"/>
        <w:rPr>
          <w:rFonts w:ascii="等线" w:eastAsia="等线" w:hAnsi="等线" w:cs="等线"/>
        </w:rPr>
      </w:pPr>
      <w:proofErr w:type="gramStart"/>
      <w:r>
        <w:rPr>
          <w:rFonts w:ascii="等线" w:eastAsia="等线" w:hAnsi="等线" w:cs="等线"/>
        </w:rPr>
        <w:t>else</w:t>
      </w:r>
      <w:proofErr w:type="gramEnd"/>
      <w:r>
        <w:rPr>
          <w:rFonts w:ascii="等线" w:eastAsia="等线" w:hAnsi="等线" w:cs="等线"/>
        </w:rPr>
        <w:t>:</w:t>
      </w:r>
    </w:p>
    <w:p w:rsidR="00AE23DA" w:rsidRDefault="00ED1B9F">
      <w:pPr>
        <w:ind w:left="36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   print("应付款金额:",amount*0.7)</w:t>
      </w:r>
    </w:p>
    <w:p w:rsidR="00AE23DA" w:rsidRDefault="00ED1B9F">
      <w:pPr>
        <w:ind w:left="36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运行结果：</w:t>
      </w:r>
    </w:p>
    <w:p w:rsidR="00AE23DA" w:rsidRDefault="00AE23DA">
      <w:pPr>
        <w:ind w:left="360"/>
        <w:rPr>
          <w:rFonts w:ascii="等线" w:eastAsia="等线" w:hAnsi="等线" w:cs="等线"/>
        </w:rPr>
      </w:pPr>
    </w:p>
    <w:p w:rsidR="00AE23DA" w:rsidRDefault="00ED1B9F">
      <w:pPr>
        <w:ind w:left="360"/>
        <w:rPr>
          <w:rFonts w:ascii="等线" w:eastAsia="等线" w:hAnsi="等线" w:cs="等线"/>
        </w:rPr>
      </w:pPr>
      <w:r>
        <w:object w:dxaOrig="3600" w:dyaOrig="4529">
          <v:shape id="rectole0000000003" o:spid="_x0000_i1026" type="#_x0000_t75" style="width:180.2pt;height:226.35pt" o:ole="">
            <v:imagedata r:id="rId13" o:title=""/>
          </v:shape>
          <o:OLEObject Type="Embed" ProgID="StaticDib" ShapeID="rectole0000000003" DrawAspect="Content" ObjectID="_1632730206" r:id="rId14"/>
        </w:object>
      </w:r>
    </w:p>
    <w:p w:rsidR="00AE23DA" w:rsidRDefault="00AE23DA">
      <w:pPr>
        <w:ind w:left="360"/>
        <w:rPr>
          <w:rFonts w:ascii="等线" w:eastAsia="等线" w:hAnsi="等线" w:cs="等线"/>
        </w:rPr>
      </w:pPr>
    </w:p>
    <w:p w:rsidR="00AE23DA" w:rsidRDefault="00AE23DA">
      <w:pPr>
        <w:ind w:left="360"/>
        <w:rPr>
          <w:rFonts w:ascii="等线" w:eastAsia="等线" w:hAnsi="等线" w:cs="等线"/>
        </w:rPr>
      </w:pPr>
    </w:p>
    <w:p w:rsidR="00AE23DA" w:rsidRDefault="00AE23DA">
      <w:pPr>
        <w:ind w:left="360"/>
        <w:rPr>
          <w:rFonts w:ascii="等线" w:eastAsia="等线" w:hAnsi="等线" w:cs="等线"/>
        </w:rPr>
      </w:pPr>
    </w:p>
    <w:p w:rsidR="00AE23DA" w:rsidRDefault="00AE23DA">
      <w:pPr>
        <w:ind w:left="360"/>
        <w:rPr>
          <w:rFonts w:ascii="等线" w:eastAsia="等线" w:hAnsi="等线" w:cs="等线"/>
        </w:rPr>
      </w:pPr>
    </w:p>
    <w:p w:rsidR="00AE23DA" w:rsidRDefault="00AE23DA">
      <w:pPr>
        <w:ind w:left="360"/>
        <w:rPr>
          <w:rFonts w:ascii="等线" w:eastAsia="等线" w:hAnsi="等线" w:cs="等线"/>
        </w:rPr>
      </w:pPr>
    </w:p>
    <w:p w:rsidR="00AE23DA" w:rsidRDefault="00AE23DA">
      <w:pPr>
        <w:ind w:left="360"/>
        <w:rPr>
          <w:rFonts w:ascii="等线" w:eastAsia="等线" w:hAnsi="等线" w:cs="等线"/>
        </w:rPr>
      </w:pPr>
    </w:p>
    <w:p w:rsidR="00AE23DA" w:rsidRDefault="00AE23DA">
      <w:pPr>
        <w:ind w:left="360"/>
        <w:rPr>
          <w:rFonts w:ascii="等线" w:eastAsia="等线" w:hAnsi="等线" w:cs="等线"/>
        </w:rPr>
      </w:pPr>
    </w:p>
    <w:p w:rsidR="00AE23DA" w:rsidRDefault="00AE23DA">
      <w:pPr>
        <w:rPr>
          <w:rFonts w:ascii="等线" w:eastAsia="等线" w:hAnsi="等线" w:cs="等线"/>
        </w:rPr>
      </w:pPr>
    </w:p>
    <w:p w:rsidR="00AE23DA" w:rsidRDefault="00ED1B9F">
      <w:pPr>
        <w:numPr>
          <w:ilvl w:val="0"/>
          <w:numId w:val="3"/>
        </w:numPr>
        <w:ind w:left="360" w:hanging="36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从键盘输入学生的成绩，根据以下规则在屏幕输出该成绩对应的等级。</w:t>
      </w:r>
    </w:p>
    <w:p w:rsidR="00AE23DA" w:rsidRDefault="00AE23DA">
      <w:pPr>
        <w:ind w:left="360"/>
        <w:rPr>
          <w:rFonts w:ascii="等线" w:eastAsia="等线" w:hAnsi="等线" w:cs="等线"/>
        </w:rPr>
      </w:pPr>
    </w:p>
    <w:p w:rsidR="00AE23DA" w:rsidRDefault="00ED1B9F">
      <w:pPr>
        <w:ind w:left="36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>源代码：</w:t>
      </w:r>
    </w:p>
    <w:p w:rsidR="00AE23DA" w:rsidRDefault="00ED1B9F">
      <w:pPr>
        <w:ind w:left="36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score=</w:t>
      </w:r>
      <w:proofErr w:type="spellStart"/>
      <w:r>
        <w:rPr>
          <w:rFonts w:ascii="等线" w:eastAsia="等线" w:hAnsi="等线" w:cs="等线"/>
        </w:rPr>
        <w:t>int</w:t>
      </w:r>
      <w:proofErr w:type="spellEnd"/>
      <w:r>
        <w:rPr>
          <w:rFonts w:ascii="等线" w:eastAsia="等线" w:hAnsi="等线" w:cs="等线"/>
        </w:rPr>
        <w:t>(input("请输入学生成绩:"))</w:t>
      </w:r>
    </w:p>
    <w:p w:rsidR="00AE23DA" w:rsidRDefault="00ED1B9F">
      <w:pPr>
        <w:ind w:left="360"/>
        <w:rPr>
          <w:rFonts w:ascii="等线" w:eastAsia="等线" w:hAnsi="等线" w:cs="等线"/>
        </w:rPr>
      </w:pPr>
      <w:proofErr w:type="gramStart"/>
      <w:r>
        <w:rPr>
          <w:rFonts w:ascii="等线" w:eastAsia="等线" w:hAnsi="等线" w:cs="等线"/>
        </w:rPr>
        <w:t>if</w:t>
      </w:r>
      <w:proofErr w:type="gramEnd"/>
      <w:r>
        <w:rPr>
          <w:rFonts w:ascii="等线" w:eastAsia="等线" w:hAnsi="等线" w:cs="等线"/>
        </w:rPr>
        <w:t xml:space="preserve"> score &gt;= 90:</w:t>
      </w:r>
    </w:p>
    <w:p w:rsidR="00AE23DA" w:rsidRDefault="00ED1B9F">
      <w:pPr>
        <w:ind w:left="36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   print("优秀")</w:t>
      </w:r>
    </w:p>
    <w:p w:rsidR="00AE23DA" w:rsidRDefault="00ED1B9F">
      <w:pPr>
        <w:ind w:left="360"/>
        <w:rPr>
          <w:rFonts w:ascii="等线" w:eastAsia="等线" w:hAnsi="等线" w:cs="等线"/>
        </w:rPr>
      </w:pPr>
      <w:proofErr w:type="spellStart"/>
      <w:proofErr w:type="gramStart"/>
      <w:r>
        <w:rPr>
          <w:rFonts w:ascii="等线" w:eastAsia="等线" w:hAnsi="等线" w:cs="等线"/>
        </w:rPr>
        <w:t>elif</w:t>
      </w:r>
      <w:proofErr w:type="spellEnd"/>
      <w:proofErr w:type="gramEnd"/>
      <w:r>
        <w:rPr>
          <w:rFonts w:ascii="等线" w:eastAsia="等线" w:hAnsi="等线" w:cs="等线"/>
        </w:rPr>
        <w:t xml:space="preserve"> score &gt;= 80:</w:t>
      </w:r>
    </w:p>
    <w:p w:rsidR="00AE23DA" w:rsidRDefault="00ED1B9F">
      <w:pPr>
        <w:ind w:left="36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   print("良好")</w:t>
      </w:r>
    </w:p>
    <w:p w:rsidR="00AE23DA" w:rsidRDefault="00ED1B9F">
      <w:pPr>
        <w:ind w:left="360"/>
        <w:rPr>
          <w:rFonts w:ascii="等线" w:eastAsia="等线" w:hAnsi="等线" w:cs="等线"/>
        </w:rPr>
      </w:pPr>
      <w:proofErr w:type="spellStart"/>
      <w:proofErr w:type="gramStart"/>
      <w:r>
        <w:rPr>
          <w:rFonts w:ascii="等线" w:eastAsia="等线" w:hAnsi="等线" w:cs="等线"/>
        </w:rPr>
        <w:t>elif</w:t>
      </w:r>
      <w:proofErr w:type="spellEnd"/>
      <w:proofErr w:type="gramEnd"/>
      <w:r>
        <w:rPr>
          <w:rFonts w:ascii="等线" w:eastAsia="等线" w:hAnsi="等线" w:cs="等线"/>
        </w:rPr>
        <w:t xml:space="preserve"> score &gt;= 70:</w:t>
      </w:r>
    </w:p>
    <w:p w:rsidR="00AE23DA" w:rsidRDefault="00ED1B9F">
      <w:pPr>
        <w:ind w:left="36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   print("中等")</w:t>
      </w:r>
    </w:p>
    <w:p w:rsidR="00AE23DA" w:rsidRDefault="00ED1B9F">
      <w:pPr>
        <w:ind w:left="360"/>
        <w:rPr>
          <w:rFonts w:ascii="等线" w:eastAsia="等线" w:hAnsi="等线" w:cs="等线"/>
        </w:rPr>
      </w:pPr>
      <w:proofErr w:type="spellStart"/>
      <w:proofErr w:type="gramStart"/>
      <w:r>
        <w:rPr>
          <w:rFonts w:ascii="等线" w:eastAsia="等线" w:hAnsi="等线" w:cs="等线"/>
        </w:rPr>
        <w:t>elif</w:t>
      </w:r>
      <w:proofErr w:type="spellEnd"/>
      <w:proofErr w:type="gramEnd"/>
      <w:r>
        <w:rPr>
          <w:rFonts w:ascii="等线" w:eastAsia="等线" w:hAnsi="等线" w:cs="等线"/>
        </w:rPr>
        <w:t xml:space="preserve"> score &gt;= 60:</w:t>
      </w:r>
    </w:p>
    <w:p w:rsidR="00AE23DA" w:rsidRDefault="00ED1B9F">
      <w:pPr>
        <w:ind w:left="36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   print("及格")</w:t>
      </w:r>
    </w:p>
    <w:p w:rsidR="00AE23DA" w:rsidRDefault="00ED1B9F">
      <w:pPr>
        <w:ind w:left="360"/>
        <w:rPr>
          <w:rFonts w:ascii="等线" w:eastAsia="等线" w:hAnsi="等线" w:cs="等线"/>
        </w:rPr>
      </w:pPr>
      <w:proofErr w:type="gramStart"/>
      <w:r>
        <w:rPr>
          <w:rFonts w:ascii="等线" w:eastAsia="等线" w:hAnsi="等线" w:cs="等线"/>
        </w:rPr>
        <w:t>else</w:t>
      </w:r>
      <w:proofErr w:type="gramEnd"/>
      <w:r>
        <w:rPr>
          <w:rFonts w:ascii="等线" w:eastAsia="等线" w:hAnsi="等线" w:cs="等线"/>
        </w:rPr>
        <w:t>:</w:t>
      </w:r>
    </w:p>
    <w:p w:rsidR="00AE23DA" w:rsidRDefault="00ED1B9F">
      <w:pPr>
        <w:ind w:left="36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   print("不及格")</w:t>
      </w:r>
    </w:p>
    <w:p w:rsidR="00AE23DA" w:rsidRDefault="00AE23DA">
      <w:pPr>
        <w:ind w:left="360"/>
        <w:rPr>
          <w:rFonts w:ascii="等线" w:eastAsia="等线" w:hAnsi="等线" w:cs="等线"/>
        </w:rPr>
      </w:pPr>
    </w:p>
    <w:p w:rsidR="00AE23DA" w:rsidRDefault="00ED1B9F">
      <w:pPr>
        <w:ind w:left="36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运行结果：</w:t>
      </w:r>
    </w:p>
    <w:p w:rsidR="00AE23DA" w:rsidRDefault="00ED1B9F">
      <w:pPr>
        <w:ind w:left="360"/>
        <w:rPr>
          <w:rFonts w:ascii="等线" w:eastAsia="等线" w:hAnsi="等线" w:cs="等线"/>
        </w:rPr>
      </w:pPr>
      <w:r>
        <w:object w:dxaOrig="2250" w:dyaOrig="2310">
          <v:shape id="rectole0000000004" o:spid="_x0000_i1027" type="#_x0000_t75" style="width:112.55pt;height:115.55pt" o:ole="">
            <v:imagedata r:id="rId15" o:title=""/>
          </v:shape>
          <o:OLEObject Type="Embed" ProgID="StaticDib" ShapeID="rectole0000000004" DrawAspect="Content" ObjectID="_1632730207" r:id="rId16"/>
        </w:object>
      </w:r>
    </w:p>
    <w:p w:rsidR="00AE23DA" w:rsidRDefault="00AE23DA">
      <w:pPr>
        <w:ind w:left="360"/>
        <w:rPr>
          <w:rFonts w:ascii="等线" w:eastAsia="等线" w:hAnsi="等线" w:cs="等线"/>
        </w:rPr>
      </w:pPr>
    </w:p>
    <w:sectPr w:rsidR="00AE23D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D7C" w:rsidRDefault="00BF1D7C" w:rsidP="00556FFF">
      <w:r>
        <w:separator/>
      </w:r>
    </w:p>
  </w:endnote>
  <w:endnote w:type="continuationSeparator" w:id="0">
    <w:p w:rsidR="00BF1D7C" w:rsidRDefault="00BF1D7C" w:rsidP="00556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D7C" w:rsidRDefault="00BF1D7C" w:rsidP="00556FFF">
      <w:r>
        <w:separator/>
      </w:r>
    </w:p>
  </w:footnote>
  <w:footnote w:type="continuationSeparator" w:id="0">
    <w:p w:rsidR="00BF1D7C" w:rsidRDefault="00BF1D7C" w:rsidP="00556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5808A"/>
    <w:multiLevelType w:val="singleLevel"/>
    <w:tmpl w:val="5DA5808A"/>
    <w:lvl w:ilvl="0">
      <w:start w:val="1"/>
      <w:numFmt w:val="bullet"/>
      <w:lvlText w:val="•"/>
      <w:lvlJc w:val="left"/>
    </w:lvl>
  </w:abstractNum>
  <w:abstractNum w:abstractNumId="1">
    <w:nsid w:val="5DA58095"/>
    <w:multiLevelType w:val="singleLevel"/>
    <w:tmpl w:val="5DA58095"/>
    <w:lvl w:ilvl="0">
      <w:start w:val="1"/>
      <w:numFmt w:val="bullet"/>
      <w:lvlText w:val="•"/>
      <w:lvlJc w:val="left"/>
    </w:lvl>
  </w:abstractNum>
  <w:abstractNum w:abstractNumId="2">
    <w:nsid w:val="5DA580A0"/>
    <w:multiLevelType w:val="singleLevel"/>
    <w:tmpl w:val="5DA580A0"/>
    <w:lvl w:ilvl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3DA"/>
    <w:rsid w:val="00556FFF"/>
    <w:rsid w:val="009266A9"/>
    <w:rsid w:val="00AE23DA"/>
    <w:rsid w:val="00BF1D7C"/>
    <w:rsid w:val="00ED1B9F"/>
    <w:rsid w:val="5D779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56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56FFF"/>
    <w:rPr>
      <w:sz w:val="18"/>
      <w:szCs w:val="18"/>
    </w:rPr>
  </w:style>
  <w:style w:type="paragraph" w:styleId="a4">
    <w:name w:val="footer"/>
    <w:basedOn w:val="a"/>
    <w:link w:val="Char0"/>
    <w:rsid w:val="00556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56FFF"/>
    <w:rPr>
      <w:sz w:val="18"/>
      <w:szCs w:val="18"/>
    </w:rPr>
  </w:style>
  <w:style w:type="paragraph" w:styleId="a5">
    <w:name w:val="Balloon Text"/>
    <w:basedOn w:val="a"/>
    <w:link w:val="Char1"/>
    <w:rsid w:val="00556FFF"/>
    <w:rPr>
      <w:sz w:val="18"/>
      <w:szCs w:val="18"/>
    </w:rPr>
  </w:style>
  <w:style w:type="character" w:customStyle="1" w:styleId="Char1">
    <w:name w:val="批注框文本 Char"/>
    <w:basedOn w:val="a0"/>
    <w:link w:val="a5"/>
    <w:rsid w:val="00556F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56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56FFF"/>
    <w:rPr>
      <w:sz w:val="18"/>
      <w:szCs w:val="18"/>
    </w:rPr>
  </w:style>
  <w:style w:type="paragraph" w:styleId="a4">
    <w:name w:val="footer"/>
    <w:basedOn w:val="a"/>
    <w:link w:val="Char0"/>
    <w:rsid w:val="00556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56FFF"/>
    <w:rPr>
      <w:sz w:val="18"/>
      <w:szCs w:val="18"/>
    </w:rPr>
  </w:style>
  <w:style w:type="paragraph" w:styleId="a5">
    <w:name w:val="Balloon Text"/>
    <w:basedOn w:val="a"/>
    <w:link w:val="Char1"/>
    <w:rsid w:val="00556FFF"/>
    <w:rPr>
      <w:sz w:val="18"/>
      <w:szCs w:val="18"/>
    </w:rPr>
  </w:style>
  <w:style w:type="character" w:customStyle="1" w:styleId="Char1">
    <w:name w:val="批注框文本 Char"/>
    <w:basedOn w:val="a0"/>
    <w:link w:val="a5"/>
    <w:rsid w:val="00556F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140</Words>
  <Characters>801</Characters>
  <Application>Microsoft Office Word</Application>
  <DocSecurity>0</DocSecurity>
  <Lines>6</Lines>
  <Paragraphs>1</Paragraphs>
  <ScaleCrop>false</ScaleCrop>
  <Company> 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ad</cp:lastModifiedBy>
  <cp:revision>3</cp:revision>
  <dcterms:created xsi:type="dcterms:W3CDTF">2019-10-15T16:05:00Z</dcterms:created>
  <dcterms:modified xsi:type="dcterms:W3CDTF">2019-10-16T03:24:00Z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