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卡通充值场景：</w:t>
      </w:r>
    </w:p>
    <w:p w14:paraId="474513B1" w14:textId="08555137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计算机输出：欢迎使用西安交通大学城市学院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卡通充值业务，请输入充值金额</w:t>
      </w:r>
      <w:r w:rsidR="004427C3">
        <w:rPr>
          <w:rFonts w:hint="eastAsia"/>
        </w:rPr>
        <w:t>（元）</w:t>
      </w:r>
      <w:r>
        <w:rPr>
          <w:rFonts w:hint="eastAsia"/>
        </w:rPr>
        <w:t>：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3ED4B114" w14:textId="49F8EFA6" w:rsidR="00D07ECF" w:rsidRDefault="00F52675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E0E92FC" wp14:editId="4029CC07">
            <wp:extent cx="5105400" cy="409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163991DF" w:rsidR="004427C3" w:rsidRDefault="00F52675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99DCEA3" wp14:editId="760D06A6">
            <wp:extent cx="4448175" cy="381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Default="007E25F8" w:rsidP="007E25F8">
      <w:pPr>
        <w:ind w:firstLineChars="200" w:firstLine="420"/>
        <w:rPr>
          <w:rFonts w:hint="eastAsia"/>
        </w:rPr>
      </w:pPr>
      <w:proofErr w:type="gramStart"/>
      <w:r>
        <w:rPr>
          <w:rFonts w:hint="eastAsia"/>
        </w:rPr>
        <w:t>预测您</w:t>
      </w:r>
      <w:proofErr w:type="gramEnd"/>
      <w:r>
        <w:rPr>
          <w:rFonts w:hint="eastAsia"/>
        </w:rPr>
        <w:t>女儿成年后的身高为：1.6030</w:t>
      </w:r>
    </w:p>
    <w:p w14:paraId="02080341" w14:textId="4F2B13B7" w:rsidR="00750724" w:rsidRPr="0027060C" w:rsidRDefault="00750724" w:rsidP="00750724">
      <w:r>
        <w:rPr>
          <w:noProof/>
        </w:rPr>
        <w:lastRenderedPageBreak/>
        <w:drawing>
          <wp:inline distT="0" distB="0" distL="0" distR="0" wp14:anchorId="42A03437" wp14:editId="16FFE891">
            <wp:extent cx="3352800" cy="1143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119B" w14:textId="50375665" w:rsidR="0078431A" w:rsidRDefault="00750724" w:rsidP="0078431A">
      <w:pPr>
        <w:pStyle w:val="a5"/>
        <w:ind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5FA3C2D" wp14:editId="1BE3823C">
            <wp:extent cx="3448050" cy="514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9BA32" w14:textId="7C26A3F5" w:rsidR="00750724" w:rsidRPr="007E25F8" w:rsidRDefault="00750724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716CF3D3" wp14:editId="7BD2CF39">
            <wp:extent cx="2371725" cy="542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27E03414" w:rsidR="0042232F" w:rsidRDefault="00750724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F3A9E02" wp14:editId="66CC9C26">
            <wp:extent cx="3352800" cy="3714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145E" w14:textId="549B5E32" w:rsidR="00D07ECF" w:rsidRDefault="00750724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7989D7" wp14:editId="3CA9E99A">
            <wp:extent cx="1971675" cy="4191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EBF20" w14:textId="77777777" w:rsidR="006451F5" w:rsidRDefault="006451F5" w:rsidP="00BB202B">
      <w:r>
        <w:separator/>
      </w:r>
    </w:p>
  </w:endnote>
  <w:endnote w:type="continuationSeparator" w:id="0">
    <w:p w14:paraId="2CD33D00" w14:textId="77777777" w:rsidR="006451F5" w:rsidRDefault="006451F5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758EFA" w14:textId="77777777" w:rsidR="006451F5" w:rsidRDefault="006451F5" w:rsidP="00BB202B">
      <w:r>
        <w:separator/>
      </w:r>
    </w:p>
  </w:footnote>
  <w:footnote w:type="continuationSeparator" w:id="0">
    <w:p w14:paraId="5CA82B7E" w14:textId="77777777" w:rsidR="006451F5" w:rsidRDefault="006451F5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7060C"/>
    <w:rsid w:val="002B6D3B"/>
    <w:rsid w:val="002C7314"/>
    <w:rsid w:val="00365E07"/>
    <w:rsid w:val="00386C96"/>
    <w:rsid w:val="0042232F"/>
    <w:rsid w:val="004427C3"/>
    <w:rsid w:val="00566BB5"/>
    <w:rsid w:val="005934AB"/>
    <w:rsid w:val="005F70D1"/>
    <w:rsid w:val="006451F5"/>
    <w:rsid w:val="006D3A82"/>
    <w:rsid w:val="00750724"/>
    <w:rsid w:val="0078431A"/>
    <w:rsid w:val="007E25F8"/>
    <w:rsid w:val="008915F0"/>
    <w:rsid w:val="009E41C1"/>
    <w:rsid w:val="00A1715D"/>
    <w:rsid w:val="00A66392"/>
    <w:rsid w:val="00AC7320"/>
    <w:rsid w:val="00B6604C"/>
    <w:rsid w:val="00BB202B"/>
    <w:rsid w:val="00C94466"/>
    <w:rsid w:val="00CA45FB"/>
    <w:rsid w:val="00D07ECF"/>
    <w:rsid w:val="00DA354A"/>
    <w:rsid w:val="00EB7A38"/>
    <w:rsid w:val="00F52675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526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26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52675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526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9</cp:revision>
  <dcterms:created xsi:type="dcterms:W3CDTF">2019-09-23T04:12:00Z</dcterms:created>
  <dcterms:modified xsi:type="dcterms:W3CDTF">2019-09-25T03:43:00Z</dcterms:modified>
</cp:coreProperties>
</file>