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GRAPHIC DESIGNER AGREEMENT</w:t>
      </w:r>
    </w:p>
    <w:p>
      <w:pPr>
        <w:spacing w:after="200"/>
      </w:pPr>
      <w:r>
        <w:t xml:space="preserve">This Graphic Designer Agreement ("Agreement") is entered into on 4 September 2026 between:</w:t>
      </w:r>
    </w:p>
    <w:p>
      <w:pPr>
        <w:spacing w:after="60"/>
      </w:pPr>
      <w:r>
        <w:rPr>
          <w:b/>
          <w:bCs/>
        </w:rPr>
        <w:t xml:space="preserve">Client: Nimbus Technologies Pvt. Ltd.</w:t>
      </w:r>
    </w:p>
    <w:p>
      <w:pPr>
        <w:spacing w:after="200"/>
      </w:pPr>
      <w:r>
        <w:t xml:space="preserve">Registered office at Lower Parel, Mumbai, Maharashtra</w:t>
      </w:r>
    </w:p>
    <w:p>
      <w:pPr>
        <w:spacing w:after="200"/>
      </w:pPr>
      <w:r>
        <w:t xml:space="preserve">Hereinafter referred to as the "Client".</w:t>
      </w:r>
    </w:p>
    <w:p>
      <w:pPr>
        <w:spacing w:after="60"/>
      </w:pPr>
      <w:r>
        <w:rPr>
          <w:b/>
          <w:bCs/>
        </w:rPr>
        <w:t xml:space="preserve">Designer: Meera Kulkarni, trading as Studio Meera</w:t>
      </w:r>
    </w:p>
    <w:p>
      <w:pPr>
        <w:spacing w:after="200"/>
      </w:pPr>
      <w:r>
        <w:t xml:space="preserve">Residing at Andheri West, Mumbai, Maharashtra</w:t>
      </w:r>
    </w:p>
    <w:p>
      <w:pPr>
        <w:spacing w:after="200"/>
      </w:pPr>
      <w:r>
        <w:t xml:space="preserve">Hereinafter referred to as the "Designer".</w:t>
      </w:r>
    </w:p>
    <w:p>
      <w:pPr>
        <w:spacing w:after="200"/>
      </w:pPr>
      <w:r>
        <w:t xml:space="preserve">The Client and the Designer are collectively referred to as the "Parties."</w:t>
      </w:r>
    </w:p>
    <w:p>
      <w:pPr>
        <w:spacing w:after="150" w:before="300"/>
      </w:pPr>
      <w:r>
        <w:rPr>
          <w:b/>
          <w:bCs/>
          <w:sz w:val="24"/>
          <w:szCs w:val="24"/>
        </w:rPr>
        <w:t xml:space="preserve">1. SCOPE OF WORK</w:t>
      </w:r>
    </w:p>
    <w:p>
      <w:pPr>
        <w:spacing w:after="200"/>
      </w:pPr>
      <w:r>
        <w:t xml:space="preserve">The Designer agrees to provide and the Client agrees to engage the Designer for the graphic design services described in Schedule A ("Deliverables"), consisting of brand identity, marketing, and digital design assets, for use in the Client’s business operations.</w:t>
      </w:r>
    </w:p>
    <w:p>
      <w:pPr>
        <w:spacing w:after="150" w:before="300"/>
      </w:pPr>
      <w:r>
        <w:rPr>
          <w:b/>
          <w:bCs/>
          <w:sz w:val="24"/>
          <w:szCs w:val="24"/>
        </w:rPr>
        <w:t xml:space="preserve">2. TERM OF AGREEMENT</w:t>
      </w:r>
    </w:p>
    <w:p>
      <w:pPr>
        <w:spacing w:after="200"/>
      </w:pPr>
      <w:r>
        <w:t xml:space="preserve">This Agreement shall be for a period of six (6) months commencing from 1 October 2026, unless renewed or terminated earlier in accordance with the terms of this Agreement.</w:t>
      </w:r>
    </w:p>
    <w:p>
      <w:pPr>
        <w:spacing w:after="150" w:before="300"/>
      </w:pPr>
      <w:r>
        <w:rPr>
          <w:b/>
          <w:bCs/>
          <w:sz w:val="24"/>
          <w:szCs w:val="24"/>
        </w:rPr>
        <w:t xml:space="preserve">3. FEES AND PAYMENT TERMS</w:t>
      </w:r>
    </w:p>
    <w:p>
      <w:pPr>
        <w:spacing w:after="200"/>
      </w:pPr>
      <w:r>
        <w:t xml:space="preserve">The Client shall pay the Designer at the rates set out in Schedule A, subject to applicable taxes. Payment shall be made within 15 (fifteen) days of receipt of a valid invoice, following delivery and acceptance of each Deliverable.</w:t>
      </w:r>
    </w:p>
    <w:p>
      <w:pPr>
        <w:spacing w:after="200"/>
      </w:pPr>
      <w:r>
        <w:t xml:space="preserve">Fees shall remain fixed for the term of this Agreement and may thereafter be revised by mutual written agreement upon renewal.</w:t>
      </w:r>
    </w:p>
    <w:p>
      <w:pPr>
        <w:spacing w:after="150" w:before="300"/>
      </w:pPr>
      <w:r>
        <w:rPr>
          <w:b/>
          <w:bCs/>
          <w:sz w:val="24"/>
          <w:szCs w:val="24"/>
        </w:rPr>
        <w:t xml:space="preserve">4. ADVANCE PAYMENT</w:t>
      </w:r>
    </w:p>
    <w:p>
      <w:pPr>
        <w:spacing w:after="200"/>
      </w:pPr>
      <w:r>
        <w:t xml:space="preserve">The Client shall pay an advance of ₹50,000 (Rupees Fifty Thousand only) prior to commencement of work, to be adjusted against the final invoice under this Agreement. The advance is non-refundable once work has commenced, except in the event of material breach by the Designer.</w:t>
      </w:r>
    </w:p>
    <w:p>
      <w:pPr>
        <w:spacing w:after="150" w:before="300"/>
      </w:pPr>
      <w:r>
        <w:rPr>
          <w:b/>
          <w:bCs/>
          <w:sz w:val="24"/>
          <w:szCs w:val="24"/>
        </w:rPr>
        <w:t xml:space="preserve">5. DELIVERY AND REVISIONS</w:t>
      </w:r>
    </w:p>
    <w:p>
      <w:pPr>
        <w:spacing w:after="200"/>
      </w:pPr>
      <w:r>
        <w:t xml:space="preserve">The Designer shall deliver the Deliverables to the Client in accordance with the schedule set out in Schedule A. Each Deliverable shall include up to 2 (two) rounds of revisions at no additional cost; further revisions shall be billed at the hourly rate set out in Schedule A.</w:t>
      </w:r>
    </w:p>
    <w:p>
      <w:pPr>
        <w:spacing w:after="150" w:before="300"/>
      </w:pPr>
      <w:r>
        <w:rPr>
          <w:b/>
          <w:bCs/>
          <w:sz w:val="24"/>
          <w:szCs w:val="24"/>
        </w:rPr>
        <w:t xml:space="preserve">6. REVIEW AND ACCEPTANCE</w:t>
      </w:r>
    </w:p>
    <w:p>
      <w:pPr>
        <w:spacing w:after="200"/>
      </w:pPr>
      <w:r>
        <w:t xml:space="preserve">The Designer warrants that all Deliverables shall conform to the creative brief and specifications set out in Schedule A and shall be original work free from third-party infringement. The Client shall review each Deliverable and communicate acceptance or requested revisions within 5 (five) business days of receipt.</w:t>
      </w:r>
    </w:p>
    <w:p>
      <w:pPr>
        <w:spacing w:after="150" w:before="300"/>
      </w:pPr>
      <w:r>
        <w:rPr>
          <w:b/>
          <w:bCs/>
          <w:sz w:val="24"/>
          <w:szCs w:val="24"/>
        </w:rPr>
        <w:t xml:space="preserve">7. SOFTWARE, TOOLS AND EXPENSES</w:t>
      </w:r>
    </w:p>
    <w:p>
      <w:pPr>
        <w:spacing w:after="200"/>
      </w:pPr>
      <w:r>
        <w:t xml:space="preserve">The Designer shall bear all costs of design software, tools, and equipment used to perform the services, along with any stock imagery or font licensing fees, unless otherwise agreed in Schedule A and separately reimbursed by the Client.</w:t>
      </w:r>
    </w:p>
    <w:p>
      <w:pPr>
        <w:spacing w:after="150" w:before="300"/>
      </w:pPr>
      <w:r>
        <w:rPr>
          <w:b/>
          <w:bCs/>
          <w:sz w:val="24"/>
          <w:szCs w:val="24"/>
        </w:rPr>
        <w:t xml:space="preserve">8. CUSTOMIZATION AND CREATIVE DIRECTION</w:t>
      </w:r>
    </w:p>
    <w:p>
      <w:pPr>
        <w:spacing w:after="200"/>
      </w:pPr>
      <w:r>
        <w:t xml:space="preserve">The Designer may carry out reasonable creative variations to the Deliverables necessary to meet the Client’s brand requirements, subject to the Client’s prior written approval and adherence to any brand guidelines provided.</w:t>
      </w:r>
    </w:p>
    <w:p>
      <w:pPr>
        <w:spacing w:after="150" w:before="300"/>
      </w:pPr>
      <w:r>
        <w:rPr>
          <w:b/>
          <w:bCs/>
          <w:sz w:val="24"/>
          <w:szCs w:val="24"/>
        </w:rPr>
        <w:t xml:space="preserve">9. INTELLECTUAL PROPERTY AND INSURANCE</w:t>
      </w:r>
    </w:p>
    <w:p>
      <w:pPr>
        <w:spacing w:after="200"/>
      </w:pPr>
      <w:r>
        <w:t xml:space="preserve">Upon full payment, all rights, title, and interest in the final Deliverables shall vest in the Client, save for the Designer’s right to display the work in a professional portfolio. The Designer shall maintain adequate professional indemnity coverage for its design services.</w:t>
      </w:r>
    </w:p>
    <w:p>
      <w:pPr>
        <w:spacing w:after="150" w:before="300"/>
      </w:pPr>
      <w:r>
        <w:rPr>
          <w:b/>
          <w:bCs/>
          <w:sz w:val="24"/>
          <w:szCs w:val="24"/>
        </w:rPr>
        <w:t xml:space="preserve">10. ASSIGNMENT AND SUBCONTRACTING</w:t>
      </w:r>
    </w:p>
    <w:p>
      <w:pPr>
        <w:spacing w:after="200"/>
      </w:pPr>
      <w:r>
        <w:t xml:space="preserve">The Designer shall not assign, transfer, or subcontract its obligations under this Agreement, in whole or in part, without the prior written consent of the Client.</w:t>
      </w:r>
    </w:p>
    <w:p>
      <w:pPr>
        <w:spacing w:after="150" w:before="300"/>
      </w:pPr>
      <w:r>
        <w:rPr>
          <w:b/>
          <w:bCs/>
          <w:sz w:val="24"/>
          <w:szCs w:val="24"/>
        </w:rPr>
        <w:t xml:space="preserve">11. TERMINATION</w:t>
      </w:r>
    </w:p>
    <w:p>
      <w:pPr>
        <w:spacing w:after="200"/>
      </w:pPr>
      <w:r>
        <w:t xml:space="preserve">Either Party may terminate this Agreement by providing thirty (30) days’ written notice to the other Party. The Client may terminate this Agreement without notice in the event of repeated missed deadlines or material breach of this Agreement by the Designer.</w:t>
      </w:r>
    </w:p>
    <w:p>
      <w:pPr>
        <w:spacing w:after="150" w:before="300"/>
      </w:pPr>
      <w:r>
        <w:rPr>
          <w:b/>
          <w:bCs/>
          <w:sz w:val="24"/>
          <w:szCs w:val="24"/>
        </w:rPr>
        <w:t xml:space="preserve">12. RENEWAL OPTION</w:t>
      </w:r>
    </w:p>
    <w:p>
      <w:pPr>
        <w:spacing w:after="200"/>
      </w:pPr>
      <w:r>
        <w:t xml:space="preserve">The Client shall have the option to renew this Agreement for a further term upon mutual written consent of the Parties, on such terms as may be agreed, including any revision in fees.</w:t>
      </w:r>
    </w:p>
    <w:p>
      <w:pPr>
        <w:spacing w:after="150" w:before="300"/>
      </w:pPr>
      <w:r>
        <w:rPr>
          <w:b/>
          <w:bCs/>
          <w:sz w:val="24"/>
          <w:szCs w:val="24"/>
        </w:rPr>
        <w:t xml:space="preserve">13. GOVERNING LAW</w:t>
      </w:r>
    </w:p>
    <w:p>
      <w:pPr>
        <w:spacing w:after="200"/>
      </w:pPr>
      <w:r>
        <w:t xml:space="preserve">This Agreement shall be governed by the laws applicable in India. Any disputes arising from this Agreement shall be subject to the jurisdiction of the appropriate courts in Mumbai, Maharashtra.</w:t>
      </w:r>
    </w:p>
    <w:p>
      <w:pPr>
        <w:spacing w:after="150" w:before="300"/>
      </w:pPr>
      <w:r>
        <w:rPr>
          <w:b/>
          <w:bCs/>
          <w:sz w:val="24"/>
          <w:szCs w:val="24"/>
        </w:rPr>
        <w:t xml:space="preserve">14. ENTIRE AGREEMENT</w:t>
      </w:r>
    </w:p>
    <w:p>
      <w:pPr>
        <w:spacing w:after="200"/>
      </w:pPr>
      <w:r>
        <w:t xml:space="preserve">This Agreement constitutes the entire understanding between the Parties concerning the design services and supersedes all prior discussions or agreements, whether oral or written. Any amendment shall be made in writing and signed by both Parties.</w:t>
      </w:r>
    </w:p>
    <w:p>
      <w:pPr>
        <w:spacing w:after="150" w:before="300"/>
      </w:pPr>
      <w:r>
        <w:rPr>
          <w:b/>
          <w:bCs/>
          <w:sz w:val="24"/>
          <w:szCs w:val="24"/>
        </w:rPr>
        <w:t xml:space="preserve">15. ACCEPTANCE</w:t>
      </w:r>
    </w:p>
    <w:p>
      <w:pPr>
        <w:spacing w:after="200"/>
      </w:pPr>
      <w:r>
        <w:t xml:space="preserve">By signing below, both Parties confirm that they have read, understood, and agreed to the terms and conditions of this Graphic Designer Agreement.</w:t>
      </w:r>
    </w:p>
    <w:p>
      <w:pPr>
        <w:spacing w:after="150" w:before="300"/>
      </w:pPr>
      <w:r>
        <w:rPr>
          <w:b/>
          <w:bCs/>
          <w:sz w:val="24"/>
          <w:szCs w:val="24"/>
        </w:rPr>
        <w:t xml:space="preserve">SIGNATURES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Mar>
              <w:top w:type="dxa" w:w="150"/>
              <w:left w:type="dxa" w:w="150"/>
              <w:bottom w:type="dxa" w:w="150"/>
              <w:right w:type="dxa" w:w="150"/>
            </w:tcMar>
          </w:tcPr>
          <w:p>
            <w:pPr>
              <w:spacing w:after="60"/>
            </w:pPr>
            <w:r>
              <w:rPr>
                <w:b/>
                <w:bCs/>
              </w:rPr>
              <w:t xml:space="preserve">FOR THE CLIENT</w:t>
            </w:r>
          </w:p>
          <w:p>
            <w:pPr>
              <w:spacing w:after="200"/>
            </w:pPr>
            <w:r>
              <w:t xml:space="preserve">Nimbus Technologies Pvt. Ltd.</w:t>
            </w:r>
          </w:p>
          <w:p>
            <w:pPr>
              <w:spacing w:before="150"/>
            </w:pPr>
            <w:r>
              <w:t xml:space="preserve">Authorized Representative: Sneha Iyer</w:t>
            </w:r>
          </w:p>
          <w:p>
            <w:r>
              <w:t xml:space="preserve">Designation: Operations Head</w:t>
            </w:r>
          </w:p>
          <w:p>
            <w:pPr>
              <w:spacing w:before="150"/>
            </w:pPr>
            <w:r>
              <w:t xml:space="preserve">Signature: ______________________</w:t>
            </w:r>
          </w:p>
          <w:p>
            <w:r>
              <w:t xml:space="preserve">Date: ______________________</w:t>
            </w:r>
          </w:p>
        </w:tc>
        <w:tc>
          <w:tcPr>
            <w:tcW w:type="dxa" w:w="4700"/>
            <w:tcMar>
              <w:top w:type="dxa" w:w="150"/>
              <w:left w:type="dxa" w:w="150"/>
              <w:bottom w:type="dxa" w:w="150"/>
              <w:right w:type="dxa" w:w="150"/>
            </w:tcMar>
          </w:tcPr>
          <w:p>
            <w:pPr>
              <w:spacing w:after="60"/>
            </w:pPr>
            <w:r>
              <w:rPr>
                <w:b/>
                <w:bCs/>
              </w:rPr>
              <w:t xml:space="preserve">FOR THE DESIGNER</w:t>
            </w:r>
          </w:p>
          <w:p>
            <w:pPr>
              <w:spacing w:after="200"/>
            </w:pPr>
            <w:r>
              <w:t xml:space="preserve">Studio Meera</w:t>
            </w:r>
          </w:p>
          <w:p>
            <w:pPr>
              <w:spacing w:before="150"/>
            </w:pPr>
            <w:r>
              <w:t xml:space="preserve">Name: Meera Kulkarni</w:t>
            </w:r>
          </w:p>
          <w:p>
            <w:r>
              <w:t xml:space="preserve">Designation: Proprietor</w:t>
            </w:r>
          </w:p>
          <w:p>
            <w:pPr>
              <w:spacing w:before="150"/>
            </w:pPr>
            <w:r>
              <w:t xml:space="preserve">Signature: ______________________</w:t>
            </w:r>
          </w:p>
          <w:p>
            <w:r>
              <w:t xml:space="preserve">Date: ______________________</w:t>
            </w:r>
          </w:p>
        </w:tc>
      </w:tr>
      <w:tr>
        <w:tc>
          <w:tcPr>
            <w:tcW w:type="dxa" w:w="9400"/>
            <w:gridSpan w:val="2"/>
            <w:tcMar>
              <w:top w:type="dxa" w:w="150"/>
              <w:left w:type="dxa" w:w="150"/>
              <w:bottom w:type="dxa" w:w="150"/>
              <w:right w:type="dxa" w:w="150"/>
            </w:tcMar>
          </w:tcPr>
          <w:p>
            <w:pPr>
              <w:spacing w:after="60"/>
            </w:pPr>
            <w:r>
              <w:rPr>
                <w:b/>
                <w:bCs/>
              </w:rPr>
              <w:t xml:space="preserve">WITNESS</w:t>
            </w:r>
          </w:p>
          <w:p>
            <w:pPr>
              <w:spacing w:before="150"/>
            </w:pPr>
            <w:r>
              <w:t xml:space="preserve">Name: ______________________</w:t>
            </w:r>
          </w:p>
          <w:p>
            <w:r>
              <w:t xml:space="preserve">Signature: ______________________</w:t>
            </w:r>
          </w:p>
          <w:p>
            <w:r>
              <w:t xml:space="preserve">Date: ______________________</w:t>
            </w:r>
          </w:p>
        </w:tc>
      </w:tr>
    </w:tbl>
    <w:p>
      <w:pPr>
        <w:spacing w:after="150" w:before="300"/>
      </w:pPr>
      <w:r>
        <w:rPr>
          <w:b/>
          <w:bCs/>
          <w:sz w:val="24"/>
          <w:szCs w:val="24"/>
        </w:rPr>
        <w:t xml:space="preserve">SCHEDULE A – DELIVERABLES, FEES AND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600"/>
      </w:tblGrid>
      <w:tr>
        <w:trPr>
          <w:tblHeader/>
        </w:trPr>
        <w:tc>
          <w:tcPr>
            <w:tcW w:type="dxa" w:w="3000"/>
            <w:shd w:fill="D9D9D9" w:val="clear"/>
            <w:tcMar>
              <w:top w:type="dxa" w:w="100"/>
              <w:left w:type="dxa" w:w="100"/>
              <w:bottom w:type="dxa" w:w="100"/>
              <w:right w:type="dxa" w:w="100"/>
            </w:tcMar>
          </w:tcPr>
          <w:p>
            <w:r>
              <w:rPr>
                <w:b/>
                <w:bCs/>
              </w:rPr>
              <w:t xml:space="preserve">Deliverable</w:t>
            </w:r>
          </w:p>
        </w:tc>
        <w:tc>
          <w:tcPr>
            <w:tcW w:type="dxa" w:w="2000"/>
            <w:shd w:fill="D9D9D9" w:val="clear"/>
            <w:tcMar>
              <w:top w:type="dxa" w:w="100"/>
              <w:left w:type="dxa" w:w="100"/>
              <w:bottom w:type="dxa" w:w="100"/>
              <w:right w:type="dxa" w:w="100"/>
            </w:tcMar>
          </w:tcPr>
          <w:p>
            <w:r>
              <w:rPr>
                <w:b/>
                <w:bCs/>
              </w:rPr>
              <w:t xml:space="preserve">Fee (₹)</w:t>
            </w:r>
          </w:p>
        </w:tc>
        <w:tc>
          <w:tcPr>
            <w:tcW w:type="dxa" w:w="1800"/>
            <w:shd w:fill="D9D9D9" w:val="clear"/>
            <w:tcMar>
              <w:top w:type="dxa" w:w="100"/>
              <w:left w:type="dxa" w:w="100"/>
              <w:bottom w:type="dxa" w:w="100"/>
              <w:right w:type="dxa" w:w="100"/>
            </w:tcMar>
          </w:tcPr>
          <w:p>
            <w:r>
              <w:rPr>
                <w:b/>
                <w:bCs/>
              </w:rPr>
              <w:t xml:space="preserve">Quantity</w:t>
            </w:r>
          </w:p>
        </w:tc>
        <w:tc>
          <w:tcPr>
            <w:tcW w:type="dxa" w:w="2600"/>
            <w:shd w:fill="D9D9D9" w:val="clear"/>
            <w:tcMar>
              <w:top w:type="dxa" w:w="100"/>
              <w:left w:type="dxa" w:w="100"/>
              <w:bottom w:type="dxa" w:w="100"/>
              <w:right w:type="dxa" w:w="100"/>
            </w:tcMar>
          </w:tcPr>
          <w:p>
            <w:r>
              <w:rPr>
                <w:b/>
                <w:bCs/>
              </w:rPr>
              <w:t xml:space="preserve">Delivery Schedule</w:t>
            </w:r>
          </w:p>
        </w:tc>
      </w:tr>
      <w:tr>
        <w:tc>
          <w:tcPr>
            <w:tcW w:type="dxa" w:w="3000"/>
            <w:tcMar>
              <w:top w:type="dxa" w:w="100"/>
              <w:left w:type="dxa" w:w="100"/>
              <w:bottom w:type="dxa" w:w="100"/>
              <w:right w:type="dxa" w:w="100"/>
            </w:tcMar>
          </w:tcPr>
          <w:p>
            <w:r>
              <w:t xml:space="preserve">Brand Identity &amp; Logo Suite</w:t>
            </w:r>
          </w:p>
        </w:tc>
        <w:tc>
          <w:tcPr>
            <w:tcW w:type="dxa" w:w="2000"/>
            <w:tcMar>
              <w:top w:type="dxa" w:w="100"/>
              <w:left w:type="dxa" w:w="100"/>
              <w:bottom w:type="dxa" w:w="100"/>
              <w:right w:type="dxa" w:w="100"/>
            </w:tcMar>
          </w:tcPr>
          <w:p>
            <w:r>
              <w:t xml:space="preserve">75,000</w:t>
            </w:r>
          </w:p>
        </w:tc>
        <w:tc>
          <w:tcPr>
            <w:tcW w:type="dxa" w:w="1800"/>
            <w:tcMar>
              <w:top w:type="dxa" w:w="100"/>
              <w:left w:type="dxa" w:w="100"/>
              <w:bottom w:type="dxa" w:w="100"/>
              <w:right w:type="dxa" w:w="100"/>
            </w:tcMar>
          </w:tcPr>
          <w:p>
            <w:r>
              <w:t xml:space="preserve">1 set</w:t>
            </w:r>
          </w:p>
        </w:tc>
        <w:tc>
          <w:tcPr>
            <w:tcW w:type="dxa" w:w="2600"/>
            <w:tcMar>
              <w:top w:type="dxa" w:w="100"/>
              <w:left w:type="dxa" w:w="100"/>
              <w:bottom w:type="dxa" w:w="100"/>
              <w:right w:type="dxa" w:w="100"/>
            </w:tcMar>
          </w:tcPr>
          <w:p>
            <w:r>
              <w:t xml:space="preserve">Within 3 weeks of signing</w:t>
            </w:r>
          </w:p>
        </w:tc>
      </w:tr>
      <w:tr>
        <w:tc>
          <w:tcPr>
            <w:tcW w:type="dxa" w:w="3000"/>
            <w:tcMar>
              <w:top w:type="dxa" w:w="100"/>
              <w:left w:type="dxa" w:w="100"/>
              <w:bottom w:type="dxa" w:w="100"/>
              <w:right w:type="dxa" w:w="100"/>
            </w:tcMar>
          </w:tcPr>
          <w:p>
            <w:r>
              <w:t xml:space="preserve">Social Media Creative Set</w:t>
            </w:r>
          </w:p>
        </w:tc>
        <w:tc>
          <w:tcPr>
            <w:tcW w:type="dxa" w:w="2000"/>
            <w:tcMar>
              <w:top w:type="dxa" w:w="100"/>
              <w:left w:type="dxa" w:w="100"/>
              <w:bottom w:type="dxa" w:w="100"/>
              <w:right w:type="dxa" w:w="100"/>
            </w:tcMar>
          </w:tcPr>
          <w:p>
            <w:r>
              <w:t xml:space="preserve">8,000</w:t>
            </w:r>
          </w:p>
        </w:tc>
        <w:tc>
          <w:tcPr>
            <w:tcW w:type="dxa" w:w="1800"/>
            <w:tcMar>
              <w:top w:type="dxa" w:w="100"/>
              <w:left w:type="dxa" w:w="100"/>
              <w:bottom w:type="dxa" w:w="100"/>
              <w:right w:type="dxa" w:w="100"/>
            </w:tcMar>
          </w:tcPr>
          <w:p>
            <w:r>
              <w:t xml:space="preserve">12 posts/month</w:t>
            </w:r>
          </w:p>
        </w:tc>
        <w:tc>
          <w:tcPr>
            <w:tcW w:type="dxa" w:w="2600"/>
            <w:tcMar>
              <w:top w:type="dxa" w:w="100"/>
              <w:left w:type="dxa" w:w="100"/>
              <w:bottom w:type="dxa" w:w="100"/>
              <w:right w:type="dxa" w:w="100"/>
            </w:tcMar>
          </w:tcPr>
          <w:p>
            <w:r>
              <w:t xml:space="preserve">Monthly, by the 5th</w:t>
            </w:r>
          </w:p>
        </w:tc>
      </w:tr>
      <w:tr>
        <w:tc>
          <w:tcPr>
            <w:tcW w:type="dxa" w:w="3000"/>
            <w:tcMar>
              <w:top w:type="dxa" w:w="100"/>
              <w:left w:type="dxa" w:w="100"/>
              <w:bottom w:type="dxa" w:w="100"/>
              <w:right w:type="dxa" w:w="100"/>
            </w:tcMar>
          </w:tcPr>
          <w:p>
            <w:r>
              <w:t xml:space="preserve">Additional Revision (per hour)</w:t>
            </w:r>
          </w:p>
        </w:tc>
        <w:tc>
          <w:tcPr>
            <w:tcW w:type="dxa" w:w="2000"/>
            <w:tcMar>
              <w:top w:type="dxa" w:w="100"/>
              <w:left w:type="dxa" w:w="100"/>
              <w:bottom w:type="dxa" w:w="100"/>
              <w:right w:type="dxa" w:w="100"/>
            </w:tcMar>
          </w:tcPr>
          <w:p>
            <w:r>
              <w:t xml:space="preserve">1,500</w:t>
            </w:r>
          </w:p>
        </w:tc>
        <w:tc>
          <w:tcPr>
            <w:tcW w:type="dxa" w:w="1800"/>
            <w:tcMar>
              <w:top w:type="dxa" w:w="100"/>
              <w:left w:type="dxa" w:w="100"/>
              <w:bottom w:type="dxa" w:w="100"/>
              <w:right w:type="dxa" w:w="100"/>
            </w:tcMar>
          </w:tcPr>
          <w:p>
            <w:r>
              <w:t xml:space="preserve">As required</w:t>
            </w:r>
          </w:p>
        </w:tc>
        <w:tc>
          <w:tcPr>
            <w:tcW w:type="dxa" w:w="2600"/>
            <w:tcMar>
              <w:top w:type="dxa" w:w="100"/>
              <w:left w:type="dxa" w:w="100"/>
              <w:bottom w:type="dxa" w:w="100"/>
              <w:right w:type="dxa" w:w="100"/>
            </w:tcMar>
          </w:tcPr>
          <w:p>
            <w:r>
              <w:t xml:space="preserve">Billed with next monthly invoice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2026-09-03T18:38:32.832Z</dcterms:created>
  <dcterms:modified xsi:type="dcterms:W3CDTF">2026-09-03T18:38:32.832Z</dcterms:modified>
</cp:coreProperties>
</file>

<file path=docProps/custom.xml><?xml version="1.0" encoding="utf-8"?>
<Properties xmlns="http://schemas.openxmlformats.org/officeDocument/2006/custom-properties" xmlns:vt="http://schemas.openxmlformats.org/officeDocument/2006/docPropsVTypes"/>
</file>