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2B0A" w:rsidRPr="00CA2B0A" w:rsidRDefault="00CA2B0A" w:rsidP="00CA2B0A">
      <w:pPr>
        <w:shd w:val="clear" w:color="auto" w:fill="FFFFFF"/>
        <w:spacing w:before="100" w:beforeAutospacing="1" w:after="100" w:afterAutospacing="1" w:line="372" w:lineRule="atLeast"/>
        <w:outlineLvl w:val="1"/>
        <w:rPr>
          <w:rFonts w:ascii="Arial" w:eastAsia="Times New Roman" w:hAnsi="Arial" w:cs="Arial"/>
          <w:b/>
          <w:bCs/>
          <w:color w:val="222222"/>
          <w:sz w:val="31"/>
          <w:szCs w:val="31"/>
        </w:rPr>
      </w:pPr>
      <w:r w:rsidRPr="00CA2B0A">
        <w:rPr>
          <w:rFonts w:ascii="Arial" w:eastAsia="Times New Roman" w:hAnsi="Arial" w:cs="Arial"/>
          <w:b/>
          <w:bCs/>
          <w:color w:val="222222"/>
          <w:sz w:val="31"/>
          <w:szCs w:val="31"/>
        </w:rPr>
        <w:t xml:space="preserve">Difference </w:t>
      </w:r>
      <w:proofErr w:type="gramStart"/>
      <w:r w:rsidRPr="00CA2B0A">
        <w:rPr>
          <w:rFonts w:ascii="Arial" w:eastAsia="Times New Roman" w:hAnsi="Arial" w:cs="Arial"/>
          <w:b/>
          <w:bCs/>
          <w:color w:val="222222"/>
          <w:sz w:val="31"/>
          <w:szCs w:val="31"/>
        </w:rPr>
        <w:t>Between</w:t>
      </w:r>
      <w:proofErr w:type="gramEnd"/>
      <w:r w:rsidRPr="00CA2B0A">
        <w:rPr>
          <w:rFonts w:ascii="Arial" w:eastAsia="Times New Roman" w:hAnsi="Arial" w:cs="Arial"/>
          <w:b/>
          <w:bCs/>
          <w:color w:val="222222"/>
          <w:sz w:val="31"/>
          <w:szCs w:val="31"/>
        </w:rPr>
        <w:t xml:space="preserve"> Compiler and Interpreter</w:t>
      </w:r>
    </w:p>
    <w:tbl>
      <w:tblPr>
        <w:tblW w:w="10118" w:type="dxa"/>
        <w:shd w:val="clear" w:color="auto" w:fill="FFFFFF"/>
        <w:tblCellMar>
          <w:top w:w="15" w:type="dxa"/>
          <w:left w:w="15" w:type="dxa"/>
          <w:bottom w:w="15" w:type="dxa"/>
          <w:right w:w="15" w:type="dxa"/>
        </w:tblCellMar>
        <w:tblLook w:val="04A0"/>
      </w:tblPr>
      <w:tblGrid>
        <w:gridCol w:w="1618"/>
        <w:gridCol w:w="3603"/>
        <w:gridCol w:w="4897"/>
      </w:tblGrid>
      <w:tr w:rsidR="00CA2B0A" w:rsidRPr="00CA2B0A" w:rsidTr="00CA2B0A">
        <w:trPr>
          <w:tblHeader/>
        </w:trPr>
        <w:tc>
          <w:tcPr>
            <w:tcW w:w="0" w:type="auto"/>
            <w:shd w:val="clear" w:color="auto" w:fill="FFFFFF"/>
            <w:vAlign w:val="center"/>
            <w:hideMark/>
          </w:tcPr>
          <w:p w:rsidR="00CA2B0A" w:rsidRPr="00CA2B0A" w:rsidRDefault="00CA2B0A" w:rsidP="00CA2B0A">
            <w:pPr>
              <w:spacing w:after="0" w:line="240" w:lineRule="auto"/>
              <w:rPr>
                <w:rFonts w:ascii="Arial" w:eastAsia="Times New Roman" w:hAnsi="Arial" w:cs="Arial"/>
                <w:b/>
                <w:bCs/>
                <w:color w:val="222222"/>
              </w:rPr>
            </w:pPr>
            <w:r w:rsidRPr="00CA2B0A">
              <w:rPr>
                <w:rFonts w:ascii="Arial" w:eastAsia="Times New Roman" w:hAnsi="Arial" w:cs="Arial"/>
                <w:b/>
                <w:bCs/>
                <w:color w:val="222222"/>
              </w:rPr>
              <w:t>Basis of difference</w:t>
            </w:r>
          </w:p>
        </w:tc>
        <w:tc>
          <w:tcPr>
            <w:tcW w:w="0" w:type="auto"/>
            <w:shd w:val="clear" w:color="auto" w:fill="FFFFFF"/>
            <w:vAlign w:val="center"/>
            <w:hideMark/>
          </w:tcPr>
          <w:p w:rsidR="00CA2B0A" w:rsidRPr="00CA2B0A" w:rsidRDefault="00CA2B0A" w:rsidP="00CA2B0A">
            <w:pPr>
              <w:spacing w:after="0" w:line="240" w:lineRule="auto"/>
              <w:rPr>
                <w:rFonts w:ascii="Arial" w:eastAsia="Times New Roman" w:hAnsi="Arial" w:cs="Arial"/>
                <w:b/>
                <w:bCs/>
                <w:color w:val="222222"/>
              </w:rPr>
            </w:pPr>
            <w:r w:rsidRPr="00CA2B0A">
              <w:rPr>
                <w:rFonts w:ascii="Arial" w:eastAsia="Times New Roman" w:hAnsi="Arial" w:cs="Arial"/>
                <w:b/>
                <w:bCs/>
                <w:color w:val="222222"/>
              </w:rPr>
              <w:t>Compiler</w:t>
            </w:r>
          </w:p>
        </w:tc>
        <w:tc>
          <w:tcPr>
            <w:tcW w:w="0" w:type="auto"/>
            <w:shd w:val="clear" w:color="auto" w:fill="FFFFFF"/>
            <w:vAlign w:val="center"/>
            <w:hideMark/>
          </w:tcPr>
          <w:p w:rsidR="00CA2B0A" w:rsidRPr="00CA2B0A" w:rsidRDefault="00CA2B0A" w:rsidP="00CA2B0A">
            <w:pPr>
              <w:spacing w:after="0" w:line="240" w:lineRule="auto"/>
              <w:rPr>
                <w:rFonts w:ascii="Arial" w:eastAsia="Times New Roman" w:hAnsi="Arial" w:cs="Arial"/>
                <w:b/>
                <w:bCs/>
                <w:color w:val="222222"/>
              </w:rPr>
            </w:pPr>
            <w:r w:rsidRPr="00CA2B0A">
              <w:rPr>
                <w:rFonts w:ascii="Arial" w:eastAsia="Times New Roman" w:hAnsi="Arial" w:cs="Arial"/>
                <w:b/>
                <w:bCs/>
                <w:color w:val="222222"/>
              </w:rPr>
              <w:t>Interpreter</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Programming Steps</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numPr>
                <w:ilvl w:val="0"/>
                <w:numId w:val="1"/>
              </w:numPr>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Create the program.</w:t>
            </w:r>
          </w:p>
          <w:p w:rsidR="00CA2B0A" w:rsidRPr="00CA2B0A" w:rsidRDefault="00CA2B0A" w:rsidP="00CA2B0A">
            <w:pPr>
              <w:numPr>
                <w:ilvl w:val="0"/>
                <w:numId w:val="1"/>
              </w:numPr>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Compile will parse or analyses all of the language statements for its correctness. If incorrect, throws an error</w:t>
            </w:r>
          </w:p>
          <w:p w:rsidR="00CA2B0A" w:rsidRPr="00CA2B0A" w:rsidRDefault="00CA2B0A" w:rsidP="00CA2B0A">
            <w:pPr>
              <w:numPr>
                <w:ilvl w:val="0"/>
                <w:numId w:val="1"/>
              </w:numPr>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If no error, the compiler will convert source code to machine code.</w:t>
            </w:r>
          </w:p>
          <w:p w:rsidR="00CA2B0A" w:rsidRPr="00CA2B0A" w:rsidRDefault="00CA2B0A" w:rsidP="00CA2B0A">
            <w:pPr>
              <w:numPr>
                <w:ilvl w:val="0"/>
                <w:numId w:val="1"/>
              </w:numPr>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 xml:space="preserve">It links different code files into a </w:t>
            </w:r>
            <w:proofErr w:type="spellStart"/>
            <w:r w:rsidRPr="00CA2B0A">
              <w:rPr>
                <w:rFonts w:ascii="Arial" w:eastAsia="Times New Roman" w:hAnsi="Arial" w:cs="Arial"/>
                <w:color w:val="222222"/>
              </w:rPr>
              <w:t>runnable</w:t>
            </w:r>
            <w:proofErr w:type="spellEnd"/>
            <w:r w:rsidRPr="00CA2B0A">
              <w:rPr>
                <w:rFonts w:ascii="Arial" w:eastAsia="Times New Roman" w:hAnsi="Arial" w:cs="Arial"/>
                <w:color w:val="222222"/>
              </w:rPr>
              <w:t xml:space="preserve"> program(know as exe)</w:t>
            </w:r>
          </w:p>
          <w:p w:rsidR="00CA2B0A" w:rsidRPr="00CA2B0A" w:rsidRDefault="00CA2B0A" w:rsidP="00CA2B0A">
            <w:pPr>
              <w:numPr>
                <w:ilvl w:val="0"/>
                <w:numId w:val="1"/>
              </w:numPr>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Run the Program</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numPr>
                <w:ilvl w:val="0"/>
                <w:numId w:val="2"/>
              </w:numPr>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Create the Program</w:t>
            </w:r>
          </w:p>
          <w:p w:rsidR="00CA2B0A" w:rsidRPr="00CA2B0A" w:rsidRDefault="00CA2B0A" w:rsidP="00CA2B0A">
            <w:pPr>
              <w:numPr>
                <w:ilvl w:val="0"/>
                <w:numId w:val="2"/>
              </w:numPr>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No linking of files or machine code generation</w:t>
            </w:r>
          </w:p>
          <w:p w:rsidR="00CA2B0A" w:rsidRPr="00CA2B0A" w:rsidRDefault="00CA2B0A" w:rsidP="00CA2B0A">
            <w:pPr>
              <w:numPr>
                <w:ilvl w:val="0"/>
                <w:numId w:val="2"/>
              </w:numPr>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Source statements executed line by line DURING Execution</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Advantage</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The program code is already translated into machine code. Thus, it code execution time is less.</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Interpreters are easier to use, especially for beginners.</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Disadvantage</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You can't change the program without going back to the source code.</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Interpreted programs can run on computers that have the corresponding interpreter.</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Machine code</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Store machine language as machine code on the disk</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Not saving machine code at all.</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Running time</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Compiled code run faster</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Interpreted code run slower</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Model</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 xml:space="preserve">It is based on language </w:t>
            </w:r>
            <w:proofErr w:type="spellStart"/>
            <w:r w:rsidRPr="00CA2B0A">
              <w:rPr>
                <w:rFonts w:ascii="Arial" w:eastAsia="Times New Roman" w:hAnsi="Arial" w:cs="Arial"/>
                <w:color w:val="222222"/>
              </w:rPr>
              <w:t>translationlinking</w:t>
            </w:r>
            <w:proofErr w:type="spellEnd"/>
            <w:r w:rsidRPr="00CA2B0A">
              <w:rPr>
                <w:rFonts w:ascii="Arial" w:eastAsia="Times New Roman" w:hAnsi="Arial" w:cs="Arial"/>
                <w:color w:val="222222"/>
              </w:rPr>
              <w:t>-loading model.</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It is based on Interpretation Method.</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Program generation</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Generates output program (in the form of exe) which can be run independently from the original program.</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Do not generate output program. So they evaluate the source program at every time during execution.</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Execution</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Program execution is separate from the compilation. It performed only after the entire output program is compiled.</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 xml:space="preserve">Program Execution is a part </w:t>
            </w:r>
            <w:proofErr w:type="spellStart"/>
            <w:r w:rsidRPr="00CA2B0A">
              <w:rPr>
                <w:rFonts w:ascii="Arial" w:eastAsia="Times New Roman" w:hAnsi="Arial" w:cs="Arial"/>
                <w:color w:val="222222"/>
              </w:rPr>
              <w:t>ofInterpretation</w:t>
            </w:r>
            <w:proofErr w:type="spellEnd"/>
            <w:r w:rsidRPr="00CA2B0A">
              <w:rPr>
                <w:rFonts w:ascii="Arial" w:eastAsia="Times New Roman" w:hAnsi="Arial" w:cs="Arial"/>
                <w:color w:val="222222"/>
              </w:rPr>
              <w:t xml:space="preserve"> process, so it is performed line by line.</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Memory requirement</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 xml:space="preserve">Target program </w:t>
            </w:r>
            <w:proofErr w:type="spellStart"/>
            <w:r w:rsidRPr="00CA2B0A">
              <w:rPr>
                <w:rFonts w:ascii="Arial" w:eastAsia="Times New Roman" w:hAnsi="Arial" w:cs="Arial"/>
                <w:color w:val="222222"/>
              </w:rPr>
              <w:t>executeindependently</w:t>
            </w:r>
            <w:proofErr w:type="spellEnd"/>
            <w:r w:rsidRPr="00CA2B0A">
              <w:rPr>
                <w:rFonts w:ascii="Arial" w:eastAsia="Times New Roman" w:hAnsi="Arial" w:cs="Arial"/>
                <w:color w:val="222222"/>
              </w:rPr>
              <w:t xml:space="preserve"> and do not require the compiler in the memory.</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The interpreter exists in the memory during interpretation.</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Best suited for</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Bounded to the specific target machine and cannot be ported. C and C++ are a most popular a programming language which uses compilation model.</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For web environments, where load times are important. Due to all the exhaustive analysis is done, compiles take relatively larger time to compile even small code that may not be run multiple times. In such cases, interpreters are better.</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Code Optimization</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 xml:space="preserve">The compiler sees the entire code upfront. Hence, they perform lots of </w:t>
            </w:r>
            <w:r w:rsidRPr="00CA2B0A">
              <w:rPr>
                <w:rFonts w:ascii="Arial" w:eastAsia="Times New Roman" w:hAnsi="Arial" w:cs="Arial"/>
                <w:color w:val="222222"/>
              </w:rPr>
              <w:lastRenderedPageBreak/>
              <w:t>optimizations that make code run faster</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lastRenderedPageBreak/>
              <w:t>Interpreters see code line by line, and thus optimizations are not as robust as compilers</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lastRenderedPageBreak/>
              <w:t>Dynamic Typing</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Difficult to implement as compilers cannot predict what happens at turn time.</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Interpreted languages support Dynamic Typing</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Usage</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It is best suited for the Production Environment</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 xml:space="preserve">It is best suited for the program and </w:t>
            </w:r>
            <w:proofErr w:type="spellStart"/>
            <w:r w:rsidRPr="00CA2B0A">
              <w:rPr>
                <w:rFonts w:ascii="Arial" w:eastAsia="Times New Roman" w:hAnsi="Arial" w:cs="Arial"/>
                <w:color w:val="222222"/>
              </w:rPr>
              <w:t>developmentenvironment</w:t>
            </w:r>
            <w:proofErr w:type="spellEnd"/>
            <w:r w:rsidRPr="00CA2B0A">
              <w:rPr>
                <w:rFonts w:ascii="Arial" w:eastAsia="Times New Roman" w:hAnsi="Arial" w:cs="Arial"/>
                <w:color w:val="222222"/>
              </w:rPr>
              <w:t>.</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Error execution</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Compiler displays all errors and warning at the compilation time. Therefore, you can't run the program without fixing errors</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The interpreter reads a single statement and shows the error if any. You must correct the error to interpret next line.</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Input</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It takes an entire program</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It takes a single line of code.</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Output</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proofErr w:type="gramStart"/>
            <w:r w:rsidRPr="00CA2B0A">
              <w:rPr>
                <w:rFonts w:ascii="Arial" w:eastAsia="Times New Roman" w:hAnsi="Arial" w:cs="Arial"/>
                <w:color w:val="222222"/>
              </w:rPr>
              <w:t>Compliers generates</w:t>
            </w:r>
            <w:proofErr w:type="gramEnd"/>
            <w:r w:rsidRPr="00CA2B0A">
              <w:rPr>
                <w:rFonts w:ascii="Arial" w:eastAsia="Times New Roman" w:hAnsi="Arial" w:cs="Arial"/>
                <w:color w:val="222222"/>
              </w:rPr>
              <w:t xml:space="preserve"> intermediate </w:t>
            </w:r>
            <w:proofErr w:type="spellStart"/>
            <w:r w:rsidRPr="00CA2B0A">
              <w:rPr>
                <w:rFonts w:ascii="Arial" w:eastAsia="Times New Roman" w:hAnsi="Arial" w:cs="Arial"/>
                <w:color w:val="222222"/>
              </w:rPr>
              <w:t>machnie</w:t>
            </w:r>
            <w:proofErr w:type="spellEnd"/>
            <w:r w:rsidRPr="00CA2B0A">
              <w:rPr>
                <w:rFonts w:ascii="Arial" w:eastAsia="Times New Roman" w:hAnsi="Arial" w:cs="Arial"/>
                <w:color w:val="222222"/>
              </w:rPr>
              <w:t xml:space="preserve"> code.</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proofErr w:type="gramStart"/>
            <w:r w:rsidRPr="00CA2B0A">
              <w:rPr>
                <w:rFonts w:ascii="Arial" w:eastAsia="Times New Roman" w:hAnsi="Arial" w:cs="Arial"/>
                <w:color w:val="222222"/>
              </w:rPr>
              <w:t>Interpreter never generate</w:t>
            </w:r>
            <w:proofErr w:type="gramEnd"/>
            <w:r w:rsidRPr="00CA2B0A">
              <w:rPr>
                <w:rFonts w:ascii="Arial" w:eastAsia="Times New Roman" w:hAnsi="Arial" w:cs="Arial"/>
                <w:color w:val="222222"/>
              </w:rPr>
              <w:t xml:space="preserve"> any intermediate </w:t>
            </w:r>
            <w:proofErr w:type="spellStart"/>
            <w:r w:rsidRPr="00CA2B0A">
              <w:rPr>
                <w:rFonts w:ascii="Arial" w:eastAsia="Times New Roman" w:hAnsi="Arial" w:cs="Arial"/>
                <w:color w:val="222222"/>
              </w:rPr>
              <w:t>machnie</w:t>
            </w:r>
            <w:proofErr w:type="spellEnd"/>
            <w:r w:rsidRPr="00CA2B0A">
              <w:rPr>
                <w:rFonts w:ascii="Arial" w:eastAsia="Times New Roman" w:hAnsi="Arial" w:cs="Arial"/>
                <w:color w:val="222222"/>
              </w:rPr>
              <w:t xml:space="preserve"> code.</w:t>
            </w:r>
          </w:p>
        </w:tc>
      </w:tr>
      <w:tr w:rsidR="00CA2B0A" w:rsidRPr="00CA2B0A" w:rsidTr="00CA2B0A">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Errors</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Display all errors after, compilation, all at the same time.</w:t>
            </w:r>
          </w:p>
        </w:tc>
        <w:tc>
          <w:tcPr>
            <w:tcW w:w="0" w:type="auto"/>
            <w:tcBorders>
              <w:top w:val="single" w:sz="4" w:space="0" w:color="DDDDDD"/>
              <w:left w:val="nil"/>
              <w:bottom w:val="nil"/>
              <w:right w:val="nil"/>
            </w:tcBorders>
            <w:shd w:val="clear" w:color="auto" w:fill="F9F9F9"/>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Displays all errors of each line one by one.</w:t>
            </w:r>
          </w:p>
        </w:tc>
      </w:tr>
      <w:tr w:rsidR="00CA2B0A" w:rsidRPr="00CA2B0A" w:rsidTr="00CA2B0A">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Pertaining Programming languages</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C</w:t>
            </w:r>
            <w:proofErr w:type="gramStart"/>
            <w:r w:rsidRPr="00CA2B0A">
              <w:rPr>
                <w:rFonts w:ascii="Arial" w:eastAsia="Times New Roman" w:hAnsi="Arial" w:cs="Arial"/>
                <w:color w:val="222222"/>
              </w:rPr>
              <w:t>,C</w:t>
            </w:r>
            <w:proofErr w:type="gramEnd"/>
            <w:r w:rsidRPr="00CA2B0A">
              <w:rPr>
                <w:rFonts w:ascii="Arial" w:eastAsia="Times New Roman" w:hAnsi="Arial" w:cs="Arial"/>
                <w:color w:val="222222"/>
              </w:rPr>
              <w:t xml:space="preserve">++,C#, </w:t>
            </w:r>
            <w:proofErr w:type="spellStart"/>
            <w:r w:rsidRPr="00CA2B0A">
              <w:rPr>
                <w:rFonts w:ascii="Arial" w:eastAsia="Times New Roman" w:hAnsi="Arial" w:cs="Arial"/>
                <w:color w:val="222222"/>
              </w:rPr>
              <w:t>Scala</w:t>
            </w:r>
            <w:proofErr w:type="spellEnd"/>
            <w:r w:rsidRPr="00CA2B0A">
              <w:rPr>
                <w:rFonts w:ascii="Arial" w:eastAsia="Times New Roman" w:hAnsi="Arial" w:cs="Arial"/>
                <w:color w:val="222222"/>
              </w:rPr>
              <w:t>, Java all use complier.</w:t>
            </w:r>
          </w:p>
        </w:tc>
        <w:tc>
          <w:tcPr>
            <w:tcW w:w="0" w:type="auto"/>
            <w:tcBorders>
              <w:top w:val="single" w:sz="4" w:space="0" w:color="DDDDDD"/>
              <w:left w:val="nil"/>
              <w:bottom w:val="nil"/>
              <w:right w:val="nil"/>
            </w:tcBorders>
            <w:shd w:val="clear" w:color="auto" w:fill="FFFFFF"/>
            <w:vAlign w:val="center"/>
            <w:hideMark/>
          </w:tcPr>
          <w:p w:rsidR="00CA2B0A" w:rsidRPr="00CA2B0A" w:rsidRDefault="00CA2B0A" w:rsidP="00CA2B0A">
            <w:pPr>
              <w:spacing w:after="0" w:line="240" w:lineRule="auto"/>
              <w:rPr>
                <w:rFonts w:ascii="Arial" w:eastAsia="Times New Roman" w:hAnsi="Arial" w:cs="Arial"/>
                <w:color w:val="222222"/>
              </w:rPr>
            </w:pPr>
            <w:r w:rsidRPr="00CA2B0A">
              <w:rPr>
                <w:rFonts w:ascii="Arial" w:eastAsia="Times New Roman" w:hAnsi="Arial" w:cs="Arial"/>
                <w:color w:val="222222"/>
              </w:rPr>
              <w:t>PHP, Perl, Ruby uses an interpreter.</w:t>
            </w:r>
          </w:p>
        </w:tc>
      </w:tr>
    </w:tbl>
    <w:p w:rsidR="00CA2B0A" w:rsidRPr="00CA2B0A" w:rsidRDefault="00CA2B0A" w:rsidP="00CA2B0A">
      <w:pPr>
        <w:shd w:val="clear" w:color="auto" w:fill="FFFFFF"/>
        <w:spacing w:before="100" w:beforeAutospacing="1" w:after="100" w:afterAutospacing="1" w:line="372" w:lineRule="atLeast"/>
        <w:outlineLvl w:val="1"/>
        <w:rPr>
          <w:rFonts w:ascii="Arial" w:eastAsia="Times New Roman" w:hAnsi="Arial" w:cs="Arial"/>
          <w:b/>
          <w:bCs/>
          <w:color w:val="222222"/>
          <w:sz w:val="31"/>
          <w:szCs w:val="31"/>
        </w:rPr>
      </w:pPr>
      <w:r w:rsidRPr="00CA2B0A">
        <w:rPr>
          <w:rFonts w:ascii="Arial" w:eastAsia="Times New Roman" w:hAnsi="Arial" w:cs="Arial"/>
          <w:b/>
          <w:bCs/>
          <w:color w:val="222222"/>
          <w:sz w:val="31"/>
          <w:szCs w:val="31"/>
        </w:rPr>
        <w:t>Role of Compiler</w:t>
      </w:r>
    </w:p>
    <w:p w:rsidR="00CA2B0A" w:rsidRPr="00CA2B0A" w:rsidRDefault="00CA2B0A" w:rsidP="00CA2B0A">
      <w:pPr>
        <w:numPr>
          <w:ilvl w:val="0"/>
          <w:numId w:val="3"/>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Compliers reads the source code, outputs executable code</w:t>
      </w:r>
    </w:p>
    <w:p w:rsidR="00CA2B0A" w:rsidRPr="00CA2B0A" w:rsidRDefault="00CA2B0A" w:rsidP="00CA2B0A">
      <w:pPr>
        <w:numPr>
          <w:ilvl w:val="0"/>
          <w:numId w:val="3"/>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Translates software written in a higher-level language into instructions that computer can understand. It converts the text that a programmer writes into a format the CPU can understand.</w:t>
      </w:r>
    </w:p>
    <w:p w:rsidR="00CA2B0A" w:rsidRPr="00CA2B0A" w:rsidRDefault="00CA2B0A" w:rsidP="00CA2B0A">
      <w:pPr>
        <w:numPr>
          <w:ilvl w:val="0"/>
          <w:numId w:val="3"/>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The process of compilation is relatively complicated. It spends a lot of time analyzing and processing the program.</w:t>
      </w:r>
    </w:p>
    <w:p w:rsidR="00CA2B0A" w:rsidRPr="00CA2B0A" w:rsidRDefault="00CA2B0A" w:rsidP="00CA2B0A">
      <w:pPr>
        <w:numPr>
          <w:ilvl w:val="0"/>
          <w:numId w:val="3"/>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The executable result is some form of machine-specific binary code.</w:t>
      </w:r>
    </w:p>
    <w:p w:rsidR="00CA2B0A" w:rsidRPr="00CA2B0A" w:rsidRDefault="00CA2B0A" w:rsidP="00CA2B0A">
      <w:pPr>
        <w:shd w:val="clear" w:color="auto" w:fill="FFFFFF"/>
        <w:spacing w:before="100" w:beforeAutospacing="1" w:after="100" w:afterAutospacing="1" w:line="372" w:lineRule="atLeast"/>
        <w:outlineLvl w:val="1"/>
        <w:rPr>
          <w:rFonts w:ascii="Arial" w:eastAsia="Times New Roman" w:hAnsi="Arial" w:cs="Arial"/>
          <w:b/>
          <w:bCs/>
          <w:color w:val="222222"/>
          <w:sz w:val="31"/>
          <w:szCs w:val="31"/>
        </w:rPr>
      </w:pPr>
      <w:r w:rsidRPr="00CA2B0A">
        <w:rPr>
          <w:rFonts w:ascii="Arial" w:eastAsia="Times New Roman" w:hAnsi="Arial" w:cs="Arial"/>
          <w:b/>
          <w:bCs/>
          <w:color w:val="222222"/>
          <w:sz w:val="31"/>
          <w:szCs w:val="31"/>
        </w:rPr>
        <w:t>Role of Interpreter</w:t>
      </w:r>
    </w:p>
    <w:p w:rsidR="00CA2B0A" w:rsidRPr="00CA2B0A" w:rsidRDefault="00CA2B0A" w:rsidP="00CA2B0A">
      <w:pPr>
        <w:numPr>
          <w:ilvl w:val="0"/>
          <w:numId w:val="4"/>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The interpreter converts the source code line-by-line during RUN Time.</w:t>
      </w:r>
    </w:p>
    <w:p w:rsidR="00CA2B0A" w:rsidRPr="00CA2B0A" w:rsidRDefault="00CA2B0A" w:rsidP="00CA2B0A">
      <w:pPr>
        <w:numPr>
          <w:ilvl w:val="0"/>
          <w:numId w:val="4"/>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Interpret completely translates a program written in a high-level language into machine level language.</w:t>
      </w:r>
    </w:p>
    <w:p w:rsidR="00CA2B0A" w:rsidRPr="00CA2B0A" w:rsidRDefault="00CA2B0A" w:rsidP="00CA2B0A">
      <w:pPr>
        <w:numPr>
          <w:ilvl w:val="0"/>
          <w:numId w:val="4"/>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Interpreter allows evaluation and modification of the program while it is executing.</w:t>
      </w:r>
    </w:p>
    <w:p w:rsidR="00CA2B0A" w:rsidRPr="00CA2B0A" w:rsidRDefault="00CA2B0A" w:rsidP="00CA2B0A">
      <w:pPr>
        <w:numPr>
          <w:ilvl w:val="0"/>
          <w:numId w:val="4"/>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Relatively less time spent for analyzing and processing the program</w:t>
      </w:r>
    </w:p>
    <w:p w:rsidR="00CA2B0A" w:rsidRPr="00CA2B0A" w:rsidRDefault="00CA2B0A" w:rsidP="00CA2B0A">
      <w:pPr>
        <w:numPr>
          <w:ilvl w:val="0"/>
          <w:numId w:val="4"/>
        </w:num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Program execution is relatively slow compared to compiler</w:t>
      </w:r>
    </w:p>
    <w:p w:rsidR="00CA2B0A" w:rsidRPr="00CA2B0A" w:rsidRDefault="00CA2B0A" w:rsidP="00CA2B0A">
      <w:pPr>
        <w:shd w:val="clear" w:color="auto" w:fill="FFFFFF"/>
        <w:spacing w:before="100" w:beforeAutospacing="1" w:after="100" w:afterAutospacing="1" w:line="276" w:lineRule="atLeast"/>
        <w:outlineLvl w:val="2"/>
        <w:rPr>
          <w:rFonts w:ascii="Arial" w:eastAsia="Times New Roman" w:hAnsi="Arial" w:cs="Arial"/>
          <w:b/>
          <w:bCs/>
          <w:color w:val="222222"/>
          <w:sz w:val="26"/>
          <w:szCs w:val="26"/>
        </w:rPr>
      </w:pPr>
      <w:r w:rsidRPr="00CA2B0A">
        <w:rPr>
          <w:rFonts w:ascii="Arial" w:eastAsia="Times New Roman" w:hAnsi="Arial" w:cs="Arial"/>
          <w:b/>
          <w:bCs/>
          <w:color w:val="222222"/>
          <w:sz w:val="26"/>
          <w:szCs w:val="26"/>
        </w:rPr>
        <w:t>HIGH-LEVEL LANGUAGES</w:t>
      </w:r>
    </w:p>
    <w:p w:rsidR="00CA2B0A" w:rsidRPr="00CA2B0A" w:rsidRDefault="00CA2B0A" w:rsidP="00CA2B0A">
      <w:p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 xml:space="preserve">High-level languages, like C, C++, JAVA, etc., are very near to English. It makes programming process easy. However, it must be translated into machine language before execution. This translation process is either conducted by either a compiler or an interpreter. </w:t>
      </w:r>
      <w:proofErr w:type="gramStart"/>
      <w:r w:rsidRPr="00CA2B0A">
        <w:rPr>
          <w:rFonts w:ascii="Arial" w:eastAsia="Times New Roman" w:hAnsi="Arial" w:cs="Arial"/>
          <w:color w:val="222222"/>
        </w:rPr>
        <w:t>Also known as source code.</w:t>
      </w:r>
      <w:proofErr w:type="gramEnd"/>
    </w:p>
    <w:p w:rsidR="00CA2B0A" w:rsidRPr="00CA2B0A" w:rsidRDefault="00CA2B0A" w:rsidP="00CA2B0A">
      <w:pPr>
        <w:shd w:val="clear" w:color="auto" w:fill="FFFFFF"/>
        <w:spacing w:before="100" w:beforeAutospacing="1" w:after="100" w:afterAutospacing="1" w:line="276" w:lineRule="atLeast"/>
        <w:outlineLvl w:val="2"/>
        <w:rPr>
          <w:rFonts w:ascii="Arial" w:eastAsia="Times New Roman" w:hAnsi="Arial" w:cs="Arial"/>
          <w:b/>
          <w:bCs/>
          <w:color w:val="222222"/>
          <w:sz w:val="26"/>
          <w:szCs w:val="26"/>
        </w:rPr>
      </w:pPr>
      <w:r w:rsidRPr="00CA2B0A">
        <w:rPr>
          <w:rFonts w:ascii="Arial" w:eastAsia="Times New Roman" w:hAnsi="Arial" w:cs="Arial"/>
          <w:b/>
          <w:bCs/>
          <w:color w:val="222222"/>
          <w:sz w:val="26"/>
          <w:szCs w:val="26"/>
        </w:rPr>
        <w:lastRenderedPageBreak/>
        <w:t>MACHINE CODE</w:t>
      </w:r>
    </w:p>
    <w:p w:rsidR="00CA2B0A" w:rsidRDefault="00CA2B0A" w:rsidP="00CA2B0A">
      <w:pPr>
        <w:shd w:val="clear" w:color="auto" w:fill="FFFFFF"/>
        <w:spacing w:before="100" w:beforeAutospacing="1" w:after="100" w:afterAutospacing="1" w:line="240" w:lineRule="auto"/>
        <w:rPr>
          <w:rFonts w:ascii="Arial" w:eastAsia="Times New Roman" w:hAnsi="Arial" w:cs="Arial"/>
          <w:color w:val="222222"/>
        </w:rPr>
      </w:pPr>
      <w:r w:rsidRPr="00CA2B0A">
        <w:rPr>
          <w:rFonts w:ascii="Arial" w:eastAsia="Times New Roman" w:hAnsi="Arial" w:cs="Arial"/>
          <w:color w:val="222222"/>
        </w:rPr>
        <w:t>Machine languages are very close to the hardware. Every computer has its machine language. A machine language programs are made up of series of binary pattern. (</w:t>
      </w:r>
      <w:proofErr w:type="spellStart"/>
      <w:r w:rsidRPr="00CA2B0A">
        <w:rPr>
          <w:rFonts w:ascii="Arial" w:eastAsia="Times New Roman" w:hAnsi="Arial" w:cs="Arial"/>
          <w:color w:val="222222"/>
        </w:rPr>
        <w:t>Eg</w:t>
      </w:r>
      <w:proofErr w:type="spellEnd"/>
      <w:r w:rsidRPr="00CA2B0A">
        <w:rPr>
          <w:rFonts w:ascii="Arial" w:eastAsia="Times New Roman" w:hAnsi="Arial" w:cs="Arial"/>
          <w:color w:val="222222"/>
        </w:rPr>
        <w:t>. 110110) It represents the simple operations which should be performed by the computer. Machine language programs are executable so that they can be run directly.</w:t>
      </w:r>
      <w:r>
        <w:rPr>
          <w:rFonts w:ascii="Arial" w:eastAsia="Times New Roman" w:hAnsi="Arial" w:cs="Arial"/>
          <w:color w:val="222222"/>
        </w:rPr>
        <w:t xml:space="preserve"> </w:t>
      </w:r>
    </w:p>
    <w:p w:rsidR="00B3777A" w:rsidRDefault="00B3777A" w:rsidP="00CA2B0A">
      <w:pPr>
        <w:shd w:val="clear" w:color="auto" w:fill="FFFFFF"/>
        <w:spacing w:before="100" w:beforeAutospacing="1" w:after="100" w:afterAutospacing="1" w:line="240" w:lineRule="auto"/>
        <w:rPr>
          <w:rFonts w:ascii="Arial" w:eastAsia="Times New Roman" w:hAnsi="Arial" w:cs="Arial"/>
          <w:color w:val="222222"/>
        </w:rPr>
      </w:pPr>
    </w:p>
    <w:p w:rsidR="00B3777A" w:rsidRDefault="00B3777A" w:rsidP="00CA2B0A">
      <w:pPr>
        <w:shd w:val="clear" w:color="auto" w:fill="FFFFFF"/>
        <w:spacing w:before="100" w:beforeAutospacing="1" w:after="100" w:afterAutospacing="1" w:line="240" w:lineRule="auto"/>
        <w:rPr>
          <w:rFonts w:ascii="Arial" w:eastAsia="Times New Roman" w:hAnsi="Arial" w:cs="Arial"/>
          <w:color w:val="222222"/>
        </w:rPr>
      </w:pPr>
    </w:p>
    <w:p w:rsidR="00B3777A" w:rsidRDefault="00B3777A" w:rsidP="00CA2B0A">
      <w:pPr>
        <w:shd w:val="clear" w:color="auto" w:fill="FFFFFF"/>
        <w:spacing w:before="100" w:beforeAutospacing="1" w:after="100" w:afterAutospacing="1" w:line="240" w:lineRule="auto"/>
        <w:rPr>
          <w:rFonts w:ascii="Arial" w:eastAsia="Times New Roman" w:hAnsi="Arial" w:cs="Arial"/>
          <w:color w:val="222222"/>
        </w:rPr>
      </w:pPr>
    </w:p>
    <w:p w:rsidR="00B3777A" w:rsidRDefault="00B3777A" w:rsidP="00CA2B0A">
      <w:pPr>
        <w:shd w:val="clear" w:color="auto" w:fill="FFFFFF"/>
        <w:spacing w:before="100" w:beforeAutospacing="1" w:after="100" w:afterAutospacing="1" w:line="240" w:lineRule="auto"/>
        <w:rPr>
          <w:rFonts w:ascii="Arial" w:eastAsia="Times New Roman" w:hAnsi="Arial" w:cs="Arial"/>
          <w:color w:val="222222"/>
        </w:rPr>
      </w:pPr>
    </w:p>
    <w:p w:rsidR="00B3777A" w:rsidRDefault="00B3777A" w:rsidP="00CA2B0A">
      <w:pPr>
        <w:shd w:val="clear" w:color="auto" w:fill="FFFFFF"/>
        <w:spacing w:before="100" w:beforeAutospacing="1" w:after="100" w:afterAutospacing="1" w:line="240" w:lineRule="auto"/>
        <w:rPr>
          <w:rFonts w:ascii="Arial" w:eastAsia="Times New Roman" w:hAnsi="Arial" w:cs="Arial"/>
          <w:color w:val="222222"/>
        </w:rPr>
      </w:pPr>
    </w:p>
    <w:p w:rsidR="00B3777A" w:rsidRPr="00CA2B0A" w:rsidRDefault="00B3777A" w:rsidP="00CA2B0A">
      <w:pPr>
        <w:shd w:val="clear" w:color="auto" w:fill="FFFFFF"/>
        <w:spacing w:before="100" w:beforeAutospacing="1" w:after="100" w:afterAutospacing="1" w:line="240" w:lineRule="auto"/>
        <w:rPr>
          <w:rFonts w:ascii="Arial" w:eastAsia="Times New Roman" w:hAnsi="Arial" w:cs="Arial"/>
          <w:color w:val="222222"/>
        </w:rPr>
      </w:pPr>
      <w:r>
        <w:rPr>
          <w:noProof/>
        </w:rPr>
        <w:drawing>
          <wp:inline distT="0" distB="0" distL="0" distR="0">
            <wp:extent cx="5943600" cy="2581345"/>
            <wp:effectExtent l="19050" t="0" r="0" b="0"/>
            <wp:docPr id="1" name="Picture 1" descr="https://www.guru99.com/images/1/053018_0616_Compilervs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053018_0616_CompilervsI1.png"/>
                    <pic:cNvPicPr>
                      <a:picLocks noChangeAspect="1" noChangeArrowheads="1"/>
                    </pic:cNvPicPr>
                  </pic:nvPicPr>
                  <pic:blipFill>
                    <a:blip r:embed="rId5"/>
                    <a:srcRect/>
                    <a:stretch>
                      <a:fillRect/>
                    </a:stretch>
                  </pic:blipFill>
                  <pic:spPr bwMode="auto">
                    <a:xfrm>
                      <a:off x="0" y="0"/>
                      <a:ext cx="5943600" cy="2581345"/>
                    </a:xfrm>
                    <a:prstGeom prst="rect">
                      <a:avLst/>
                    </a:prstGeom>
                    <a:noFill/>
                    <a:ln w="9525">
                      <a:noFill/>
                      <a:miter lim="800000"/>
                      <a:headEnd/>
                      <a:tailEnd/>
                    </a:ln>
                  </pic:spPr>
                </pic:pic>
              </a:graphicData>
            </a:graphic>
          </wp:inline>
        </w:drawing>
      </w:r>
    </w:p>
    <w:p w:rsidR="00DD3819" w:rsidRDefault="00DD3819"/>
    <w:sectPr w:rsidR="00DD381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544173"/>
    <w:multiLevelType w:val="multilevel"/>
    <w:tmpl w:val="35EC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6E0009"/>
    <w:multiLevelType w:val="multilevel"/>
    <w:tmpl w:val="FF0C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EE49FF"/>
    <w:multiLevelType w:val="multilevel"/>
    <w:tmpl w:val="0D04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AD17B2"/>
    <w:multiLevelType w:val="multilevel"/>
    <w:tmpl w:val="658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A2B0A"/>
    <w:rsid w:val="00B3777A"/>
    <w:rsid w:val="00CA2B0A"/>
    <w:rsid w:val="00DD38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2B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2B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2B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2B0A"/>
    <w:rPr>
      <w:rFonts w:ascii="Times New Roman" w:eastAsia="Times New Roman" w:hAnsi="Times New Roman" w:cs="Times New Roman"/>
      <w:b/>
      <w:bCs/>
      <w:sz w:val="27"/>
      <w:szCs w:val="27"/>
    </w:rPr>
  </w:style>
  <w:style w:type="character" w:styleId="Strong">
    <w:name w:val="Strong"/>
    <w:basedOn w:val="DefaultParagraphFont"/>
    <w:uiPriority w:val="22"/>
    <w:qFormat/>
    <w:rsid w:val="00CA2B0A"/>
    <w:rPr>
      <w:b/>
      <w:bCs/>
    </w:rPr>
  </w:style>
  <w:style w:type="paragraph" w:styleId="NormalWeb">
    <w:name w:val="Normal (Web)"/>
    <w:basedOn w:val="Normal"/>
    <w:uiPriority w:val="99"/>
    <w:semiHidden/>
    <w:unhideWhenUsed/>
    <w:rsid w:val="00CA2B0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77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77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91413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dc:creator>
  <cp:keywords/>
  <dc:description/>
  <cp:lastModifiedBy>Sumit</cp:lastModifiedBy>
  <cp:revision>3</cp:revision>
  <dcterms:created xsi:type="dcterms:W3CDTF">2020-08-17T10:33:00Z</dcterms:created>
  <dcterms:modified xsi:type="dcterms:W3CDTF">2020-08-17T10:38:00Z</dcterms:modified>
</cp:coreProperties>
</file>