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25465" w14:textId="7FF12D9E" w:rsidR="002E590B" w:rsidRDefault="00785BBA" w:rsidP="002E590B">
      <w:pPr>
        <w:rPr>
          <w:b/>
          <w:bCs/>
        </w:rPr>
      </w:pPr>
      <w:r>
        <w:rPr>
          <w:b/>
          <w:bCs/>
        </w:rPr>
        <w:t xml:space="preserve"> </w:t>
      </w:r>
      <w:r w:rsidR="002E590B" w:rsidRPr="002E590B">
        <w:rPr>
          <w:b/>
          <w:bCs/>
        </w:rPr>
        <w:t xml:space="preserve">Storage Bindings </w:t>
      </w:r>
      <w:proofErr w:type="gramStart"/>
      <w:r w:rsidR="002E590B" w:rsidRPr="002E590B">
        <w:rPr>
          <w:b/>
          <w:bCs/>
        </w:rPr>
        <w:t>For</w:t>
      </w:r>
      <w:proofErr w:type="gramEnd"/>
      <w:r w:rsidR="002E590B" w:rsidRPr="002E590B">
        <w:rPr>
          <w:b/>
          <w:bCs/>
        </w:rPr>
        <w:t xml:space="preserve"> Variables</w:t>
      </w:r>
    </w:p>
    <w:p w14:paraId="5212899D" w14:textId="77777777" w:rsidR="002E590B" w:rsidRPr="002E590B" w:rsidRDefault="002E590B" w:rsidP="002E590B">
      <w:pPr>
        <w:rPr>
          <w:b/>
          <w:bCs/>
        </w:rPr>
      </w:pPr>
      <w:r w:rsidRPr="002E590B">
        <w:rPr>
          <w:b/>
          <w:bCs/>
        </w:rPr>
        <w:t>Storage Binding </w:t>
      </w:r>
      <w:hyperlink r:id="rId5" w:anchor="top" w:history="1">
        <w:r w:rsidRPr="002E590B">
          <w:rPr>
            <w:rStyle w:val="Hyperlink"/>
            <w:b/>
            <w:bCs/>
          </w:rPr>
          <w:t>↑</w:t>
        </w:r>
      </w:hyperlink>
      <w:r w:rsidRPr="002E590B">
        <w:rPr>
          <w:b/>
          <w:bCs/>
        </w:rPr>
        <w:t> </w:t>
      </w:r>
      <w:hyperlink r:id="rId6" w:anchor="typechecking" w:history="1">
        <w:r w:rsidRPr="002E590B">
          <w:rPr>
            <w:rStyle w:val="Hyperlink"/>
            <w:b/>
            <w:bCs/>
          </w:rPr>
          <w:t>↓</w:t>
        </w:r>
      </w:hyperlink>
    </w:p>
    <w:p w14:paraId="2C363BFB" w14:textId="77777777" w:rsidR="002E590B" w:rsidRPr="002E590B" w:rsidRDefault="002E590B" w:rsidP="002E590B">
      <w:pPr>
        <w:rPr>
          <w:b/>
          <w:bCs/>
        </w:rPr>
      </w:pPr>
      <w:r w:rsidRPr="002E590B">
        <w:rPr>
          <w:b/>
          <w:bCs/>
        </w:rPr>
        <w:t>Storage binding of a variable is the binding of a variable name to a memory address</w:t>
      </w:r>
    </w:p>
    <w:p w14:paraId="37A7CDE6" w14:textId="77777777" w:rsidR="002E590B" w:rsidRPr="002E590B" w:rsidRDefault="002E590B" w:rsidP="002E590B">
      <w:pPr>
        <w:rPr>
          <w:b/>
          <w:bCs/>
        </w:rPr>
      </w:pPr>
      <w:r w:rsidRPr="002E590B">
        <w:rPr>
          <w:b/>
          <w:bCs/>
        </w:rPr>
        <w:t>The type of storage binding determines the lifetime of a variable; the lifetime of a variable is the time during which it is bound to a particular memory cell</w:t>
      </w:r>
    </w:p>
    <w:p w14:paraId="3B92AF7F" w14:textId="77777777" w:rsidR="002E590B" w:rsidRPr="002E590B" w:rsidRDefault="002E590B" w:rsidP="002E590B">
      <w:pPr>
        <w:rPr>
          <w:b/>
          <w:bCs/>
        </w:rPr>
      </w:pPr>
      <w:r w:rsidRPr="002E590B">
        <w:rPr>
          <w:b/>
          <w:bCs/>
        </w:rPr>
        <w:t>Storage binding begins with memory allocation - getting a cell from some pool of available cells</w:t>
      </w:r>
    </w:p>
    <w:p w14:paraId="056364CC" w14:textId="77777777" w:rsidR="002E590B" w:rsidRPr="002E590B" w:rsidRDefault="002E590B" w:rsidP="002E590B">
      <w:pPr>
        <w:rPr>
          <w:b/>
          <w:bCs/>
        </w:rPr>
      </w:pPr>
      <w:r w:rsidRPr="002E590B">
        <w:rPr>
          <w:b/>
          <w:bCs/>
        </w:rPr>
        <w:t>Storage binding ends with deallocation - putting a cell back into the pool</w:t>
      </w:r>
    </w:p>
    <w:p w14:paraId="511E886D" w14:textId="77777777" w:rsidR="002E590B" w:rsidRPr="002E590B" w:rsidRDefault="002E590B" w:rsidP="002E590B">
      <w:pPr>
        <w:rPr>
          <w:b/>
          <w:bCs/>
        </w:rPr>
      </w:pPr>
      <w:r w:rsidRPr="002E590B">
        <w:rPr>
          <w:b/>
          <w:bCs/>
        </w:rPr>
        <w:t>Categories of Variables by Storage Binding</w:t>
      </w:r>
    </w:p>
    <w:p w14:paraId="1B649EC8" w14:textId="77777777" w:rsidR="002E590B" w:rsidRPr="002E590B" w:rsidRDefault="002E590B" w:rsidP="002E590B">
      <w:pPr>
        <w:rPr>
          <w:b/>
          <w:bCs/>
        </w:rPr>
      </w:pPr>
      <w:r w:rsidRPr="002E590B">
        <w:rPr>
          <w:b/>
          <w:bCs/>
          <w:i/>
          <w:iCs/>
        </w:rPr>
        <w:t>(#1) STATIC</w:t>
      </w:r>
      <w:r w:rsidRPr="002E590B">
        <w:rPr>
          <w:b/>
          <w:bCs/>
        </w:rPr>
        <w:t> -- bound to memory before execution begins and remains bound to the same memory cell throughout execution, e.g., all FORTRAN 77 variables, C static and extern variables and C++ static members in a C++ class</w:t>
      </w:r>
    </w:p>
    <w:p w14:paraId="7E2C28AF" w14:textId="77777777" w:rsidR="002E590B" w:rsidRPr="002E590B" w:rsidRDefault="002E590B" w:rsidP="002E590B">
      <w:pPr>
        <w:rPr>
          <w:b/>
          <w:bCs/>
        </w:rPr>
      </w:pPr>
      <w:r w:rsidRPr="002E590B">
        <w:rPr>
          <w:b/>
          <w:bCs/>
        </w:rPr>
        <w:t>Advantages: efficiency (direct addressing), history-sensitive subprogram support Disadvantage: lack of flexibility (no recursion)</w:t>
      </w:r>
    </w:p>
    <w:p w14:paraId="7F21AD18" w14:textId="77777777" w:rsidR="002E590B" w:rsidRPr="002E590B" w:rsidRDefault="002E590B" w:rsidP="002E590B">
      <w:pPr>
        <w:rPr>
          <w:b/>
          <w:bCs/>
        </w:rPr>
      </w:pPr>
      <w:r w:rsidRPr="002E590B">
        <w:rPr>
          <w:b/>
          <w:bCs/>
          <w:i/>
          <w:iCs/>
        </w:rPr>
        <w:t>(#2) STACK-DYNAMIC</w:t>
      </w:r>
      <w:r w:rsidRPr="002E590B">
        <w:rPr>
          <w:b/>
          <w:bCs/>
        </w:rPr>
        <w:t> --Storage bindings are created for variables when their declaration statements are executed at runtime. If scalar, all attributes except address are statically bound Ex: local variables in C functions and C++/Java methods return values, arguments pass by value</w:t>
      </w:r>
    </w:p>
    <w:p w14:paraId="49FA64BC" w14:textId="77777777" w:rsidR="002E590B" w:rsidRPr="002E590B" w:rsidRDefault="002E590B" w:rsidP="002E590B">
      <w:pPr>
        <w:rPr>
          <w:b/>
          <w:bCs/>
        </w:rPr>
      </w:pPr>
      <w:r w:rsidRPr="002E590B">
        <w:rPr>
          <w:b/>
          <w:bCs/>
        </w:rPr>
        <w:t>Advantage: allows recursion; conserves storage</w:t>
      </w:r>
    </w:p>
    <w:p w14:paraId="25F7533F" w14:textId="77777777" w:rsidR="002E590B" w:rsidRPr="002E590B" w:rsidRDefault="002E590B" w:rsidP="002E590B">
      <w:pPr>
        <w:rPr>
          <w:b/>
          <w:bCs/>
        </w:rPr>
      </w:pPr>
      <w:r w:rsidRPr="002E590B">
        <w:rPr>
          <w:b/>
          <w:bCs/>
        </w:rPr>
        <w:t>Disadvantages: Overhead of allocation and deallocation; Subprograms cannot be history sensitive; Inefficient references (indirect addressing)</w:t>
      </w:r>
    </w:p>
    <w:p w14:paraId="1C414E4A" w14:textId="77777777" w:rsidR="002E590B" w:rsidRPr="002E590B" w:rsidRDefault="002E590B" w:rsidP="002E590B">
      <w:pPr>
        <w:rPr>
          <w:b/>
          <w:bCs/>
        </w:rPr>
      </w:pPr>
      <w:r w:rsidRPr="002E590B">
        <w:rPr>
          <w:b/>
          <w:bCs/>
          <w:i/>
          <w:iCs/>
        </w:rPr>
        <w:t>(#3) EXPLICIT HEAP-DYNAMIC </w:t>
      </w:r>
      <w:r w:rsidRPr="002E590B">
        <w:rPr>
          <w:b/>
          <w:bCs/>
        </w:rPr>
        <w:t>-- Allocated and deallocated explicitly by the programmer, occurs during execution</w:t>
      </w:r>
    </w:p>
    <w:p w14:paraId="10651B6B" w14:textId="77777777" w:rsidR="002E590B" w:rsidRPr="002E590B" w:rsidRDefault="002E590B" w:rsidP="002E590B">
      <w:pPr>
        <w:rPr>
          <w:b/>
          <w:bCs/>
        </w:rPr>
      </w:pPr>
      <w:r w:rsidRPr="002E590B">
        <w:rPr>
          <w:b/>
          <w:bCs/>
        </w:rPr>
        <w:t>Referenced only through pointers or references, e.g. dynamic objects in C++ (via new and delete), all objects in Java</w:t>
      </w:r>
    </w:p>
    <w:p w14:paraId="11D983A2" w14:textId="77777777" w:rsidR="002E590B" w:rsidRPr="002E590B" w:rsidRDefault="002E590B" w:rsidP="002E590B">
      <w:pPr>
        <w:rPr>
          <w:b/>
          <w:bCs/>
        </w:rPr>
      </w:pPr>
      <w:r w:rsidRPr="002E590B">
        <w:rPr>
          <w:b/>
          <w:bCs/>
        </w:rPr>
        <w:t>Advantage: provides for dynamic storage management Disadvantage: inefficient and unreliable</w:t>
      </w:r>
    </w:p>
    <w:p w14:paraId="609B9453" w14:textId="77777777" w:rsidR="002E590B" w:rsidRPr="002E590B" w:rsidRDefault="002E590B" w:rsidP="002E590B">
      <w:pPr>
        <w:rPr>
          <w:b/>
          <w:bCs/>
        </w:rPr>
      </w:pPr>
      <w:r w:rsidRPr="002E590B">
        <w:rPr>
          <w:b/>
          <w:bCs/>
          <w:i/>
          <w:iCs/>
        </w:rPr>
        <w:t>(#4) IMPLICIT HEAP-DYNAMIC </w:t>
      </w:r>
      <w:r w:rsidRPr="002E590B">
        <w:rPr>
          <w:b/>
          <w:bCs/>
        </w:rPr>
        <w:t>--Allocation and deallocation caused by assignment statements</w:t>
      </w:r>
    </w:p>
    <w:p w14:paraId="4B961004" w14:textId="77777777" w:rsidR="002E590B" w:rsidRPr="002E590B" w:rsidRDefault="002E590B" w:rsidP="002E590B">
      <w:pPr>
        <w:rPr>
          <w:b/>
          <w:bCs/>
        </w:rPr>
      </w:pPr>
      <w:r w:rsidRPr="002E590B">
        <w:rPr>
          <w:b/>
          <w:bCs/>
        </w:rPr>
        <w:t>all variables in APL; all strings and arrays in Perl and JavaScript; all objects in Java; Advantage: flexibility Disadvantages -- Inefficient, because all attributes are dynamic and loss of error detection; </w:t>
      </w:r>
      <w:hyperlink r:id="rId7" w:history="1">
        <w:r w:rsidRPr="002E590B">
          <w:rPr>
            <w:rStyle w:val="Hyperlink"/>
            <w:b/>
            <w:bCs/>
          </w:rPr>
          <w:t>(see Perl example)</w:t>
        </w:r>
      </w:hyperlink>
    </w:p>
    <w:p w14:paraId="56F13774" w14:textId="77777777" w:rsidR="002E590B" w:rsidRPr="002E590B" w:rsidRDefault="002E590B" w:rsidP="002E590B">
      <w:pPr>
        <w:rPr>
          <w:b/>
          <w:bCs/>
        </w:rPr>
      </w:pPr>
      <w:r w:rsidRPr="002E590B">
        <w:rPr>
          <w:b/>
          <w:bCs/>
        </w:rPr>
        <w:t>* "Explicit stack dynamic" does not make sense</w:t>
      </w:r>
    </w:p>
    <w:p w14:paraId="6E6BB6D8" w14:textId="77777777" w:rsidR="002E590B" w:rsidRDefault="002E590B" w:rsidP="002E590B">
      <w:pPr>
        <w:rPr>
          <w:b/>
          <w:bCs/>
        </w:rPr>
      </w:pPr>
    </w:p>
    <w:p w14:paraId="2810C16A" w14:textId="77777777" w:rsidR="002E590B" w:rsidRDefault="002E590B" w:rsidP="002E590B">
      <w:pPr>
        <w:rPr>
          <w:b/>
          <w:bCs/>
        </w:rPr>
      </w:pPr>
    </w:p>
    <w:p w14:paraId="0AC680A1" w14:textId="77777777" w:rsidR="002E590B" w:rsidRDefault="002E590B" w:rsidP="002E590B">
      <w:pPr>
        <w:rPr>
          <w:b/>
          <w:bCs/>
        </w:rPr>
      </w:pPr>
    </w:p>
    <w:p w14:paraId="71393CA9" w14:textId="77777777" w:rsidR="002E590B" w:rsidRDefault="002E590B" w:rsidP="002E590B">
      <w:pPr>
        <w:rPr>
          <w:b/>
          <w:bCs/>
        </w:rPr>
      </w:pPr>
    </w:p>
    <w:p w14:paraId="0F093719" w14:textId="77777777" w:rsidR="002E590B" w:rsidRPr="002E590B" w:rsidRDefault="002E590B" w:rsidP="002E590B">
      <w:pPr>
        <w:rPr>
          <w:b/>
          <w:bCs/>
        </w:rPr>
      </w:pPr>
    </w:p>
    <w:p w14:paraId="208352E9" w14:textId="77777777" w:rsidR="002E590B" w:rsidRPr="002E590B" w:rsidRDefault="002E590B" w:rsidP="002E590B">
      <w:r w:rsidRPr="002E590B">
        <w:t>The Binding categories will be</w:t>
      </w:r>
    </w:p>
    <w:p w14:paraId="69107275" w14:textId="77777777" w:rsidR="002E590B" w:rsidRPr="002E590B" w:rsidRDefault="002E590B" w:rsidP="002E590B">
      <w:pPr>
        <w:numPr>
          <w:ilvl w:val="0"/>
          <w:numId w:val="1"/>
        </w:numPr>
      </w:pPr>
      <w:r w:rsidRPr="002E590B">
        <w:t>Static Variables</w:t>
      </w:r>
    </w:p>
    <w:p w14:paraId="3703ED16" w14:textId="77777777" w:rsidR="002E590B" w:rsidRPr="002E590B" w:rsidRDefault="002E590B" w:rsidP="002E590B">
      <w:pPr>
        <w:numPr>
          <w:ilvl w:val="0"/>
          <w:numId w:val="1"/>
        </w:numPr>
      </w:pPr>
      <w:r w:rsidRPr="002E590B">
        <w:t>Stack Dynamic variables</w:t>
      </w:r>
    </w:p>
    <w:p w14:paraId="2CAB4520" w14:textId="77777777" w:rsidR="002E590B" w:rsidRPr="002E590B" w:rsidRDefault="002E590B" w:rsidP="002E590B">
      <w:pPr>
        <w:numPr>
          <w:ilvl w:val="0"/>
          <w:numId w:val="1"/>
        </w:numPr>
      </w:pPr>
      <w:r w:rsidRPr="002E590B">
        <w:t>Explicit Heap Dynamic variables</w:t>
      </w:r>
    </w:p>
    <w:p w14:paraId="4187B830" w14:textId="77777777" w:rsidR="002E590B" w:rsidRPr="002E590B" w:rsidRDefault="002E590B" w:rsidP="002E590B">
      <w:pPr>
        <w:numPr>
          <w:ilvl w:val="0"/>
          <w:numId w:val="1"/>
        </w:numPr>
      </w:pPr>
      <w:r w:rsidRPr="002E590B">
        <w:t>Implicit Heap Dynamic Variables</w:t>
      </w:r>
    </w:p>
    <w:p w14:paraId="77C3857C" w14:textId="77777777" w:rsidR="002E590B" w:rsidRDefault="002E590B" w:rsidP="002E590B">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eastAsiaTheme="majorEastAsia" w:hAnsi="Georgia"/>
          <w:color w:val="242424"/>
          <w:spacing w:val="-1"/>
          <w:sz w:val="30"/>
          <w:szCs w:val="30"/>
        </w:rPr>
        <w:t>Static Variables</w:t>
      </w:r>
    </w:p>
    <w:p w14:paraId="22E4E2F4" w14:textId="77777777" w:rsidR="002E590B" w:rsidRDefault="002E590B" w:rsidP="002E590B">
      <w:pPr>
        <w:pStyle w:val="pw-post-body-paragraph"/>
        <w:numPr>
          <w:ilvl w:val="0"/>
          <w:numId w:val="1"/>
        </w:numPr>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Static variables are bound to memory cells sometime before execution and remain bound to the same memory cells until program execution terminates. This means values are assigned to the memory cells of a variable before the execution of a program begins. Global variables are usually static variables although a lot of languages allow subprograms to have static variables called “local static variables”. Class variables in a lot of language implementations are usually static variables. Class Variables are created sometime before program execution begins.</w:t>
      </w:r>
    </w:p>
    <w:p w14:paraId="73906E59" w14:textId="77777777" w:rsidR="002E590B" w:rsidRDefault="002E590B" w:rsidP="002E590B"/>
    <w:p w14:paraId="12EF1438" w14:textId="77777777" w:rsidR="002E590B" w:rsidRPr="002E590B" w:rsidRDefault="002E590B" w:rsidP="002E590B">
      <w:r w:rsidRPr="002E590B">
        <w:rPr>
          <w:b/>
          <w:bCs/>
        </w:rPr>
        <w:t>Strengths</w:t>
      </w:r>
    </w:p>
    <w:p w14:paraId="78E7725F" w14:textId="77777777" w:rsidR="002E590B" w:rsidRPr="002E590B" w:rsidRDefault="002E590B" w:rsidP="002E590B">
      <w:r w:rsidRPr="002E590B">
        <w:t>-Static Variables are fast. They can be addressed directly unlike other variables that require indirect addressing which is usually slower.</w:t>
      </w:r>
    </w:p>
    <w:p w14:paraId="621B9208" w14:textId="77777777" w:rsidR="002E590B" w:rsidRPr="002E590B" w:rsidRDefault="002E590B" w:rsidP="002E590B">
      <w:r w:rsidRPr="002E590B">
        <w:t>-Static Variables are history sensitive. They always remember.</w:t>
      </w:r>
    </w:p>
    <w:p w14:paraId="56BE2FEC" w14:textId="77777777" w:rsidR="002E590B" w:rsidRPr="002E590B" w:rsidRDefault="002E590B" w:rsidP="002E590B">
      <w:r w:rsidRPr="002E590B">
        <w:rPr>
          <w:b/>
          <w:bCs/>
        </w:rPr>
        <w:t>Weaknesses</w:t>
      </w:r>
    </w:p>
    <w:p w14:paraId="5941439B" w14:textId="77777777" w:rsidR="002E590B" w:rsidRPr="002E590B" w:rsidRDefault="002E590B" w:rsidP="002E590B">
      <w:r w:rsidRPr="002E590B">
        <w:lastRenderedPageBreak/>
        <w:t>Static variables reduce programming flexibility. They do not support recursion.</w:t>
      </w:r>
    </w:p>
    <w:p w14:paraId="56BDD2A9" w14:textId="77777777" w:rsidR="002E590B" w:rsidRDefault="002E590B" w:rsidP="002E590B"/>
    <w:p w14:paraId="19CB4B34" w14:textId="77777777" w:rsidR="002E590B" w:rsidRDefault="002E590B" w:rsidP="002E590B"/>
    <w:p w14:paraId="2B89719C" w14:textId="77777777" w:rsidR="002E590B" w:rsidRDefault="002E590B" w:rsidP="002E590B"/>
    <w:p w14:paraId="3CECB4F9" w14:textId="77777777" w:rsidR="002E590B" w:rsidRPr="002E590B" w:rsidRDefault="002E590B" w:rsidP="002E590B">
      <w:r w:rsidRPr="002E590B">
        <w:rPr>
          <w:b/>
          <w:bCs/>
        </w:rPr>
        <w:t>Stack Dynamic Variables</w:t>
      </w:r>
    </w:p>
    <w:p w14:paraId="5FE78C0C" w14:textId="77777777" w:rsidR="002E590B" w:rsidRDefault="002E590B" w:rsidP="002E590B">
      <w:r w:rsidRPr="002E590B">
        <w:t xml:space="preserve">In stack dynamic variables, storage bindings are created during the “elaboration” of a variable, </w:t>
      </w:r>
      <w:proofErr w:type="gramStart"/>
      <w:r w:rsidRPr="002E590B">
        <w:t>Not</w:t>
      </w:r>
      <w:proofErr w:type="gramEnd"/>
      <w:r w:rsidRPr="002E590B">
        <w:t xml:space="preserve"> when execution starts but when execution gets to the variable(elaboration). Stack Dynamic variables are created at run time when execution has begun. Like static variables, deallocation cannot be done until execution is complete. In stack dynamic variables both allocation and deallocation </w:t>
      </w:r>
      <w:proofErr w:type="gramStart"/>
      <w:r w:rsidRPr="002E590B">
        <w:t>is</w:t>
      </w:r>
      <w:proofErr w:type="gramEnd"/>
      <w:r w:rsidRPr="002E590B">
        <w:t xml:space="preserve"> done from the run time stack</w:t>
      </w:r>
    </w:p>
    <w:p w14:paraId="4DFA213C" w14:textId="77777777" w:rsidR="002E590B" w:rsidRDefault="002E590B" w:rsidP="002E590B"/>
    <w:p w14:paraId="131DE708" w14:textId="77777777" w:rsidR="002E590B" w:rsidRPr="002E590B" w:rsidRDefault="002E590B" w:rsidP="002E590B">
      <w:r w:rsidRPr="002E590B">
        <w:rPr>
          <w:b/>
          <w:bCs/>
        </w:rPr>
        <w:t>Strengths</w:t>
      </w:r>
    </w:p>
    <w:p w14:paraId="7D34D726" w14:textId="77777777" w:rsidR="002E590B" w:rsidRPr="002E590B" w:rsidRDefault="002E590B" w:rsidP="002E590B">
      <w:r w:rsidRPr="002E590B">
        <w:t>Stack Dynamic variables are more flexible than static variables. They can be used in recursive subprograms.</w:t>
      </w:r>
    </w:p>
    <w:p w14:paraId="6F2EC450" w14:textId="77777777" w:rsidR="002E590B" w:rsidRPr="002E590B" w:rsidRDefault="002E590B" w:rsidP="002E590B">
      <w:r w:rsidRPr="002E590B">
        <w:rPr>
          <w:b/>
          <w:bCs/>
        </w:rPr>
        <w:t>Weaknesses</w:t>
      </w:r>
    </w:p>
    <w:p w14:paraId="702E2679" w14:textId="77777777" w:rsidR="002E590B" w:rsidRPr="002E590B" w:rsidRDefault="002E590B" w:rsidP="002E590B">
      <w:r w:rsidRPr="002E590B">
        <w:t>Stack Dynamic variables are not history sensitive. Their values can permanently change during execution.</w:t>
      </w:r>
    </w:p>
    <w:p w14:paraId="3586E213" w14:textId="77777777" w:rsidR="002E590B" w:rsidRPr="002E590B" w:rsidRDefault="002E590B" w:rsidP="002E590B">
      <w:r w:rsidRPr="002E590B">
        <w:t xml:space="preserve">Stack Dynamic variables are slower than static variables because of the incurred overhead in allocation and deallocation of variables </w:t>
      </w:r>
      <w:proofErr w:type="gramStart"/>
      <w:r w:rsidRPr="002E590B">
        <w:t>and also</w:t>
      </w:r>
      <w:proofErr w:type="gramEnd"/>
      <w:r w:rsidRPr="002E590B">
        <w:t xml:space="preserve"> it requires indirect addressing.</w:t>
      </w:r>
    </w:p>
    <w:p w14:paraId="129BBEF5" w14:textId="77777777" w:rsidR="002E590B" w:rsidRPr="002E590B" w:rsidRDefault="002E590B" w:rsidP="002E590B">
      <w:r w:rsidRPr="002E590B">
        <w:t>In Java, C++, and C#, variables defined in methods are by default Stack dynamic</w:t>
      </w:r>
    </w:p>
    <w:p w14:paraId="3562C47F" w14:textId="77777777" w:rsidR="002E590B" w:rsidRDefault="002E590B" w:rsidP="002E590B"/>
    <w:p w14:paraId="34693EF8" w14:textId="77777777" w:rsidR="002E590B" w:rsidRDefault="002E590B" w:rsidP="002E590B"/>
    <w:p w14:paraId="00A9105E" w14:textId="77777777" w:rsidR="002E590B" w:rsidRDefault="002E590B" w:rsidP="002E590B"/>
    <w:p w14:paraId="52B4293D" w14:textId="77777777" w:rsidR="002E590B" w:rsidRPr="002E590B" w:rsidRDefault="002E590B" w:rsidP="002E590B">
      <w:r w:rsidRPr="002E590B">
        <w:rPr>
          <w:b/>
          <w:bCs/>
        </w:rPr>
        <w:t>Explicit Heap Dynamic Variables</w:t>
      </w:r>
    </w:p>
    <w:p w14:paraId="649EF49B" w14:textId="77777777" w:rsidR="002E590B" w:rsidRDefault="002E590B" w:rsidP="002E590B">
      <w:r w:rsidRPr="002E590B">
        <w:t>In Explicit Heap Dynamic variables allocation and deallocation are done at run time by </w:t>
      </w:r>
      <w:r w:rsidRPr="002E590B">
        <w:rPr>
          <w:b/>
          <w:bCs/>
        </w:rPr>
        <w:t>explicit</w:t>
      </w:r>
      <w:r w:rsidRPr="002E590B">
        <w:t> instructions written by the programmer. Allocation and Deallocation of explicit Heap Dynamic variables is done from the heap. They are created with Pointers and Reference variables.</w:t>
      </w:r>
    </w:p>
    <w:p w14:paraId="51DEABD8" w14:textId="77777777" w:rsidR="00584E1F" w:rsidRDefault="00584E1F" w:rsidP="002E590B"/>
    <w:p w14:paraId="75D1965D" w14:textId="77777777" w:rsidR="00584E1F" w:rsidRDefault="00584E1F" w:rsidP="002E590B"/>
    <w:p w14:paraId="72D1F381" w14:textId="77777777" w:rsidR="00584E1F" w:rsidRPr="00584E1F" w:rsidRDefault="00584E1F" w:rsidP="00584E1F">
      <w:r w:rsidRPr="00584E1F">
        <w:rPr>
          <w:b/>
          <w:bCs/>
        </w:rPr>
        <w:lastRenderedPageBreak/>
        <w:t>In C++</w:t>
      </w:r>
    </w:p>
    <w:p w14:paraId="7B7792C5" w14:textId="77777777" w:rsidR="00584E1F" w:rsidRPr="00584E1F" w:rsidRDefault="00584E1F" w:rsidP="00584E1F">
      <w:r w:rsidRPr="00584E1F">
        <w:t>int *</w:t>
      </w:r>
      <w:proofErr w:type="spellStart"/>
      <w:r w:rsidRPr="00584E1F">
        <w:t>intnode</w:t>
      </w:r>
      <w:proofErr w:type="spellEnd"/>
      <w:r w:rsidRPr="00584E1F">
        <w:t xml:space="preserve">; // Create a pointer </w:t>
      </w:r>
    </w:p>
    <w:p w14:paraId="354699F6" w14:textId="77777777" w:rsidR="00584E1F" w:rsidRPr="00584E1F" w:rsidRDefault="00584E1F" w:rsidP="00584E1F">
      <w:proofErr w:type="spellStart"/>
      <w:r w:rsidRPr="00584E1F">
        <w:t>intnode</w:t>
      </w:r>
      <w:proofErr w:type="spellEnd"/>
      <w:r w:rsidRPr="00584E1F">
        <w:t xml:space="preserve"> = new int; //</w:t>
      </w:r>
      <w:r w:rsidRPr="00584E1F">
        <w:rPr>
          <w:b/>
          <w:bCs/>
        </w:rPr>
        <w:t xml:space="preserve"> Create the explicit heap-dynamic variable</w:t>
      </w:r>
      <w:r w:rsidRPr="00584E1F">
        <w:t xml:space="preserve"> </w:t>
      </w:r>
    </w:p>
    <w:p w14:paraId="708D38B9" w14:textId="77777777" w:rsidR="00584E1F" w:rsidRPr="00584E1F" w:rsidRDefault="00584E1F" w:rsidP="00584E1F">
      <w:r w:rsidRPr="00584E1F">
        <w:t xml:space="preserve">delete </w:t>
      </w:r>
      <w:proofErr w:type="spellStart"/>
      <w:r w:rsidRPr="00584E1F">
        <w:t>intnode</w:t>
      </w:r>
      <w:proofErr w:type="spellEnd"/>
      <w:r w:rsidRPr="00584E1F">
        <w:t>; //</w:t>
      </w:r>
      <w:r w:rsidRPr="00584E1F">
        <w:rPr>
          <w:b/>
          <w:bCs/>
        </w:rPr>
        <w:t xml:space="preserve"> Deallocate the heap-dynamic variable</w:t>
      </w:r>
    </w:p>
    <w:p w14:paraId="74C6008C" w14:textId="77777777" w:rsidR="00584E1F" w:rsidRPr="00584E1F" w:rsidRDefault="00584E1F" w:rsidP="00584E1F">
      <w:r w:rsidRPr="00584E1F">
        <w:t>In </w:t>
      </w:r>
      <w:r w:rsidRPr="00584E1F">
        <w:rPr>
          <w:b/>
          <w:bCs/>
        </w:rPr>
        <w:t>Java all objects are explicit heap dynamic variables</w:t>
      </w:r>
      <w:r w:rsidRPr="00584E1F">
        <w:t> and are accessed through reference variables. In contrast to C++, </w:t>
      </w:r>
      <w:r w:rsidRPr="00584E1F">
        <w:rPr>
          <w:b/>
          <w:bCs/>
        </w:rPr>
        <w:t>Java does not allow explicit deallocation of variables, deallocation is done implicitly by the garbage collector.</w:t>
      </w:r>
    </w:p>
    <w:p w14:paraId="187DAEC9" w14:textId="77777777" w:rsidR="00584E1F" w:rsidRPr="002E590B" w:rsidRDefault="00584E1F" w:rsidP="002E590B"/>
    <w:p w14:paraId="411ACA48" w14:textId="77777777" w:rsidR="002E590B" w:rsidRPr="002E590B" w:rsidRDefault="002E590B" w:rsidP="002E590B">
      <w:r w:rsidRPr="002E590B">
        <w:rPr>
          <w:b/>
          <w:bCs/>
        </w:rPr>
        <w:t>Strengths</w:t>
      </w:r>
    </w:p>
    <w:p w14:paraId="3BCEFC2E" w14:textId="77777777" w:rsidR="002E590B" w:rsidRPr="002E590B" w:rsidRDefault="002E590B" w:rsidP="002E590B">
      <w:r w:rsidRPr="002E590B">
        <w:t>They are very memory prudent.</w:t>
      </w:r>
    </w:p>
    <w:p w14:paraId="0EAD4A41" w14:textId="77777777" w:rsidR="002E590B" w:rsidRPr="002E590B" w:rsidRDefault="002E590B" w:rsidP="002E590B">
      <w:r w:rsidRPr="002E590B">
        <w:t>They can be used to create dynamic data structures like Linked Lists and Trees that can grow and shrink during execution</w:t>
      </w:r>
    </w:p>
    <w:p w14:paraId="2906556A" w14:textId="77777777" w:rsidR="002E590B" w:rsidRPr="002E590B" w:rsidRDefault="002E590B" w:rsidP="002E590B">
      <w:r w:rsidRPr="002E590B">
        <w:rPr>
          <w:b/>
          <w:bCs/>
        </w:rPr>
        <w:t>Weaknesses</w:t>
      </w:r>
    </w:p>
    <w:p w14:paraId="73078704" w14:textId="77777777" w:rsidR="002E590B" w:rsidRPr="002E590B" w:rsidRDefault="002E590B" w:rsidP="002E590B">
      <w:r w:rsidRPr="002E590B">
        <w:t>They require pointers which are relatively more complex to implement</w:t>
      </w:r>
    </w:p>
    <w:p w14:paraId="095AE1AF" w14:textId="18C4F3D5" w:rsidR="002E590B" w:rsidRPr="002E590B" w:rsidRDefault="00584E1F" w:rsidP="002E590B">
      <w:r>
        <w:rPr>
          <w:b/>
          <w:bCs/>
        </w:rPr>
        <w:t xml:space="preserve">4.  </w:t>
      </w:r>
      <w:r w:rsidR="002E590B" w:rsidRPr="002E590B">
        <w:rPr>
          <w:b/>
          <w:bCs/>
        </w:rPr>
        <w:t>Implicit Heap Dynamic Variables</w:t>
      </w:r>
    </w:p>
    <w:p w14:paraId="7E90A421" w14:textId="77777777" w:rsidR="002E590B" w:rsidRPr="002E590B" w:rsidRDefault="002E590B" w:rsidP="002E590B">
      <w:r w:rsidRPr="002E590B">
        <w:t>In Implicit Heap Dynamic Variables, allocation and deallocation are done only when the variable is assigned a value at runtime. Allocation and deallocation are done at runtime from the Heap.</w:t>
      </w:r>
    </w:p>
    <w:p w14:paraId="0DF5709D" w14:textId="77777777" w:rsidR="002E590B" w:rsidRPr="002E590B" w:rsidRDefault="002E590B" w:rsidP="002E590B">
      <w:r w:rsidRPr="002E590B">
        <w:rPr>
          <w:b/>
          <w:bCs/>
        </w:rPr>
        <w:t>Strengths</w:t>
      </w:r>
    </w:p>
    <w:p w14:paraId="1BEDFCCC" w14:textId="77777777" w:rsidR="002E590B" w:rsidRPr="002E590B" w:rsidRDefault="002E590B" w:rsidP="002E590B">
      <w:pPr>
        <w:numPr>
          <w:ilvl w:val="0"/>
          <w:numId w:val="2"/>
        </w:numPr>
      </w:pPr>
      <w:r w:rsidRPr="002E590B">
        <w:t>They are very flexible</w:t>
      </w:r>
    </w:p>
    <w:p w14:paraId="1407D5B6" w14:textId="77777777" w:rsidR="002E590B" w:rsidRPr="002E590B" w:rsidRDefault="002E590B" w:rsidP="002E590B">
      <w:pPr>
        <w:numPr>
          <w:ilvl w:val="0"/>
          <w:numId w:val="2"/>
        </w:numPr>
      </w:pPr>
      <w:r w:rsidRPr="002E590B">
        <w:t>They make optimum use of memory</w:t>
      </w:r>
    </w:p>
    <w:p w14:paraId="0B9E520E" w14:textId="77777777" w:rsidR="002E590B" w:rsidRPr="002E590B" w:rsidRDefault="002E590B" w:rsidP="002E590B">
      <w:r w:rsidRPr="002E590B">
        <w:rPr>
          <w:b/>
          <w:bCs/>
        </w:rPr>
        <w:t>Weaknesses</w:t>
      </w:r>
    </w:p>
    <w:p w14:paraId="53BE99A2" w14:textId="77777777" w:rsidR="002E590B" w:rsidRPr="002E590B" w:rsidRDefault="002E590B" w:rsidP="002E590B">
      <w:pPr>
        <w:numPr>
          <w:ilvl w:val="0"/>
          <w:numId w:val="3"/>
        </w:numPr>
      </w:pPr>
      <w:r w:rsidRPr="002E590B">
        <w:t>They are very slow</w:t>
      </w:r>
    </w:p>
    <w:p w14:paraId="5218BEAE" w14:textId="77777777" w:rsidR="002E590B" w:rsidRPr="002E590B" w:rsidRDefault="002E590B" w:rsidP="002E590B">
      <w:pPr>
        <w:numPr>
          <w:ilvl w:val="0"/>
          <w:numId w:val="3"/>
        </w:numPr>
      </w:pPr>
      <w:r w:rsidRPr="002E590B">
        <w:t>They are not history sensitive</w:t>
      </w:r>
    </w:p>
    <w:p w14:paraId="401D5D06" w14:textId="77777777" w:rsidR="00584E1F" w:rsidRDefault="00584E1F" w:rsidP="002E590B">
      <w:pPr>
        <w:rPr>
          <w:b/>
          <w:bCs/>
        </w:rPr>
      </w:pPr>
    </w:p>
    <w:p w14:paraId="62F28316" w14:textId="77777777" w:rsidR="00584E1F" w:rsidRDefault="00584E1F" w:rsidP="002E590B">
      <w:pPr>
        <w:rPr>
          <w:b/>
          <w:bCs/>
        </w:rPr>
      </w:pPr>
    </w:p>
    <w:p w14:paraId="52AFCF1D" w14:textId="77777777" w:rsidR="00584E1F" w:rsidRDefault="00584E1F" w:rsidP="002E590B">
      <w:pPr>
        <w:rPr>
          <w:b/>
          <w:bCs/>
        </w:rPr>
      </w:pPr>
    </w:p>
    <w:p w14:paraId="25D9AE9A" w14:textId="77777777" w:rsidR="00584E1F" w:rsidRDefault="00584E1F" w:rsidP="002E590B">
      <w:pPr>
        <w:rPr>
          <w:b/>
          <w:bCs/>
        </w:rPr>
      </w:pPr>
    </w:p>
    <w:p w14:paraId="08F14849" w14:textId="77777777" w:rsidR="00584E1F" w:rsidRDefault="00584E1F" w:rsidP="002E590B">
      <w:pPr>
        <w:rPr>
          <w:b/>
          <w:bCs/>
        </w:rPr>
      </w:pPr>
    </w:p>
    <w:p w14:paraId="1A580975" w14:textId="2B0C10E7" w:rsidR="002E590B" w:rsidRPr="002E590B" w:rsidRDefault="002E590B" w:rsidP="002E590B">
      <w:r w:rsidRPr="002E590B">
        <w:rPr>
          <w:b/>
          <w:bCs/>
        </w:rPr>
        <w:lastRenderedPageBreak/>
        <w:t>In Python</w:t>
      </w:r>
    </w:p>
    <w:p w14:paraId="3E6F84BA" w14:textId="77777777" w:rsidR="002E590B" w:rsidRPr="002E590B" w:rsidRDefault="002E590B" w:rsidP="002E590B">
      <w:proofErr w:type="gramStart"/>
      <w:r w:rsidRPr="002E590B">
        <w:t>#!/</w:t>
      </w:r>
      <w:proofErr w:type="gramEnd"/>
      <w:r w:rsidRPr="002E590B">
        <w:t xml:space="preserve">usr/bin/python </w:t>
      </w:r>
      <w:r w:rsidRPr="002E590B">
        <w:br/>
        <w:t xml:space="preserve">str = ["Java", "Python", "C++", "Delphi", "Fortran"] </w:t>
      </w:r>
      <w:r w:rsidRPr="002E590B">
        <w:rPr>
          <w:b/>
          <w:bCs/>
        </w:rPr>
        <w:t>#implicit heap dynamic variable 'str' is created at runtime</w:t>
      </w:r>
      <w:r w:rsidRPr="002E590B">
        <w:t xml:space="preserve"> </w:t>
      </w:r>
      <w:r w:rsidRPr="002E590B">
        <w:br/>
        <w:t xml:space="preserve">print str </w:t>
      </w:r>
      <w:r w:rsidRPr="002E590B">
        <w:br/>
      </w:r>
      <w:proofErr w:type="spellStart"/>
      <w:r w:rsidRPr="002E590B">
        <w:t>str</w:t>
      </w:r>
      <w:proofErr w:type="spellEnd"/>
      <w:r w:rsidRPr="002E590B">
        <w:t xml:space="preserve"> = 5 </w:t>
      </w:r>
      <w:r w:rsidRPr="002E590B">
        <w:rPr>
          <w:b/>
          <w:bCs/>
        </w:rPr>
        <w:t>#implicit heap dynamic variable which was previously a list of length 5 is now an integer</w:t>
      </w:r>
      <w:r w:rsidRPr="002E590B">
        <w:t xml:space="preserve"> </w:t>
      </w:r>
      <w:r w:rsidRPr="002E590B">
        <w:br/>
        <w:t>print str</w:t>
      </w:r>
    </w:p>
    <w:p w14:paraId="32E1A532" w14:textId="77777777" w:rsidR="002E590B" w:rsidRDefault="002E590B" w:rsidP="002E590B"/>
    <w:p w14:paraId="791FCA50" w14:textId="77777777" w:rsidR="002E590B" w:rsidRDefault="002E590B" w:rsidP="002E590B"/>
    <w:p w14:paraId="6DE806DE" w14:textId="77777777" w:rsidR="002E590B" w:rsidRDefault="002E590B" w:rsidP="002E590B"/>
    <w:p w14:paraId="66633EC4" w14:textId="77777777" w:rsidR="002E590B" w:rsidRDefault="002E590B" w:rsidP="002E590B"/>
    <w:p w14:paraId="2BDFB464" w14:textId="77777777" w:rsidR="002E590B" w:rsidRDefault="002E590B" w:rsidP="002E590B"/>
    <w:p w14:paraId="77D64AD5" w14:textId="77777777" w:rsidR="002E590B" w:rsidRDefault="002E590B" w:rsidP="002E590B"/>
    <w:p w14:paraId="241F4292" w14:textId="77777777" w:rsidR="002E590B" w:rsidRDefault="002E590B" w:rsidP="002E590B"/>
    <w:p w14:paraId="4BA4794F" w14:textId="77777777" w:rsidR="002E590B" w:rsidRDefault="002E590B" w:rsidP="002E590B"/>
    <w:p w14:paraId="34F3B957" w14:textId="77777777" w:rsidR="002E590B" w:rsidRDefault="002E590B" w:rsidP="002E590B"/>
    <w:p w14:paraId="2671C9A5" w14:textId="77777777" w:rsidR="002E590B" w:rsidRPr="002E590B" w:rsidRDefault="002E590B" w:rsidP="002E590B">
      <w:pPr>
        <w:rPr>
          <w:b/>
          <w:bCs/>
        </w:rPr>
      </w:pPr>
      <w:r w:rsidRPr="002E590B">
        <w:rPr>
          <w:b/>
          <w:bCs/>
        </w:rPr>
        <w:t>Type Checking </w:t>
      </w:r>
      <w:hyperlink r:id="rId8" w:anchor="top" w:history="1">
        <w:r w:rsidRPr="002E590B">
          <w:rPr>
            <w:rStyle w:val="Hyperlink"/>
            <w:b/>
            <w:bCs/>
          </w:rPr>
          <w:t>↑</w:t>
        </w:r>
      </w:hyperlink>
      <w:r w:rsidRPr="002E590B">
        <w:rPr>
          <w:b/>
          <w:bCs/>
        </w:rPr>
        <w:t> </w:t>
      </w:r>
      <w:hyperlink r:id="rId9" w:anchor="strongtyping" w:history="1">
        <w:r w:rsidRPr="002E590B">
          <w:rPr>
            <w:rStyle w:val="Hyperlink"/>
            <w:b/>
            <w:bCs/>
          </w:rPr>
          <w:t>↓</w:t>
        </w:r>
      </w:hyperlink>
    </w:p>
    <w:p w14:paraId="765181ED" w14:textId="77777777" w:rsidR="002E590B" w:rsidRPr="002E590B" w:rsidRDefault="002E590B" w:rsidP="002E590B">
      <w:r w:rsidRPr="002E590B">
        <w:t>ensuring that the operands of an operator are of compatible types</w:t>
      </w:r>
    </w:p>
    <w:p w14:paraId="2FF249C6" w14:textId="77777777" w:rsidR="002E590B" w:rsidRPr="002E590B" w:rsidRDefault="002E590B" w:rsidP="002E590B">
      <w:r w:rsidRPr="002E590B">
        <w:t>ensuring that the arguments in a subprogram call are compatible with the parameters of the subprogram definition</w:t>
      </w:r>
    </w:p>
    <w:p w14:paraId="7D050153" w14:textId="77777777" w:rsidR="002E590B" w:rsidRPr="002E590B" w:rsidRDefault="002E590B" w:rsidP="002E590B">
      <w:r w:rsidRPr="002E590B">
        <w:t xml:space="preserve">ensuring that the </w:t>
      </w:r>
      <w:proofErr w:type="spellStart"/>
      <w:r w:rsidRPr="002E590B">
        <w:t>lvalue</w:t>
      </w:r>
      <w:proofErr w:type="spellEnd"/>
      <w:r w:rsidRPr="002E590B">
        <w:t xml:space="preserve"> and the </w:t>
      </w:r>
      <w:proofErr w:type="spellStart"/>
      <w:r w:rsidRPr="002E590B">
        <w:t>rvalue</w:t>
      </w:r>
      <w:proofErr w:type="spellEnd"/>
      <w:r w:rsidRPr="002E590B">
        <w:t xml:space="preserve"> of an assignment statement are compatible</w:t>
      </w:r>
    </w:p>
    <w:p w14:paraId="4410C989" w14:textId="77777777" w:rsidR="002E590B" w:rsidRPr="002E590B" w:rsidRDefault="002E590B" w:rsidP="002E590B">
      <w:r w:rsidRPr="002E590B">
        <w:t>A compatible type is one that is either legal for the operator, or is allowed under language rules to be implicitly converted, by compiler- generated code, to a legal type</w:t>
      </w:r>
    </w:p>
    <w:p w14:paraId="53105453" w14:textId="77777777" w:rsidR="002E590B" w:rsidRPr="002E590B" w:rsidRDefault="002E590B" w:rsidP="002E590B">
      <w:r w:rsidRPr="002E590B">
        <w:t>automatic conversion is called a coercion </w:t>
      </w:r>
      <w:hyperlink r:id="rId10" w:history="1">
        <w:r w:rsidRPr="002E590B">
          <w:rPr>
            <w:rStyle w:val="Hyperlink"/>
          </w:rPr>
          <w:t>(see C example)</w:t>
        </w:r>
      </w:hyperlink>
    </w:p>
    <w:p w14:paraId="347FDFE6" w14:textId="77777777" w:rsidR="002E590B" w:rsidRPr="002E590B" w:rsidRDefault="002E590B" w:rsidP="002E590B">
      <w:r w:rsidRPr="002E590B">
        <w:t>C++ example of both implicit (automatic) and explicit type casting (</w:t>
      </w:r>
      <w:hyperlink r:id="rId11" w:history="1">
        <w:r w:rsidRPr="002E590B">
          <w:rPr>
            <w:rStyle w:val="Hyperlink"/>
          </w:rPr>
          <w:t>bear example</w:t>
        </w:r>
      </w:hyperlink>
      <w:r w:rsidRPr="002E590B">
        <w:t>)</w:t>
      </w:r>
    </w:p>
    <w:p w14:paraId="28BD5C0A" w14:textId="77777777" w:rsidR="002E590B" w:rsidRPr="002E590B" w:rsidRDefault="002E590B" w:rsidP="002E590B">
      <w:r w:rsidRPr="002E590B">
        <w:t>* A type error is the application of an operator to an operand of an inappropriate type; whether '</w:t>
      </w:r>
      <w:proofErr w:type="spellStart"/>
      <w:r w:rsidRPr="002E590B">
        <w:t>const</w:t>
      </w:r>
      <w:proofErr w:type="spellEnd"/>
      <w:r w:rsidRPr="002E590B">
        <w:t>' qualifier (or similar keyword) is enforced by the compiler is an issue ; </w:t>
      </w:r>
      <w:hyperlink r:id="rId12" w:history="1">
        <w:r w:rsidRPr="002E590B">
          <w:rPr>
            <w:rStyle w:val="Hyperlink"/>
          </w:rPr>
          <w:t xml:space="preserve">C++ enforces </w:t>
        </w:r>
        <w:proofErr w:type="spellStart"/>
        <w:r w:rsidRPr="002E590B">
          <w:rPr>
            <w:rStyle w:val="Hyperlink"/>
          </w:rPr>
          <w:t>const</w:t>
        </w:r>
        <w:proofErr w:type="spellEnd"/>
      </w:hyperlink>
      <w:r w:rsidRPr="002E590B">
        <w:t> ; </w:t>
      </w:r>
      <w:hyperlink r:id="rId13" w:history="1">
        <w:r w:rsidRPr="002E590B">
          <w:rPr>
            <w:rStyle w:val="Hyperlink"/>
          </w:rPr>
          <w:t>C does not</w:t>
        </w:r>
      </w:hyperlink>
    </w:p>
    <w:p w14:paraId="0380AB2D" w14:textId="77777777" w:rsidR="002E590B" w:rsidRPr="002E590B" w:rsidRDefault="002E590B" w:rsidP="002E590B">
      <w:r w:rsidRPr="002E590B">
        <w:t>If all type bindings are static, nearly all type checking can be static</w:t>
      </w:r>
    </w:p>
    <w:p w14:paraId="7A339205" w14:textId="77777777" w:rsidR="002E590B" w:rsidRPr="002E590B" w:rsidRDefault="002E590B" w:rsidP="002E590B">
      <w:r w:rsidRPr="002E590B">
        <w:t>If type bindings are dynamic, type checking must be dynamic</w:t>
      </w:r>
    </w:p>
    <w:p w14:paraId="2775BE42" w14:textId="77777777" w:rsidR="002E590B" w:rsidRPr="002E590B" w:rsidRDefault="002E590B" w:rsidP="002E590B">
      <w:pPr>
        <w:rPr>
          <w:b/>
          <w:bCs/>
        </w:rPr>
      </w:pPr>
      <w:bookmarkStart w:id="0" w:name="strongtyping"/>
      <w:bookmarkEnd w:id="0"/>
      <w:r w:rsidRPr="002E590B">
        <w:rPr>
          <w:b/>
          <w:bCs/>
        </w:rPr>
        <w:lastRenderedPageBreak/>
        <w:t>Strong Typing </w:t>
      </w:r>
      <w:hyperlink r:id="rId14" w:anchor="top" w:history="1">
        <w:r w:rsidRPr="002E590B">
          <w:rPr>
            <w:rStyle w:val="Hyperlink"/>
            <w:b/>
            <w:bCs/>
          </w:rPr>
          <w:t>↑</w:t>
        </w:r>
      </w:hyperlink>
      <w:r w:rsidRPr="002E590B">
        <w:rPr>
          <w:b/>
          <w:bCs/>
        </w:rPr>
        <w:t> </w:t>
      </w:r>
      <w:hyperlink r:id="rId15" w:anchor="scope" w:history="1">
        <w:r w:rsidRPr="002E590B">
          <w:rPr>
            <w:rStyle w:val="Hyperlink"/>
            <w:b/>
            <w:bCs/>
          </w:rPr>
          <w:t>↓</w:t>
        </w:r>
      </w:hyperlink>
    </w:p>
    <w:p w14:paraId="6B10A7F1" w14:textId="77777777" w:rsidR="002E590B" w:rsidRPr="002E590B" w:rsidRDefault="002E590B" w:rsidP="002E590B">
      <w:r w:rsidRPr="002E590B">
        <w:rPr>
          <w:i/>
          <w:iCs/>
        </w:rPr>
        <w:t xml:space="preserve">A programming language is strongly typed if type errors are always detected </w:t>
      </w:r>
      <w:proofErr w:type="gramStart"/>
      <w:r w:rsidRPr="002E590B">
        <w:rPr>
          <w:i/>
          <w:iCs/>
        </w:rPr>
        <w:t>( few</w:t>
      </w:r>
      <w:proofErr w:type="gramEnd"/>
      <w:r w:rsidRPr="002E590B">
        <w:rPr>
          <w:i/>
          <w:iCs/>
        </w:rPr>
        <w:t xml:space="preserve"> or no implicit coercions )</w:t>
      </w:r>
    </w:p>
    <w:p w14:paraId="7907AAB4" w14:textId="77777777" w:rsidR="002E590B" w:rsidRPr="002E590B" w:rsidRDefault="002E590B" w:rsidP="002E590B">
      <w:r w:rsidRPr="002E590B">
        <w:t>most strongly typed languages are static typed but not always - ML is strongly typed but also employs dynamic typing</w:t>
      </w:r>
    </w:p>
    <w:p w14:paraId="362CB9CC" w14:textId="77777777" w:rsidR="002E590B" w:rsidRPr="002E590B" w:rsidRDefault="002E590B" w:rsidP="002E590B">
      <w:r w:rsidRPr="002E590B">
        <w:t xml:space="preserve">Advantage of strong </w:t>
      </w:r>
      <w:proofErr w:type="gramStart"/>
      <w:r w:rsidRPr="002E590B">
        <w:t>typing:</w:t>
      </w:r>
      <w:proofErr w:type="gramEnd"/>
      <w:r w:rsidRPr="002E590B">
        <w:t xml:space="preserve"> improves reliability - detects of the misuses of variables that result in type errors</w:t>
      </w:r>
    </w:p>
    <w:p w14:paraId="6CE08B11" w14:textId="77777777" w:rsidR="002E590B" w:rsidRPr="002E590B" w:rsidRDefault="002E590B" w:rsidP="002E590B">
      <w:r w:rsidRPr="002E590B">
        <w:t xml:space="preserve">Coercion weakens strong typing; Ada is more strongly typed than C - there is no implicit coercion: int </w:t>
      </w:r>
      <w:proofErr w:type="spellStart"/>
      <w:r w:rsidRPr="002E590B">
        <w:t>i</w:t>
      </w:r>
      <w:proofErr w:type="spellEnd"/>
      <w:r w:rsidRPr="002E590B">
        <w:t xml:space="preserve">, int j; float x = </w:t>
      </w:r>
      <w:proofErr w:type="spellStart"/>
      <w:r w:rsidRPr="002E590B">
        <w:t>i</w:t>
      </w:r>
      <w:proofErr w:type="spellEnd"/>
      <w:r w:rsidRPr="002E590B">
        <w:t xml:space="preserve"> / </w:t>
      </w:r>
      <w:proofErr w:type="gramStart"/>
      <w:r w:rsidRPr="002E590B">
        <w:t>j;</w:t>
      </w:r>
      <w:proofErr w:type="gramEnd"/>
    </w:p>
    <w:p w14:paraId="7D4401B5" w14:textId="77777777" w:rsidR="002E590B" w:rsidRPr="002E590B" w:rsidRDefault="002E590B" w:rsidP="002E590B">
      <w:r w:rsidRPr="002E590B">
        <w:t>C/C++ is not strongly typed (parameter type checking can be avoided or completely ignored </w:t>
      </w:r>
      <w:hyperlink r:id="rId16" w:history="1">
        <w:r w:rsidRPr="002E590B">
          <w:rPr>
            <w:rStyle w:val="Hyperlink"/>
          </w:rPr>
          <w:t>( see use of void * ); </w:t>
        </w:r>
      </w:hyperlink>
      <w:r w:rsidRPr="002E590B">
        <w:t>; unions are not type checked</w:t>
      </w:r>
    </w:p>
    <w:p w14:paraId="35028ABE" w14:textId="77777777" w:rsidR="002E590B" w:rsidRPr="002E590B" w:rsidRDefault="002E590B" w:rsidP="002E590B">
      <w:r w:rsidRPr="002E590B">
        <w:t xml:space="preserve">Ada is the most strongly typed </w:t>
      </w:r>
      <w:proofErr w:type="gramStart"/>
      <w:r w:rsidRPr="002E590B">
        <w:t>language ;</w:t>
      </w:r>
      <w:proofErr w:type="gramEnd"/>
      <w:r w:rsidRPr="002E590B">
        <w:t xml:space="preserve"> C# is almost fully strongly typed ; Java is more strongly typed than C/C++ ( Java has half the assignment coercions of C++ but its strong typing is still far less than Ada ) ; no surprise- C/C++ is at the bottom</w:t>
      </w:r>
    </w:p>
    <w:p w14:paraId="6998138F" w14:textId="77777777" w:rsidR="002E590B" w:rsidRDefault="002E590B" w:rsidP="002E590B"/>
    <w:p w14:paraId="6D0919D7" w14:textId="1B7C1B87" w:rsidR="002E590B" w:rsidRPr="002E590B" w:rsidRDefault="002E590B" w:rsidP="002E590B"/>
    <w:p w14:paraId="477A199D" w14:textId="77777777" w:rsidR="002E590B" w:rsidRPr="002E590B" w:rsidRDefault="002E590B" w:rsidP="002E590B"/>
    <w:sectPr w:rsidR="002E590B" w:rsidRPr="002E5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111746"/>
    <w:multiLevelType w:val="multilevel"/>
    <w:tmpl w:val="F70E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A3304"/>
    <w:multiLevelType w:val="multilevel"/>
    <w:tmpl w:val="A80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B49E0"/>
    <w:multiLevelType w:val="multilevel"/>
    <w:tmpl w:val="A194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786169">
    <w:abstractNumId w:val="2"/>
  </w:num>
  <w:num w:numId="2" w16cid:durableId="556207347">
    <w:abstractNumId w:val="1"/>
  </w:num>
  <w:num w:numId="3" w16cid:durableId="153904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0B"/>
    <w:rsid w:val="002B5F09"/>
    <w:rsid w:val="002E590B"/>
    <w:rsid w:val="004E5AB3"/>
    <w:rsid w:val="00584E1F"/>
    <w:rsid w:val="0078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2957"/>
  <w15:chartTrackingRefBased/>
  <w15:docId w15:val="{2CDDD80C-C6FA-4BE4-9235-B64C50D9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90B"/>
    <w:rPr>
      <w:rFonts w:eastAsiaTheme="majorEastAsia" w:cstheme="majorBidi"/>
      <w:color w:val="272727" w:themeColor="text1" w:themeTint="D8"/>
    </w:rPr>
  </w:style>
  <w:style w:type="paragraph" w:styleId="Title">
    <w:name w:val="Title"/>
    <w:basedOn w:val="Normal"/>
    <w:next w:val="Normal"/>
    <w:link w:val="TitleChar"/>
    <w:uiPriority w:val="10"/>
    <w:qFormat/>
    <w:rsid w:val="002E5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90B"/>
    <w:pPr>
      <w:spacing w:before="160"/>
      <w:jc w:val="center"/>
    </w:pPr>
    <w:rPr>
      <w:i/>
      <w:iCs/>
      <w:color w:val="404040" w:themeColor="text1" w:themeTint="BF"/>
    </w:rPr>
  </w:style>
  <w:style w:type="character" w:customStyle="1" w:styleId="QuoteChar">
    <w:name w:val="Quote Char"/>
    <w:basedOn w:val="DefaultParagraphFont"/>
    <w:link w:val="Quote"/>
    <w:uiPriority w:val="29"/>
    <w:rsid w:val="002E590B"/>
    <w:rPr>
      <w:i/>
      <w:iCs/>
      <w:color w:val="404040" w:themeColor="text1" w:themeTint="BF"/>
    </w:rPr>
  </w:style>
  <w:style w:type="paragraph" w:styleId="ListParagraph">
    <w:name w:val="List Paragraph"/>
    <w:basedOn w:val="Normal"/>
    <w:uiPriority w:val="34"/>
    <w:qFormat/>
    <w:rsid w:val="002E590B"/>
    <w:pPr>
      <w:ind w:left="720"/>
      <w:contextualSpacing/>
    </w:pPr>
  </w:style>
  <w:style w:type="character" w:styleId="IntenseEmphasis">
    <w:name w:val="Intense Emphasis"/>
    <w:basedOn w:val="DefaultParagraphFont"/>
    <w:uiPriority w:val="21"/>
    <w:qFormat/>
    <w:rsid w:val="002E590B"/>
    <w:rPr>
      <w:i/>
      <w:iCs/>
      <w:color w:val="0F4761" w:themeColor="accent1" w:themeShade="BF"/>
    </w:rPr>
  </w:style>
  <w:style w:type="paragraph" w:styleId="IntenseQuote">
    <w:name w:val="Intense Quote"/>
    <w:basedOn w:val="Normal"/>
    <w:next w:val="Normal"/>
    <w:link w:val="IntenseQuoteChar"/>
    <w:uiPriority w:val="30"/>
    <w:qFormat/>
    <w:rsid w:val="002E5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90B"/>
    <w:rPr>
      <w:i/>
      <w:iCs/>
      <w:color w:val="0F4761" w:themeColor="accent1" w:themeShade="BF"/>
    </w:rPr>
  </w:style>
  <w:style w:type="character" w:styleId="IntenseReference">
    <w:name w:val="Intense Reference"/>
    <w:basedOn w:val="DefaultParagraphFont"/>
    <w:uiPriority w:val="32"/>
    <w:qFormat/>
    <w:rsid w:val="002E590B"/>
    <w:rPr>
      <w:b/>
      <w:bCs/>
      <w:smallCaps/>
      <w:color w:val="0F4761" w:themeColor="accent1" w:themeShade="BF"/>
      <w:spacing w:val="5"/>
    </w:rPr>
  </w:style>
  <w:style w:type="paragraph" w:customStyle="1" w:styleId="pw-post-body-paragraph">
    <w:name w:val="pw-post-body-paragraph"/>
    <w:basedOn w:val="Normal"/>
    <w:rsid w:val="002E590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E590B"/>
    <w:rPr>
      <w:b/>
      <w:bCs/>
    </w:rPr>
  </w:style>
  <w:style w:type="character" w:styleId="Hyperlink">
    <w:name w:val="Hyperlink"/>
    <w:basedOn w:val="DefaultParagraphFont"/>
    <w:uiPriority w:val="99"/>
    <w:unhideWhenUsed/>
    <w:rsid w:val="002E590B"/>
    <w:rPr>
      <w:color w:val="467886" w:themeColor="hyperlink"/>
      <w:u w:val="single"/>
    </w:rPr>
  </w:style>
  <w:style w:type="character" w:styleId="UnresolvedMention">
    <w:name w:val="Unresolved Mention"/>
    <w:basedOn w:val="DefaultParagraphFont"/>
    <w:uiPriority w:val="99"/>
    <w:semiHidden/>
    <w:unhideWhenUsed/>
    <w:rsid w:val="002E5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91129">
      <w:bodyDiv w:val="1"/>
      <w:marLeft w:val="0"/>
      <w:marRight w:val="0"/>
      <w:marTop w:val="0"/>
      <w:marBottom w:val="0"/>
      <w:divBdr>
        <w:top w:val="none" w:sz="0" w:space="0" w:color="auto"/>
        <w:left w:val="none" w:sz="0" w:space="0" w:color="auto"/>
        <w:bottom w:val="none" w:sz="0" w:space="0" w:color="auto"/>
        <w:right w:val="none" w:sz="0" w:space="0" w:color="auto"/>
      </w:divBdr>
    </w:div>
    <w:div w:id="90275670">
      <w:bodyDiv w:val="1"/>
      <w:marLeft w:val="0"/>
      <w:marRight w:val="0"/>
      <w:marTop w:val="0"/>
      <w:marBottom w:val="0"/>
      <w:divBdr>
        <w:top w:val="none" w:sz="0" w:space="0" w:color="auto"/>
        <w:left w:val="none" w:sz="0" w:space="0" w:color="auto"/>
        <w:bottom w:val="none" w:sz="0" w:space="0" w:color="auto"/>
        <w:right w:val="none" w:sz="0" w:space="0" w:color="auto"/>
      </w:divBdr>
    </w:div>
    <w:div w:id="111485789">
      <w:bodyDiv w:val="1"/>
      <w:marLeft w:val="0"/>
      <w:marRight w:val="0"/>
      <w:marTop w:val="0"/>
      <w:marBottom w:val="0"/>
      <w:divBdr>
        <w:top w:val="none" w:sz="0" w:space="0" w:color="auto"/>
        <w:left w:val="none" w:sz="0" w:space="0" w:color="auto"/>
        <w:bottom w:val="none" w:sz="0" w:space="0" w:color="auto"/>
        <w:right w:val="none" w:sz="0" w:space="0" w:color="auto"/>
      </w:divBdr>
    </w:div>
    <w:div w:id="166093243">
      <w:bodyDiv w:val="1"/>
      <w:marLeft w:val="0"/>
      <w:marRight w:val="0"/>
      <w:marTop w:val="0"/>
      <w:marBottom w:val="0"/>
      <w:divBdr>
        <w:top w:val="none" w:sz="0" w:space="0" w:color="auto"/>
        <w:left w:val="none" w:sz="0" w:space="0" w:color="auto"/>
        <w:bottom w:val="none" w:sz="0" w:space="0" w:color="auto"/>
        <w:right w:val="none" w:sz="0" w:space="0" w:color="auto"/>
      </w:divBdr>
    </w:div>
    <w:div w:id="186525499">
      <w:bodyDiv w:val="1"/>
      <w:marLeft w:val="0"/>
      <w:marRight w:val="0"/>
      <w:marTop w:val="0"/>
      <w:marBottom w:val="0"/>
      <w:divBdr>
        <w:top w:val="none" w:sz="0" w:space="0" w:color="auto"/>
        <w:left w:val="none" w:sz="0" w:space="0" w:color="auto"/>
        <w:bottom w:val="none" w:sz="0" w:space="0" w:color="auto"/>
        <w:right w:val="none" w:sz="0" w:space="0" w:color="auto"/>
      </w:divBdr>
    </w:div>
    <w:div w:id="188640051">
      <w:bodyDiv w:val="1"/>
      <w:marLeft w:val="0"/>
      <w:marRight w:val="0"/>
      <w:marTop w:val="0"/>
      <w:marBottom w:val="0"/>
      <w:divBdr>
        <w:top w:val="none" w:sz="0" w:space="0" w:color="auto"/>
        <w:left w:val="none" w:sz="0" w:space="0" w:color="auto"/>
        <w:bottom w:val="none" w:sz="0" w:space="0" w:color="auto"/>
        <w:right w:val="none" w:sz="0" w:space="0" w:color="auto"/>
      </w:divBdr>
    </w:div>
    <w:div w:id="238908253">
      <w:bodyDiv w:val="1"/>
      <w:marLeft w:val="0"/>
      <w:marRight w:val="0"/>
      <w:marTop w:val="0"/>
      <w:marBottom w:val="0"/>
      <w:divBdr>
        <w:top w:val="none" w:sz="0" w:space="0" w:color="auto"/>
        <w:left w:val="none" w:sz="0" w:space="0" w:color="auto"/>
        <w:bottom w:val="none" w:sz="0" w:space="0" w:color="auto"/>
        <w:right w:val="none" w:sz="0" w:space="0" w:color="auto"/>
      </w:divBdr>
    </w:div>
    <w:div w:id="300427027">
      <w:bodyDiv w:val="1"/>
      <w:marLeft w:val="0"/>
      <w:marRight w:val="0"/>
      <w:marTop w:val="0"/>
      <w:marBottom w:val="0"/>
      <w:divBdr>
        <w:top w:val="none" w:sz="0" w:space="0" w:color="auto"/>
        <w:left w:val="none" w:sz="0" w:space="0" w:color="auto"/>
        <w:bottom w:val="none" w:sz="0" w:space="0" w:color="auto"/>
        <w:right w:val="none" w:sz="0" w:space="0" w:color="auto"/>
      </w:divBdr>
    </w:div>
    <w:div w:id="343672571">
      <w:bodyDiv w:val="1"/>
      <w:marLeft w:val="0"/>
      <w:marRight w:val="0"/>
      <w:marTop w:val="0"/>
      <w:marBottom w:val="0"/>
      <w:divBdr>
        <w:top w:val="none" w:sz="0" w:space="0" w:color="auto"/>
        <w:left w:val="none" w:sz="0" w:space="0" w:color="auto"/>
        <w:bottom w:val="none" w:sz="0" w:space="0" w:color="auto"/>
        <w:right w:val="none" w:sz="0" w:space="0" w:color="auto"/>
      </w:divBdr>
    </w:div>
    <w:div w:id="630482896">
      <w:bodyDiv w:val="1"/>
      <w:marLeft w:val="0"/>
      <w:marRight w:val="0"/>
      <w:marTop w:val="0"/>
      <w:marBottom w:val="0"/>
      <w:divBdr>
        <w:top w:val="none" w:sz="0" w:space="0" w:color="auto"/>
        <w:left w:val="none" w:sz="0" w:space="0" w:color="auto"/>
        <w:bottom w:val="none" w:sz="0" w:space="0" w:color="auto"/>
        <w:right w:val="none" w:sz="0" w:space="0" w:color="auto"/>
      </w:divBdr>
    </w:div>
    <w:div w:id="691415975">
      <w:bodyDiv w:val="1"/>
      <w:marLeft w:val="0"/>
      <w:marRight w:val="0"/>
      <w:marTop w:val="0"/>
      <w:marBottom w:val="0"/>
      <w:divBdr>
        <w:top w:val="none" w:sz="0" w:space="0" w:color="auto"/>
        <w:left w:val="none" w:sz="0" w:space="0" w:color="auto"/>
        <w:bottom w:val="none" w:sz="0" w:space="0" w:color="auto"/>
        <w:right w:val="none" w:sz="0" w:space="0" w:color="auto"/>
      </w:divBdr>
    </w:div>
    <w:div w:id="851846153">
      <w:bodyDiv w:val="1"/>
      <w:marLeft w:val="0"/>
      <w:marRight w:val="0"/>
      <w:marTop w:val="0"/>
      <w:marBottom w:val="0"/>
      <w:divBdr>
        <w:top w:val="none" w:sz="0" w:space="0" w:color="auto"/>
        <w:left w:val="none" w:sz="0" w:space="0" w:color="auto"/>
        <w:bottom w:val="none" w:sz="0" w:space="0" w:color="auto"/>
        <w:right w:val="none" w:sz="0" w:space="0" w:color="auto"/>
      </w:divBdr>
    </w:div>
    <w:div w:id="902176993">
      <w:bodyDiv w:val="1"/>
      <w:marLeft w:val="0"/>
      <w:marRight w:val="0"/>
      <w:marTop w:val="0"/>
      <w:marBottom w:val="0"/>
      <w:divBdr>
        <w:top w:val="none" w:sz="0" w:space="0" w:color="auto"/>
        <w:left w:val="none" w:sz="0" w:space="0" w:color="auto"/>
        <w:bottom w:val="none" w:sz="0" w:space="0" w:color="auto"/>
        <w:right w:val="none" w:sz="0" w:space="0" w:color="auto"/>
      </w:divBdr>
    </w:div>
    <w:div w:id="950354457">
      <w:bodyDiv w:val="1"/>
      <w:marLeft w:val="0"/>
      <w:marRight w:val="0"/>
      <w:marTop w:val="0"/>
      <w:marBottom w:val="0"/>
      <w:divBdr>
        <w:top w:val="none" w:sz="0" w:space="0" w:color="auto"/>
        <w:left w:val="none" w:sz="0" w:space="0" w:color="auto"/>
        <w:bottom w:val="none" w:sz="0" w:space="0" w:color="auto"/>
        <w:right w:val="none" w:sz="0" w:space="0" w:color="auto"/>
      </w:divBdr>
      <w:divsChild>
        <w:div w:id="547182805">
          <w:marLeft w:val="0"/>
          <w:marRight w:val="0"/>
          <w:marTop w:val="435"/>
          <w:marBottom w:val="0"/>
          <w:divBdr>
            <w:top w:val="none" w:sz="0" w:space="0" w:color="auto"/>
            <w:left w:val="none" w:sz="0" w:space="0" w:color="auto"/>
            <w:bottom w:val="none" w:sz="0" w:space="0" w:color="auto"/>
            <w:right w:val="none" w:sz="0" w:space="0" w:color="auto"/>
          </w:divBdr>
        </w:div>
        <w:div w:id="2082438171">
          <w:marLeft w:val="0"/>
          <w:marRight w:val="0"/>
          <w:marTop w:val="570"/>
          <w:marBottom w:val="0"/>
          <w:divBdr>
            <w:top w:val="none" w:sz="0" w:space="0" w:color="auto"/>
            <w:left w:val="none" w:sz="0" w:space="0" w:color="auto"/>
            <w:bottom w:val="none" w:sz="0" w:space="0" w:color="auto"/>
            <w:right w:val="none" w:sz="0" w:space="0" w:color="auto"/>
          </w:divBdr>
        </w:div>
      </w:divsChild>
    </w:div>
    <w:div w:id="1136945966">
      <w:bodyDiv w:val="1"/>
      <w:marLeft w:val="0"/>
      <w:marRight w:val="0"/>
      <w:marTop w:val="0"/>
      <w:marBottom w:val="0"/>
      <w:divBdr>
        <w:top w:val="none" w:sz="0" w:space="0" w:color="auto"/>
        <w:left w:val="none" w:sz="0" w:space="0" w:color="auto"/>
        <w:bottom w:val="none" w:sz="0" w:space="0" w:color="auto"/>
        <w:right w:val="none" w:sz="0" w:space="0" w:color="auto"/>
      </w:divBdr>
    </w:div>
    <w:div w:id="1251499990">
      <w:bodyDiv w:val="1"/>
      <w:marLeft w:val="0"/>
      <w:marRight w:val="0"/>
      <w:marTop w:val="0"/>
      <w:marBottom w:val="0"/>
      <w:divBdr>
        <w:top w:val="none" w:sz="0" w:space="0" w:color="auto"/>
        <w:left w:val="none" w:sz="0" w:space="0" w:color="auto"/>
        <w:bottom w:val="none" w:sz="0" w:space="0" w:color="auto"/>
        <w:right w:val="none" w:sz="0" w:space="0" w:color="auto"/>
      </w:divBdr>
    </w:div>
    <w:div w:id="1461142429">
      <w:bodyDiv w:val="1"/>
      <w:marLeft w:val="0"/>
      <w:marRight w:val="0"/>
      <w:marTop w:val="0"/>
      <w:marBottom w:val="0"/>
      <w:divBdr>
        <w:top w:val="none" w:sz="0" w:space="0" w:color="auto"/>
        <w:left w:val="none" w:sz="0" w:space="0" w:color="auto"/>
        <w:bottom w:val="none" w:sz="0" w:space="0" w:color="auto"/>
        <w:right w:val="none" w:sz="0" w:space="0" w:color="auto"/>
      </w:divBdr>
    </w:div>
    <w:div w:id="1658924858">
      <w:bodyDiv w:val="1"/>
      <w:marLeft w:val="0"/>
      <w:marRight w:val="0"/>
      <w:marTop w:val="0"/>
      <w:marBottom w:val="0"/>
      <w:divBdr>
        <w:top w:val="none" w:sz="0" w:space="0" w:color="auto"/>
        <w:left w:val="none" w:sz="0" w:space="0" w:color="auto"/>
        <w:bottom w:val="none" w:sz="0" w:space="0" w:color="auto"/>
        <w:right w:val="none" w:sz="0" w:space="0" w:color="auto"/>
      </w:divBdr>
    </w:div>
    <w:div w:id="1698695863">
      <w:bodyDiv w:val="1"/>
      <w:marLeft w:val="0"/>
      <w:marRight w:val="0"/>
      <w:marTop w:val="0"/>
      <w:marBottom w:val="0"/>
      <w:divBdr>
        <w:top w:val="none" w:sz="0" w:space="0" w:color="auto"/>
        <w:left w:val="none" w:sz="0" w:space="0" w:color="auto"/>
        <w:bottom w:val="none" w:sz="0" w:space="0" w:color="auto"/>
        <w:right w:val="none" w:sz="0" w:space="0" w:color="auto"/>
      </w:divBdr>
      <w:divsChild>
        <w:div w:id="6569163">
          <w:marLeft w:val="0"/>
          <w:marRight w:val="0"/>
          <w:marTop w:val="435"/>
          <w:marBottom w:val="0"/>
          <w:divBdr>
            <w:top w:val="none" w:sz="0" w:space="0" w:color="auto"/>
            <w:left w:val="none" w:sz="0" w:space="0" w:color="auto"/>
            <w:bottom w:val="none" w:sz="0" w:space="0" w:color="auto"/>
            <w:right w:val="none" w:sz="0" w:space="0" w:color="auto"/>
          </w:divBdr>
        </w:div>
        <w:div w:id="1117138089">
          <w:marLeft w:val="0"/>
          <w:marRight w:val="0"/>
          <w:marTop w:val="570"/>
          <w:marBottom w:val="0"/>
          <w:divBdr>
            <w:top w:val="none" w:sz="0" w:space="0" w:color="auto"/>
            <w:left w:val="none" w:sz="0" w:space="0" w:color="auto"/>
            <w:bottom w:val="none" w:sz="0" w:space="0" w:color="auto"/>
            <w:right w:val="none" w:sz="0" w:space="0" w:color="auto"/>
          </w:divBdr>
        </w:div>
      </w:divsChild>
    </w:div>
    <w:div w:id="1736930988">
      <w:bodyDiv w:val="1"/>
      <w:marLeft w:val="0"/>
      <w:marRight w:val="0"/>
      <w:marTop w:val="0"/>
      <w:marBottom w:val="0"/>
      <w:divBdr>
        <w:top w:val="none" w:sz="0" w:space="0" w:color="auto"/>
        <w:left w:val="none" w:sz="0" w:space="0" w:color="auto"/>
        <w:bottom w:val="none" w:sz="0" w:space="0" w:color="auto"/>
        <w:right w:val="none" w:sz="0" w:space="0" w:color="auto"/>
      </w:divBdr>
    </w:div>
    <w:div w:id="1799496792">
      <w:bodyDiv w:val="1"/>
      <w:marLeft w:val="0"/>
      <w:marRight w:val="0"/>
      <w:marTop w:val="0"/>
      <w:marBottom w:val="0"/>
      <w:divBdr>
        <w:top w:val="none" w:sz="0" w:space="0" w:color="auto"/>
        <w:left w:val="none" w:sz="0" w:space="0" w:color="auto"/>
        <w:bottom w:val="none" w:sz="0" w:space="0" w:color="auto"/>
        <w:right w:val="none" w:sz="0" w:space="0" w:color="auto"/>
      </w:divBdr>
    </w:div>
    <w:div w:id="1816795963">
      <w:bodyDiv w:val="1"/>
      <w:marLeft w:val="0"/>
      <w:marRight w:val="0"/>
      <w:marTop w:val="0"/>
      <w:marBottom w:val="0"/>
      <w:divBdr>
        <w:top w:val="none" w:sz="0" w:space="0" w:color="auto"/>
        <w:left w:val="none" w:sz="0" w:space="0" w:color="auto"/>
        <w:bottom w:val="none" w:sz="0" w:space="0" w:color="auto"/>
        <w:right w:val="none" w:sz="0" w:space="0" w:color="auto"/>
      </w:divBdr>
    </w:div>
    <w:div w:id="2034065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csub.edu/~melissa/cs350-f15/notes/notes05.html" TargetMode="External"/><Relationship Id="rId13" Type="http://schemas.openxmlformats.org/officeDocument/2006/relationships/hyperlink" Target="https://www.cs.csub.edu/~melissa/cs350-f15/Code/C/types.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s.csub.edu/~melissa/cs350-f15/Code/Perl/test.perl" TargetMode="External"/><Relationship Id="rId12" Type="http://schemas.openxmlformats.org/officeDocument/2006/relationships/hyperlink" Target="https://www.cs.csub.edu/~melissa/cs350-f15/Code/C++/bear.cp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s.csub.edu/~melissa/cs350-f15/Code/C/pointers.c" TargetMode="External"/><Relationship Id="rId1" Type="http://schemas.openxmlformats.org/officeDocument/2006/relationships/numbering" Target="numbering.xml"/><Relationship Id="rId6" Type="http://schemas.openxmlformats.org/officeDocument/2006/relationships/hyperlink" Target="https://www.cs.csub.edu/~melissa/cs350-f15/notes/notes05.html" TargetMode="External"/><Relationship Id="rId11" Type="http://schemas.openxmlformats.org/officeDocument/2006/relationships/hyperlink" Target="https://www.cs.csub.edu/~melissa/cs350-f15/Code/C++/bear.cpp" TargetMode="External"/><Relationship Id="rId5" Type="http://schemas.openxmlformats.org/officeDocument/2006/relationships/hyperlink" Target="https://www.cs.csub.edu/~melissa/cs350-f15/notes/notes05.html" TargetMode="External"/><Relationship Id="rId15" Type="http://schemas.openxmlformats.org/officeDocument/2006/relationships/hyperlink" Target="https://www.cs.csub.edu/~melissa/cs350-f15/notes/notes05.html" TargetMode="External"/><Relationship Id="rId10" Type="http://schemas.openxmlformats.org/officeDocument/2006/relationships/hyperlink" Target="https://www.cs.csub.edu/~melissa/cs350-f15/Code/C/types.c" TargetMode="External"/><Relationship Id="rId4" Type="http://schemas.openxmlformats.org/officeDocument/2006/relationships/webSettings" Target="webSettings.xml"/><Relationship Id="rId9" Type="http://schemas.openxmlformats.org/officeDocument/2006/relationships/hyperlink" Target="https://www.cs.csub.edu/~melissa/cs350-f15/notes/notes05.html" TargetMode="External"/><Relationship Id="rId14" Type="http://schemas.openxmlformats.org/officeDocument/2006/relationships/hyperlink" Target="https://www.cs.csub.edu/~melissa/cs350-f15/notes/notes0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Upadhyay</dc:creator>
  <cp:keywords/>
  <dc:description/>
  <cp:lastModifiedBy>Deepika Upadhyay</cp:lastModifiedBy>
  <cp:revision>3</cp:revision>
  <dcterms:created xsi:type="dcterms:W3CDTF">2024-11-05T19:10:00Z</dcterms:created>
  <dcterms:modified xsi:type="dcterms:W3CDTF">2024-11-06T15:34:00Z</dcterms:modified>
</cp:coreProperties>
</file>