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0E" w:rsidRPr="008D180E" w:rsidRDefault="008D180E" w:rsidP="008D1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5E4A14" w:rsidRDefault="005E4A14" w:rsidP="00273A8A">
      <w:pPr>
        <w:jc w:val="both"/>
      </w:pPr>
      <w:r>
        <w:t>ZADANIE</w:t>
      </w:r>
    </w:p>
    <w:p w:rsidR="005E4A14" w:rsidRDefault="005E4A14" w:rsidP="00273A8A">
      <w:pPr>
        <w:jc w:val="both"/>
      </w:pPr>
    </w:p>
    <w:tbl>
      <w:tblPr>
        <w:tblpPr w:leftFromText="141" w:rightFromText="141" w:vertAnchor="page" w:horzAnchor="page" w:tblpX="1005" w:tblpY="3721"/>
        <w:tblW w:w="10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11"/>
        <w:gridCol w:w="960"/>
        <w:gridCol w:w="960"/>
        <w:gridCol w:w="960"/>
        <w:gridCol w:w="2880"/>
      </w:tblGrid>
      <w:tr w:rsidR="005E4A14" w:rsidRPr="006E6B9F" w:rsidTr="005E4A14">
        <w:trPr>
          <w:trHeight w:val="8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Kod towaru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Nazwa towaru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Klient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KAM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Taryfa magazynowa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J.m.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Ilość w mag.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Data ważności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A14" w:rsidRPr="006E6B9F" w:rsidRDefault="005E4A14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E6B9F">
              <w:rPr>
                <w:rFonts w:ascii="Calibri" w:eastAsia="Times New Roman" w:hAnsi="Calibri" w:cs="Times New Roman"/>
                <w:color w:val="000000"/>
                <w:lang w:eastAsia="pl-PL"/>
              </w:rPr>
              <w:t>Trwałość produktu (ilość dni)</w:t>
            </w:r>
          </w:p>
        </w:tc>
      </w:tr>
    </w:tbl>
    <w:p w:rsidR="006E6B9F" w:rsidRDefault="006E6B9F" w:rsidP="00273A8A">
      <w:pPr>
        <w:jc w:val="both"/>
      </w:pPr>
      <w:r>
        <w:t xml:space="preserve">Zadanie polega na stworzeniu raportu z kosztów magazynowania w rozbiciu na klientów firmy X. Dane są zrzucane z systemu </w:t>
      </w:r>
      <w:r w:rsidR="00211BEB">
        <w:t>zewnętrznego(outsourcing usług magazynowych) i przesyłane mailowo</w:t>
      </w:r>
      <w:r>
        <w:t xml:space="preserve"> w następującym formacie:</w:t>
      </w:r>
    </w:p>
    <w:p w:rsidR="005E4A14" w:rsidRDefault="005E4A14" w:rsidP="00273A8A">
      <w:pPr>
        <w:jc w:val="both"/>
      </w:pPr>
    </w:p>
    <w:p w:rsidR="005E4A14" w:rsidRDefault="005E4A14" w:rsidP="00273A8A">
      <w:pPr>
        <w:jc w:val="both"/>
      </w:pPr>
    </w:p>
    <w:p w:rsidR="002935C6" w:rsidRDefault="002935C6" w:rsidP="00273A8A">
      <w:pPr>
        <w:jc w:val="both"/>
      </w:pPr>
      <w:r>
        <w:t>Dodatkowo mamy też tabelę ze stawkami magazynowymi taką jak w poniższym formacie:</w:t>
      </w:r>
    </w:p>
    <w:tbl>
      <w:tblPr>
        <w:tblW w:w="5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142"/>
      </w:tblGrid>
      <w:tr w:rsidR="002935C6" w:rsidRPr="002935C6" w:rsidTr="002935C6">
        <w:trPr>
          <w:trHeight w:val="2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5C6" w:rsidRPr="002935C6" w:rsidRDefault="002935C6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935C6">
              <w:rPr>
                <w:rFonts w:ascii="Calibri" w:eastAsia="Times New Roman" w:hAnsi="Calibri" w:cs="Times New Roman"/>
                <w:color w:val="000000"/>
                <w:lang w:eastAsia="pl-PL"/>
              </w:rPr>
              <w:t>Taryfa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5C6" w:rsidRPr="002935C6" w:rsidRDefault="002935C6" w:rsidP="00273A8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935C6">
              <w:rPr>
                <w:rFonts w:ascii="Calibri" w:eastAsia="Times New Roman" w:hAnsi="Calibri" w:cs="Times New Roman"/>
                <w:color w:val="000000"/>
                <w:lang w:eastAsia="pl-PL"/>
              </w:rPr>
              <w:t>Stawka za magazynowanie 1 puszki przez 1 dzień w PLN</w:t>
            </w:r>
          </w:p>
        </w:tc>
      </w:tr>
    </w:tbl>
    <w:p w:rsidR="002935C6" w:rsidRDefault="002935C6" w:rsidP="00273A8A">
      <w:pPr>
        <w:jc w:val="both"/>
      </w:pPr>
    </w:p>
    <w:p w:rsidR="002935C6" w:rsidRDefault="002935C6" w:rsidP="00273A8A">
      <w:pPr>
        <w:jc w:val="both"/>
      </w:pPr>
    </w:p>
    <w:p w:rsidR="006E6B9F" w:rsidRDefault="006E6B9F" w:rsidP="00273A8A">
      <w:pPr>
        <w:jc w:val="both"/>
      </w:pPr>
      <w:r>
        <w:t>Pierwszym zadaniem jest dostawienie dodatkowych kolumn kalkulowanych wg następującego algorytmu:</w:t>
      </w:r>
    </w:p>
    <w:p w:rsidR="006E6B9F" w:rsidRDefault="006E6B9F" w:rsidP="00273A8A">
      <w:pPr>
        <w:jc w:val="both"/>
      </w:pPr>
      <w:r>
        <w:t xml:space="preserve">a) dodanie kolumny data produkcji. Data produkcji kalkulowana jest przy użyciu danych z kolumn </w:t>
      </w:r>
      <w:r w:rsidRPr="00954251">
        <w:rPr>
          <w:b/>
        </w:rPr>
        <w:t>data ważności</w:t>
      </w:r>
      <w:r>
        <w:t xml:space="preserve"> i </w:t>
      </w:r>
      <w:r w:rsidRPr="00954251">
        <w:rPr>
          <w:b/>
        </w:rPr>
        <w:t>trwałość produktu</w:t>
      </w:r>
      <w:r>
        <w:rPr>
          <w:b/>
        </w:rPr>
        <w:t>.</w:t>
      </w:r>
    </w:p>
    <w:p w:rsidR="006E6B9F" w:rsidRDefault="006E6B9F" w:rsidP="00273A8A">
      <w:pPr>
        <w:jc w:val="both"/>
      </w:pPr>
      <w:r>
        <w:t>b) przy użyciu daty produkcji wyliczenie liczby dni na magazynie. Liczba dni na magazynie jest różnicą między dzisiejszą datą i datą produkcji.</w:t>
      </w:r>
    </w:p>
    <w:p w:rsidR="006E6B9F" w:rsidRDefault="006E6B9F" w:rsidP="00273A8A">
      <w:pPr>
        <w:jc w:val="both"/>
        <w:rPr>
          <w:b/>
        </w:rPr>
      </w:pPr>
      <w:r>
        <w:t xml:space="preserve">c) Dodanie kolumny ze stawką magazynową za 1 puszkę za 1 dzień – przypisanie stawki z zakładki </w:t>
      </w:r>
      <w:r w:rsidRPr="00954251">
        <w:rPr>
          <w:b/>
        </w:rPr>
        <w:t>taryfy</w:t>
      </w:r>
      <w:r>
        <w:rPr>
          <w:b/>
        </w:rPr>
        <w:t xml:space="preserve"> </w:t>
      </w:r>
      <w:r>
        <w:t xml:space="preserve">na podstawie kolumny </w:t>
      </w:r>
      <w:r w:rsidRPr="00954251">
        <w:rPr>
          <w:b/>
        </w:rPr>
        <w:t>taryfa magazynowa</w:t>
      </w:r>
      <w:r>
        <w:rPr>
          <w:b/>
        </w:rPr>
        <w:t>.</w:t>
      </w:r>
    </w:p>
    <w:p w:rsidR="006E6B9F" w:rsidRDefault="006E6B9F" w:rsidP="00273A8A">
      <w:pPr>
        <w:jc w:val="both"/>
      </w:pPr>
      <w:r w:rsidRPr="001F591F">
        <w:t>d)</w:t>
      </w:r>
      <w:r>
        <w:rPr>
          <w:b/>
        </w:rPr>
        <w:t xml:space="preserve"> </w:t>
      </w:r>
      <w:r>
        <w:t>Dodanie kolumny kalkulującej opłatę magazynową wg wzoru – [liczba dni na magazynie] * [ilość w magazynie] * [stawka magazynowa za 1 puszkę za 1 dzień].</w:t>
      </w:r>
    </w:p>
    <w:p w:rsidR="005E4A14" w:rsidRDefault="005E4A14" w:rsidP="00273A8A">
      <w:pPr>
        <w:jc w:val="both"/>
      </w:pPr>
    </w:p>
    <w:p w:rsidR="005E4A14" w:rsidRDefault="00786679" w:rsidP="00273A8A">
      <w:pPr>
        <w:jc w:val="both"/>
      </w:pPr>
      <w:r>
        <w:t>Kolejną częścią zadania</w:t>
      </w:r>
      <w:r w:rsidR="00704FEC">
        <w:t xml:space="preserve"> jest stworzenie raportu w formie możliwej do wykorzystania przez aplikację webową, który zwracałby koszt na danego klienta po podaniu jego nazwy.</w:t>
      </w:r>
    </w:p>
    <w:p w:rsidR="005E4A14" w:rsidRDefault="005E4A14" w:rsidP="00273A8A">
      <w:pPr>
        <w:jc w:val="both"/>
      </w:pPr>
    </w:p>
    <w:p w:rsidR="005E4A14" w:rsidRDefault="005E4A14" w:rsidP="00273A8A">
      <w:pPr>
        <w:jc w:val="both"/>
      </w:pPr>
      <w:r>
        <w:t xml:space="preserve">ROZWIĄZANIE </w:t>
      </w:r>
    </w:p>
    <w:p w:rsidR="005E4A14" w:rsidRDefault="005E4A14" w:rsidP="00273A8A">
      <w:pPr>
        <w:jc w:val="both"/>
      </w:pPr>
    </w:p>
    <w:p w:rsidR="00704FEC" w:rsidRDefault="00704FEC" w:rsidP="00273A8A">
      <w:pPr>
        <w:jc w:val="both"/>
      </w:pPr>
      <w:r>
        <w:t xml:space="preserve"> Problem został rozwiązany w MS SQL. Został stworzony widok, który</w:t>
      </w:r>
      <w:r w:rsidR="005E4A14">
        <w:t xml:space="preserve"> bazuje na kolumnach z zrzutu z ERP oraz posiada wszystkie kolumny obliczeniowe </w:t>
      </w:r>
      <w:proofErr w:type="spellStart"/>
      <w:proofErr w:type="gramStart"/>
      <w:r w:rsidR="005E4A14">
        <w:t>a,b</w:t>
      </w:r>
      <w:proofErr w:type="gramEnd"/>
      <w:r w:rsidR="005E4A14">
        <w:t>,c,d</w:t>
      </w:r>
      <w:proofErr w:type="spellEnd"/>
      <w:r w:rsidR="005E4A14">
        <w:t xml:space="preserve">. </w:t>
      </w:r>
    </w:p>
    <w:p w:rsidR="005E4A14" w:rsidRDefault="005E4A14" w:rsidP="00273A8A">
      <w:pPr>
        <w:jc w:val="both"/>
      </w:pPr>
    </w:p>
    <w:p w:rsidR="006E6B9F" w:rsidRDefault="005E4A14" w:rsidP="00273A8A">
      <w:pPr>
        <w:jc w:val="both"/>
      </w:pPr>
      <w:r>
        <w:lastRenderedPageBreak/>
        <w:t xml:space="preserve">W celu zwracania wyniku kosztów magazynowania </w:t>
      </w:r>
      <w:r w:rsidR="000519A4">
        <w:t xml:space="preserve">na konkretnego klienta </w:t>
      </w:r>
      <w:r>
        <w:t xml:space="preserve">podpunkt </w:t>
      </w:r>
      <w:r w:rsidR="005678CD">
        <w:t xml:space="preserve">D </w:t>
      </w:r>
      <w:r>
        <w:t xml:space="preserve">z </w:t>
      </w:r>
      <w:r w:rsidR="005678CD">
        <w:t>Z</w:t>
      </w:r>
      <w:r>
        <w:t xml:space="preserve">ad1 została stworzona procedura składowa, która dla podanej nazwy klienta zwraca </w:t>
      </w:r>
      <w:r w:rsidR="000519A4">
        <w:t>całkowite koszty magazynowania.</w:t>
      </w:r>
      <w:r w:rsidR="008D180E">
        <w:t xml:space="preserve"> </w:t>
      </w:r>
    </w:p>
    <w:p w:rsidR="008D180E" w:rsidRDefault="008D180E" w:rsidP="008D180E">
      <w:pPr>
        <w:pStyle w:val="HTML-wstpniesformatowany"/>
      </w:pPr>
      <w:bookmarkStart w:id="0" w:name="_GoBack"/>
      <w:bookmarkEnd w:id="0"/>
    </w:p>
    <w:p w:rsidR="008D180E" w:rsidRDefault="008D180E" w:rsidP="00273A8A">
      <w:pPr>
        <w:jc w:val="both"/>
      </w:pPr>
    </w:p>
    <w:sectPr w:rsidR="008D1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9F"/>
    <w:rsid w:val="000519A4"/>
    <w:rsid w:val="00211BEB"/>
    <w:rsid w:val="00273A8A"/>
    <w:rsid w:val="002935C6"/>
    <w:rsid w:val="00410D1A"/>
    <w:rsid w:val="005678CD"/>
    <w:rsid w:val="005E4A14"/>
    <w:rsid w:val="006E6B9F"/>
    <w:rsid w:val="00704FEC"/>
    <w:rsid w:val="00786679"/>
    <w:rsid w:val="008D180E"/>
    <w:rsid w:val="00AF0F9E"/>
    <w:rsid w:val="00B274A5"/>
    <w:rsid w:val="00D16653"/>
    <w:rsid w:val="00D91773"/>
    <w:rsid w:val="00F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B6DC"/>
  <w15:chartTrackingRefBased/>
  <w15:docId w15:val="{799081C3-7E9C-4927-8B6E-ACD44CB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6B9F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Zduńczyk</dc:creator>
  <cp:keywords/>
  <dc:description/>
  <cp:lastModifiedBy>Mateusz Zduńczyk</cp:lastModifiedBy>
  <cp:revision>14</cp:revision>
  <dcterms:created xsi:type="dcterms:W3CDTF">2018-03-27T17:43:00Z</dcterms:created>
  <dcterms:modified xsi:type="dcterms:W3CDTF">2018-05-23T18:17:00Z</dcterms:modified>
</cp:coreProperties>
</file>