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83" w:rsidRPr="00A21D6F" w:rsidRDefault="00782483" w:rsidP="0078248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ОТЗЫВ</w:t>
      </w:r>
      <w:r w:rsidRPr="00A21D6F">
        <w:rPr>
          <w:b/>
          <w:sz w:val="20"/>
          <w:szCs w:val="20"/>
        </w:rPr>
        <w:t xml:space="preserve"> (ОЦЕНОЧНЫЙ ЛИСТ)</w:t>
      </w:r>
    </w:p>
    <w:p w:rsidR="00782483" w:rsidRPr="00E94BE8" w:rsidRDefault="00782483" w:rsidP="00782483">
      <w:pPr>
        <w:jc w:val="center"/>
        <w:rPr>
          <w:b/>
          <w:sz w:val="20"/>
          <w:szCs w:val="20"/>
        </w:rPr>
      </w:pPr>
      <w:r w:rsidRPr="00E94BE8">
        <w:rPr>
          <w:b/>
          <w:sz w:val="20"/>
          <w:szCs w:val="20"/>
        </w:rPr>
        <w:t>ДИПЛОМНОЙ РАБОТЫ</w:t>
      </w:r>
    </w:p>
    <w:tbl>
      <w:tblPr>
        <w:tblStyle w:val="a3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9"/>
        <w:gridCol w:w="7851"/>
      </w:tblGrid>
      <w:tr w:rsidR="00782483" w:rsidRPr="00E94BE8" w:rsidTr="00856A7D">
        <w:tc>
          <w:tcPr>
            <w:tcW w:w="9640" w:type="dxa"/>
            <w:gridSpan w:val="2"/>
          </w:tcPr>
          <w:p w:rsidR="00782483" w:rsidRPr="00E94BE8" w:rsidRDefault="00782483" w:rsidP="008831C2">
            <w:pPr>
              <w:spacing w:line="276" w:lineRule="auto"/>
            </w:pPr>
            <w:r w:rsidRPr="00E94BE8">
              <w:t>Дипломная работа выполнена</w:t>
            </w:r>
          </w:p>
        </w:tc>
      </w:tr>
      <w:tr w:rsidR="00782483" w:rsidRPr="00A21D6F" w:rsidTr="00856A7D">
        <w:tc>
          <w:tcPr>
            <w:tcW w:w="1789" w:type="dxa"/>
          </w:tcPr>
          <w:p w:rsidR="00782483" w:rsidRPr="00A21D6F" w:rsidRDefault="00782483" w:rsidP="008831C2">
            <w:r w:rsidRPr="00A21D6F">
              <w:t>ФИО студента</w:t>
            </w:r>
          </w:p>
        </w:tc>
        <w:tc>
          <w:tcPr>
            <w:tcW w:w="7851" w:type="dxa"/>
            <w:tcBorders>
              <w:bottom w:val="single" w:sz="4" w:space="0" w:color="auto"/>
            </w:tcBorders>
          </w:tcPr>
          <w:p w:rsidR="00782483" w:rsidRPr="00A21D6F" w:rsidRDefault="00782483" w:rsidP="008831C2"/>
        </w:tc>
      </w:tr>
      <w:tr w:rsidR="00782483" w:rsidRPr="00A21D6F" w:rsidTr="00856A7D">
        <w:tc>
          <w:tcPr>
            <w:tcW w:w="1789" w:type="dxa"/>
          </w:tcPr>
          <w:p w:rsidR="00782483" w:rsidRPr="00A21D6F" w:rsidRDefault="00782483" w:rsidP="008831C2">
            <w:r w:rsidRPr="00A21D6F">
              <w:t>Специальность</w:t>
            </w:r>
          </w:p>
        </w:tc>
        <w:tc>
          <w:tcPr>
            <w:tcW w:w="7851" w:type="dxa"/>
            <w:tcBorders>
              <w:top w:val="single" w:sz="4" w:space="0" w:color="auto"/>
              <w:bottom w:val="single" w:sz="4" w:space="0" w:color="auto"/>
            </w:tcBorders>
          </w:tcPr>
          <w:p w:rsidR="00782483" w:rsidRPr="00A21D6F" w:rsidRDefault="00782483" w:rsidP="008831C2"/>
        </w:tc>
      </w:tr>
      <w:tr w:rsidR="00782483" w:rsidRPr="00A21D6F" w:rsidTr="00856A7D">
        <w:tc>
          <w:tcPr>
            <w:tcW w:w="1789" w:type="dxa"/>
          </w:tcPr>
          <w:p w:rsidR="00782483" w:rsidRPr="00A21D6F" w:rsidRDefault="00782483" w:rsidP="008831C2">
            <w:r w:rsidRPr="00A21D6F">
              <w:t>Группа</w:t>
            </w:r>
          </w:p>
        </w:tc>
        <w:tc>
          <w:tcPr>
            <w:tcW w:w="7851" w:type="dxa"/>
            <w:tcBorders>
              <w:top w:val="single" w:sz="4" w:space="0" w:color="auto"/>
              <w:bottom w:val="single" w:sz="4" w:space="0" w:color="auto"/>
            </w:tcBorders>
          </w:tcPr>
          <w:p w:rsidR="00782483" w:rsidRPr="00A21D6F" w:rsidRDefault="00782483" w:rsidP="008831C2"/>
        </w:tc>
      </w:tr>
      <w:tr w:rsidR="00782483" w:rsidRPr="00A21D6F" w:rsidTr="00856A7D">
        <w:tc>
          <w:tcPr>
            <w:tcW w:w="1789" w:type="dxa"/>
          </w:tcPr>
          <w:p w:rsidR="00782483" w:rsidRPr="00A21D6F" w:rsidRDefault="00782483" w:rsidP="008831C2">
            <w:r w:rsidRPr="00A21D6F">
              <w:t>Тема</w:t>
            </w:r>
          </w:p>
        </w:tc>
        <w:tc>
          <w:tcPr>
            <w:tcW w:w="7851" w:type="dxa"/>
            <w:tcBorders>
              <w:top w:val="single" w:sz="4" w:space="0" w:color="auto"/>
              <w:bottom w:val="single" w:sz="4" w:space="0" w:color="auto"/>
            </w:tcBorders>
          </w:tcPr>
          <w:p w:rsidR="00782483" w:rsidRPr="00A21D6F" w:rsidRDefault="00782483" w:rsidP="008831C2"/>
        </w:tc>
      </w:tr>
      <w:tr w:rsidR="00782483" w:rsidRPr="00A21D6F" w:rsidTr="00856A7D">
        <w:tc>
          <w:tcPr>
            <w:tcW w:w="1789" w:type="dxa"/>
          </w:tcPr>
          <w:p w:rsidR="00782483" w:rsidRPr="00A21D6F" w:rsidRDefault="00782483" w:rsidP="008831C2">
            <w:r w:rsidRPr="00A21D6F">
              <w:t>Руководитель</w:t>
            </w:r>
          </w:p>
        </w:tc>
        <w:tc>
          <w:tcPr>
            <w:tcW w:w="7851" w:type="dxa"/>
            <w:tcBorders>
              <w:top w:val="single" w:sz="4" w:space="0" w:color="auto"/>
              <w:bottom w:val="single" w:sz="4" w:space="0" w:color="auto"/>
            </w:tcBorders>
          </w:tcPr>
          <w:p w:rsidR="00782483" w:rsidRPr="00A21D6F" w:rsidRDefault="00782483" w:rsidP="008831C2"/>
        </w:tc>
      </w:tr>
    </w:tbl>
    <w:p w:rsidR="00C13D88" w:rsidRDefault="00C13D88" w:rsidP="00782483">
      <w:pPr>
        <w:jc w:val="center"/>
        <w:rPr>
          <w:sz w:val="20"/>
          <w:szCs w:val="20"/>
        </w:rPr>
      </w:pPr>
    </w:p>
    <w:p w:rsidR="00782483" w:rsidRDefault="00782483" w:rsidP="00782483">
      <w:pPr>
        <w:jc w:val="center"/>
        <w:rPr>
          <w:sz w:val="20"/>
          <w:szCs w:val="20"/>
        </w:rPr>
      </w:pPr>
      <w:bookmarkStart w:id="0" w:name="_GoBack"/>
      <w:bookmarkEnd w:id="0"/>
      <w:r w:rsidRPr="00A21D6F">
        <w:rPr>
          <w:sz w:val="20"/>
          <w:szCs w:val="20"/>
        </w:rPr>
        <w:t xml:space="preserve">ОЦЕНКА </w:t>
      </w:r>
      <w:r>
        <w:rPr>
          <w:sz w:val="20"/>
          <w:szCs w:val="20"/>
        </w:rPr>
        <w:t>ДИПЛОМНОЙ</w:t>
      </w:r>
      <w:r w:rsidRPr="00A21D6F">
        <w:rPr>
          <w:sz w:val="20"/>
          <w:szCs w:val="20"/>
        </w:rPr>
        <w:t xml:space="preserve"> РАБОТЫ </w:t>
      </w:r>
    </w:p>
    <w:p w:rsidR="00782483" w:rsidRPr="00D56FEE" w:rsidRDefault="00782483" w:rsidP="00782483">
      <w:pPr>
        <w:jc w:val="center"/>
        <w:rPr>
          <w:rFonts w:eastAsiaTheme="minorEastAsia"/>
          <w:sz w:val="20"/>
          <w:szCs w:val="20"/>
        </w:rPr>
      </w:pPr>
      <w:r w:rsidRPr="00D56FEE">
        <w:rPr>
          <w:sz w:val="20"/>
          <w:szCs w:val="20"/>
        </w:rPr>
        <w:t>Оценка соответствия требованиям ФГОС подготовленности автора дипломной работы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  <w:gridCol w:w="1133"/>
      </w:tblGrid>
      <w:tr w:rsidR="00782483" w:rsidRPr="00856A7D" w:rsidTr="00856A7D">
        <w:trPr>
          <w:trHeight w:val="261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483" w:rsidRPr="00856A7D" w:rsidRDefault="00782483" w:rsidP="008831C2">
            <w:pPr>
              <w:jc w:val="center"/>
            </w:pPr>
            <w:r w:rsidRPr="00856A7D">
              <w:t xml:space="preserve">Требования к освоению </w:t>
            </w:r>
            <w:r w:rsidRPr="00856A7D">
              <w:rPr>
                <w:color w:val="000000"/>
              </w:rPr>
              <w:t>профессиональных компетенций, соответствующих видам деятельности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831C2">
            <w:pPr>
              <w:jc w:val="center"/>
            </w:pPr>
            <w:r w:rsidRPr="00856A7D">
              <w:t>Баллы</w:t>
            </w:r>
          </w:p>
        </w:tc>
      </w:tr>
      <w:tr w:rsidR="00782483" w:rsidRPr="00856A7D" w:rsidTr="00856A7D">
        <w:trPr>
          <w:trHeight w:val="289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56A7D">
            <w:pPr>
              <w:pStyle w:val="a4"/>
              <w:widowControl w:val="0"/>
              <w:ind w:left="-108" w:firstLine="0"/>
              <w:rPr>
                <w:rFonts w:ascii="Times New Roman" w:hAnsi="Times New Roman" w:cs="Times New Roman"/>
                <w:szCs w:val="24"/>
              </w:rPr>
            </w:pPr>
            <w:r w:rsidRPr="00856A7D">
              <w:rPr>
                <w:rFonts w:ascii="Times New Roman" w:hAnsi="Times New Roman" w:cs="Times New Roman"/>
                <w:szCs w:val="24"/>
              </w:rPr>
              <w:t>ПК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831C2"/>
        </w:tc>
      </w:tr>
      <w:tr w:rsidR="00782483" w:rsidRPr="00856A7D" w:rsidTr="00856A7D">
        <w:trPr>
          <w:trHeight w:val="289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56A7D">
            <w:pPr>
              <w:pStyle w:val="a4"/>
              <w:widowControl w:val="0"/>
              <w:ind w:left="-108" w:firstLine="0"/>
              <w:rPr>
                <w:rFonts w:ascii="Times New Roman" w:hAnsi="Times New Roman" w:cs="Times New Roman"/>
                <w:szCs w:val="24"/>
              </w:rPr>
            </w:pPr>
            <w:r w:rsidRPr="00856A7D">
              <w:rPr>
                <w:rFonts w:ascii="Times New Roman" w:hAnsi="Times New Roman" w:cs="Times New Roman"/>
                <w:szCs w:val="24"/>
              </w:rPr>
              <w:t>ПК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831C2"/>
        </w:tc>
      </w:tr>
      <w:tr w:rsidR="00782483" w:rsidRPr="00856A7D" w:rsidTr="00856A7D">
        <w:trPr>
          <w:trHeight w:val="289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56A7D">
            <w:pPr>
              <w:pStyle w:val="a4"/>
              <w:widowControl w:val="0"/>
              <w:ind w:left="-108" w:firstLine="0"/>
              <w:rPr>
                <w:rFonts w:ascii="Times New Roman" w:hAnsi="Times New Roman" w:cs="Times New Roman"/>
                <w:szCs w:val="24"/>
              </w:rPr>
            </w:pPr>
            <w:r w:rsidRPr="00856A7D">
              <w:rPr>
                <w:rFonts w:ascii="Times New Roman" w:hAnsi="Times New Roman" w:cs="Times New Roman"/>
                <w:szCs w:val="24"/>
              </w:rPr>
              <w:t>ПК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831C2"/>
        </w:tc>
      </w:tr>
      <w:tr w:rsidR="00782483" w:rsidRPr="00856A7D" w:rsidTr="00856A7D">
        <w:trPr>
          <w:trHeight w:val="289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56A7D">
            <w:pPr>
              <w:ind w:left="-108"/>
              <w:rPr>
                <w:color w:val="000000"/>
              </w:rPr>
            </w:pPr>
            <w:r w:rsidRPr="00856A7D">
              <w:t xml:space="preserve">ПК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831C2"/>
        </w:tc>
      </w:tr>
      <w:tr w:rsidR="00782483" w:rsidRPr="00856A7D" w:rsidTr="00856A7D">
        <w:trPr>
          <w:trHeight w:val="30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56A7D">
            <w:pPr>
              <w:ind w:left="-108"/>
            </w:pPr>
            <w:r w:rsidRPr="00856A7D">
              <w:t>ПК 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831C2"/>
        </w:tc>
      </w:tr>
      <w:tr w:rsidR="00782483" w:rsidRPr="00856A7D" w:rsidTr="00856A7D">
        <w:trPr>
          <w:trHeight w:val="305"/>
        </w:trPr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856A7D" w:rsidP="00856A7D">
            <w:r w:rsidRPr="00856A7D">
              <w:t>Итого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483" w:rsidRPr="00856A7D" w:rsidRDefault="00782483" w:rsidP="008831C2"/>
        </w:tc>
      </w:tr>
    </w:tbl>
    <w:p w:rsidR="00782483" w:rsidRPr="00856A7D" w:rsidRDefault="00782483" w:rsidP="00856A7D">
      <w:pPr>
        <w:rPr>
          <w:sz w:val="20"/>
          <w:szCs w:val="20"/>
        </w:rPr>
      </w:pPr>
      <w:r w:rsidRPr="00856A7D">
        <w:rPr>
          <w:sz w:val="20"/>
          <w:szCs w:val="20"/>
        </w:rPr>
        <w:t>2-соответствует; 1- в основном соответствует; 0- не соответствует</w:t>
      </w:r>
    </w:p>
    <w:p w:rsidR="00782483" w:rsidRPr="006E4BE9" w:rsidRDefault="00782483" w:rsidP="00782483">
      <w:pPr>
        <w:jc w:val="center"/>
        <w:rPr>
          <w:b/>
          <w:sz w:val="20"/>
          <w:szCs w:val="20"/>
        </w:rPr>
      </w:pP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  <w:gridCol w:w="1133"/>
      </w:tblGrid>
      <w:tr w:rsidR="00782483" w:rsidRPr="00856A7D" w:rsidTr="00856A7D">
        <w:trPr>
          <w:cantSplit/>
          <w:trHeight w:val="209"/>
        </w:trPr>
        <w:tc>
          <w:tcPr>
            <w:tcW w:w="8364" w:type="dxa"/>
            <w:vAlign w:val="center"/>
          </w:tcPr>
          <w:p w:rsidR="00782483" w:rsidRPr="00856A7D" w:rsidRDefault="00782483" w:rsidP="00856A7D">
            <w:pPr>
              <w:jc w:val="right"/>
            </w:pPr>
            <w:r w:rsidRPr="00856A7D">
              <w:t>Показатель, 1 – соответствует, 0 – не соответствует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  <w:r w:rsidRPr="00856A7D">
              <w:t xml:space="preserve">Баллы </w:t>
            </w:r>
          </w:p>
        </w:tc>
      </w:tr>
      <w:tr w:rsidR="00782483" w:rsidRPr="00856A7D" w:rsidTr="00856A7D">
        <w:trPr>
          <w:cantSplit/>
          <w:trHeight w:val="215"/>
        </w:trPr>
        <w:tc>
          <w:tcPr>
            <w:tcW w:w="8364" w:type="dxa"/>
          </w:tcPr>
          <w:p w:rsidR="00782483" w:rsidRPr="00856A7D" w:rsidRDefault="00782483" w:rsidP="008831C2">
            <w:pPr>
              <w:tabs>
                <w:tab w:val="right" w:pos="9282"/>
              </w:tabs>
            </w:pPr>
            <w:r w:rsidRPr="00856A7D">
              <w:t>Соблюдение сроков выполнения работы</w:t>
            </w:r>
            <w:proofErr w:type="gramStart"/>
            <w:r w:rsidRPr="00856A7D">
              <w:tab/>
              <w:t>И</w:t>
            </w:r>
            <w:proofErr w:type="gramEnd"/>
            <w:r w:rsidRPr="00856A7D">
              <w:t>того: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85"/>
        </w:trPr>
        <w:tc>
          <w:tcPr>
            <w:tcW w:w="8364" w:type="dxa"/>
          </w:tcPr>
          <w:p w:rsidR="00782483" w:rsidRPr="00856A7D" w:rsidRDefault="00782483" w:rsidP="008831C2">
            <w:pPr>
              <w:ind w:firstLine="318"/>
            </w:pPr>
            <w:r w:rsidRPr="00856A7D">
              <w:t>- теоретическая глава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ind w:firstLine="34"/>
              <w:jc w:val="center"/>
            </w:pPr>
          </w:p>
        </w:tc>
      </w:tr>
      <w:tr w:rsidR="00782483" w:rsidRPr="00856A7D" w:rsidTr="00856A7D">
        <w:trPr>
          <w:cantSplit/>
          <w:trHeight w:val="266"/>
        </w:trPr>
        <w:tc>
          <w:tcPr>
            <w:tcW w:w="8364" w:type="dxa"/>
          </w:tcPr>
          <w:p w:rsidR="00782483" w:rsidRPr="00856A7D" w:rsidRDefault="00782483" w:rsidP="008831C2">
            <w:pPr>
              <w:ind w:firstLine="318"/>
            </w:pPr>
            <w:r w:rsidRPr="00856A7D">
              <w:t>- практическая глава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ind w:firstLine="34"/>
              <w:jc w:val="center"/>
            </w:pPr>
          </w:p>
        </w:tc>
      </w:tr>
      <w:tr w:rsidR="00782483" w:rsidRPr="00856A7D" w:rsidTr="00856A7D">
        <w:trPr>
          <w:cantSplit/>
          <w:trHeight w:val="266"/>
        </w:trPr>
        <w:tc>
          <w:tcPr>
            <w:tcW w:w="8364" w:type="dxa"/>
          </w:tcPr>
          <w:p w:rsidR="00782483" w:rsidRPr="00856A7D" w:rsidRDefault="00782483" w:rsidP="00782483">
            <w:pPr>
              <w:ind w:firstLine="318"/>
            </w:pPr>
            <w:r w:rsidRPr="00856A7D">
              <w:t xml:space="preserve">- </w:t>
            </w:r>
            <w:r w:rsidRPr="00856A7D">
              <w:t>рекомендательная</w:t>
            </w:r>
            <w:r w:rsidRPr="00856A7D">
              <w:t xml:space="preserve"> глава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ind w:firstLine="34"/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tabs>
                <w:tab w:val="right" w:pos="9282"/>
              </w:tabs>
            </w:pPr>
            <w:r w:rsidRPr="00856A7D">
              <w:t>Правильность оформления</w:t>
            </w:r>
            <w:proofErr w:type="gramStart"/>
            <w:r w:rsidRPr="00856A7D">
              <w:tab/>
              <w:t>И</w:t>
            </w:r>
            <w:proofErr w:type="gramEnd"/>
            <w:r w:rsidRPr="00856A7D">
              <w:t>того: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firstLine="318"/>
            </w:pPr>
            <w:r w:rsidRPr="00856A7D">
              <w:t>- текста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firstLine="318"/>
            </w:pPr>
            <w:r w:rsidRPr="00856A7D">
              <w:t xml:space="preserve">- таблиц (в </w:t>
            </w:r>
            <w:proofErr w:type="spellStart"/>
            <w:r w:rsidRPr="00856A7D">
              <w:t>т.ч</w:t>
            </w:r>
            <w:proofErr w:type="spellEnd"/>
            <w:r w:rsidRPr="00856A7D">
              <w:t>. наименование, расположение текста)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firstLine="318"/>
            </w:pPr>
            <w:r w:rsidRPr="00856A7D">
              <w:t>- рисунков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firstLine="318"/>
            </w:pPr>
            <w:r w:rsidRPr="00856A7D">
              <w:t>- ссылок на список источников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firstLine="318"/>
            </w:pPr>
            <w:r w:rsidRPr="00856A7D">
              <w:t>- списка источников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tabs>
                <w:tab w:val="right" w:pos="9282"/>
              </w:tabs>
            </w:pPr>
            <w:r w:rsidRPr="00856A7D">
              <w:t>Оценка теоретической главы</w:t>
            </w:r>
            <w:proofErr w:type="gramStart"/>
            <w:r w:rsidRPr="00856A7D">
              <w:tab/>
              <w:t>И</w:t>
            </w:r>
            <w:proofErr w:type="gramEnd"/>
            <w:r w:rsidRPr="00856A7D">
              <w:t>того: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</w:pPr>
            <w:r w:rsidRPr="00856A7D">
              <w:t>- объем согласно методическим указаниям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</w:pPr>
            <w:r w:rsidRPr="00856A7D">
              <w:t>- раскрыты в полном объёме основные понятия по теме работы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</w:pPr>
            <w:r w:rsidRPr="00856A7D">
              <w:t xml:space="preserve">- раскрыты требования к информационной системе 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tabs>
                <w:tab w:val="right" w:pos="9282"/>
              </w:tabs>
            </w:pPr>
            <w:r w:rsidRPr="00856A7D">
              <w:t>Оценка практической главы</w:t>
            </w:r>
            <w:proofErr w:type="gramStart"/>
            <w:r w:rsidRPr="00856A7D">
              <w:tab/>
              <w:t>И</w:t>
            </w:r>
            <w:proofErr w:type="gramEnd"/>
            <w:r w:rsidRPr="00856A7D">
              <w:t>того: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</w:pPr>
            <w:r w:rsidRPr="00856A7D">
              <w:t>- объем согласно методическим указаниям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  <w:rPr>
                <w:color w:val="FF0000"/>
              </w:rPr>
            </w:pPr>
            <w:r w:rsidRPr="00856A7D">
              <w:t xml:space="preserve">-раскрыта в полном объеме характеристика деятельности объекта 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  <w:rPr>
                <w:color w:val="FF0000"/>
              </w:rPr>
            </w:pPr>
            <w:r w:rsidRPr="00856A7D">
              <w:t xml:space="preserve">- раскрыта в </w:t>
            </w:r>
            <w:proofErr w:type="gramStart"/>
            <w:r w:rsidRPr="00856A7D">
              <w:t>полном</w:t>
            </w:r>
            <w:proofErr w:type="gramEnd"/>
            <w:r w:rsidRPr="00856A7D">
              <w:t xml:space="preserve"> предметная область, спроектирована физическая и логическая модели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  <w:rPr>
                <w:color w:val="FF0000"/>
              </w:rPr>
            </w:pPr>
            <w:r w:rsidRPr="00856A7D">
              <w:t>- проведен анализ экономических показателей исследуемой информационной системы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  <w:rPr>
                <w:color w:val="FF0000"/>
              </w:rPr>
            </w:pPr>
            <w:r w:rsidRPr="00856A7D">
              <w:t>-наглядно представлены этапы эксплуатации и модификации ИС (рисунки)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</w:pPr>
            <w:r w:rsidRPr="00856A7D">
              <w:t>- присутствуют авторские выводы по результатам анализа после таблиц и рисунков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  <w:rPr>
                <w:color w:val="FF0000"/>
              </w:rPr>
            </w:pPr>
            <w:r w:rsidRPr="00856A7D">
              <w:t>-наглядно представлена разработка (эксплуатация) информационной системы (рисунки)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</w:pPr>
            <w:r w:rsidRPr="00856A7D">
              <w:t>- рассчитана экономическая эффективность проекта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ind w:left="318"/>
            </w:pPr>
            <w:r w:rsidRPr="00856A7D">
              <w:t>- присутствуют авторские выводы по главам, после таблиц и рисунков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r w:rsidRPr="00856A7D">
              <w:t>Во введении отражена актуальность, цели, задачи, объект исследования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r w:rsidRPr="00856A7D">
              <w:lastRenderedPageBreak/>
              <w:t>В заключении сформулированы основные выводы, полученные в результате исследования выбранной темы, доказывающие достижение поставленной цели и выполнения задач работы чета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r w:rsidRPr="00856A7D">
              <w:t>Имеется справка от работодателя, подтверждающая внедрение системы в организации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jc w:val="right"/>
            </w:pPr>
            <w:r w:rsidRPr="00856A7D">
              <w:t>Итого (макс.22 баллов)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  <w:tr w:rsidR="00782483" w:rsidRPr="00856A7D" w:rsidTr="00856A7D">
        <w:trPr>
          <w:cantSplit/>
          <w:trHeight w:val="274"/>
        </w:trPr>
        <w:tc>
          <w:tcPr>
            <w:tcW w:w="8364" w:type="dxa"/>
          </w:tcPr>
          <w:p w:rsidR="00782483" w:rsidRPr="00856A7D" w:rsidRDefault="00782483" w:rsidP="008831C2">
            <w:pPr>
              <w:jc w:val="right"/>
            </w:pPr>
            <w:r w:rsidRPr="00856A7D">
              <w:t>Итого баллов (макс.32 баллов)</w:t>
            </w:r>
          </w:p>
        </w:tc>
        <w:tc>
          <w:tcPr>
            <w:tcW w:w="1133" w:type="dxa"/>
          </w:tcPr>
          <w:p w:rsidR="00782483" w:rsidRPr="00856A7D" w:rsidRDefault="00782483" w:rsidP="008831C2">
            <w:pPr>
              <w:jc w:val="center"/>
            </w:pPr>
          </w:p>
        </w:tc>
      </w:tr>
    </w:tbl>
    <w:p w:rsidR="00782483" w:rsidRPr="00A21D6F" w:rsidRDefault="00782483" w:rsidP="00782483">
      <w:pPr>
        <w:jc w:val="center"/>
        <w:rPr>
          <w:sz w:val="20"/>
          <w:szCs w:val="20"/>
        </w:rPr>
      </w:pPr>
      <w:r w:rsidRPr="00A21D6F">
        <w:rPr>
          <w:sz w:val="20"/>
          <w:szCs w:val="20"/>
        </w:rPr>
        <w:t>ДОПУСК К ЗАЩИТЕ</w:t>
      </w:r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782483" w:rsidRPr="00A21D6F" w:rsidTr="00C13D88">
        <w:trPr>
          <w:trHeight w:val="263"/>
        </w:trPr>
        <w:tc>
          <w:tcPr>
            <w:tcW w:w="3166" w:type="dxa"/>
          </w:tcPr>
          <w:p w:rsidR="00782483" w:rsidRPr="00A21D6F" w:rsidRDefault="00782483" w:rsidP="008831C2">
            <w:pPr>
              <w:jc w:val="center"/>
            </w:pPr>
            <w:r w:rsidRPr="00A21D6F">
              <w:t>Допущен</w:t>
            </w:r>
          </w:p>
        </w:tc>
        <w:tc>
          <w:tcPr>
            <w:tcW w:w="3166" w:type="dxa"/>
          </w:tcPr>
          <w:p w:rsidR="00782483" w:rsidRPr="00A21D6F" w:rsidRDefault="00782483" w:rsidP="008831C2">
            <w:pPr>
              <w:jc w:val="center"/>
            </w:pPr>
            <w:r w:rsidRPr="00A21D6F">
              <w:t>Условно допущен</w:t>
            </w:r>
          </w:p>
        </w:tc>
        <w:tc>
          <w:tcPr>
            <w:tcW w:w="3166" w:type="dxa"/>
          </w:tcPr>
          <w:p w:rsidR="00782483" w:rsidRPr="00A21D6F" w:rsidRDefault="00782483" w:rsidP="008831C2">
            <w:pPr>
              <w:jc w:val="center"/>
            </w:pPr>
            <w:r w:rsidRPr="00A21D6F">
              <w:t>Не допущен</w:t>
            </w:r>
          </w:p>
        </w:tc>
      </w:tr>
      <w:tr w:rsidR="00782483" w:rsidRPr="00A21D6F" w:rsidTr="00C13D88">
        <w:trPr>
          <w:trHeight w:val="263"/>
        </w:trPr>
        <w:tc>
          <w:tcPr>
            <w:tcW w:w="3166" w:type="dxa"/>
          </w:tcPr>
          <w:p w:rsidR="00782483" w:rsidRPr="00A21D6F" w:rsidRDefault="00782483" w:rsidP="008831C2"/>
        </w:tc>
        <w:tc>
          <w:tcPr>
            <w:tcW w:w="3166" w:type="dxa"/>
          </w:tcPr>
          <w:p w:rsidR="00782483" w:rsidRPr="00A21D6F" w:rsidRDefault="00782483" w:rsidP="008831C2"/>
        </w:tc>
        <w:tc>
          <w:tcPr>
            <w:tcW w:w="3166" w:type="dxa"/>
          </w:tcPr>
          <w:p w:rsidR="00782483" w:rsidRPr="00A21D6F" w:rsidRDefault="00782483" w:rsidP="008831C2"/>
        </w:tc>
      </w:tr>
    </w:tbl>
    <w:p w:rsidR="00782483" w:rsidRPr="00A21D6F" w:rsidRDefault="00782483" w:rsidP="00782483">
      <w:pPr>
        <w:jc w:val="center"/>
        <w:rPr>
          <w:sz w:val="20"/>
          <w:szCs w:val="20"/>
        </w:rPr>
      </w:pPr>
      <w:r w:rsidRPr="00A21D6F">
        <w:rPr>
          <w:sz w:val="20"/>
          <w:szCs w:val="20"/>
        </w:rPr>
        <w:t>КРИТЕРИИ ОЦЕНКИ</w:t>
      </w:r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509"/>
        <w:gridCol w:w="2415"/>
        <w:gridCol w:w="242"/>
        <w:gridCol w:w="1337"/>
        <w:gridCol w:w="300"/>
        <w:gridCol w:w="1529"/>
        <w:gridCol w:w="1019"/>
        <w:gridCol w:w="242"/>
        <w:gridCol w:w="1248"/>
        <w:gridCol w:w="269"/>
        <w:gridCol w:w="388"/>
      </w:tblGrid>
      <w:tr w:rsidR="00782483" w:rsidRPr="00A21D6F" w:rsidTr="00C13D88">
        <w:trPr>
          <w:trHeight w:val="252"/>
        </w:trPr>
        <w:tc>
          <w:tcPr>
            <w:tcW w:w="3166" w:type="dxa"/>
            <w:gridSpan w:val="3"/>
          </w:tcPr>
          <w:p w:rsidR="00782483" w:rsidRPr="00A21D6F" w:rsidRDefault="00782483" w:rsidP="008831C2">
            <w:pPr>
              <w:jc w:val="center"/>
            </w:pPr>
            <w:r w:rsidRPr="00A21D6F">
              <w:t>Допущен</w:t>
            </w:r>
          </w:p>
        </w:tc>
        <w:tc>
          <w:tcPr>
            <w:tcW w:w="3166" w:type="dxa"/>
            <w:gridSpan w:val="3"/>
          </w:tcPr>
          <w:p w:rsidR="00782483" w:rsidRPr="00A21D6F" w:rsidRDefault="00782483" w:rsidP="008831C2">
            <w:pPr>
              <w:jc w:val="center"/>
            </w:pPr>
            <w:r w:rsidRPr="00A21D6F">
              <w:t>Условно допущен</w:t>
            </w:r>
          </w:p>
        </w:tc>
        <w:tc>
          <w:tcPr>
            <w:tcW w:w="3166" w:type="dxa"/>
            <w:gridSpan w:val="5"/>
          </w:tcPr>
          <w:p w:rsidR="00782483" w:rsidRPr="00A21D6F" w:rsidRDefault="00782483" w:rsidP="008831C2">
            <w:pPr>
              <w:jc w:val="center"/>
            </w:pPr>
            <w:r w:rsidRPr="00A21D6F">
              <w:t>Не допущен</w:t>
            </w:r>
          </w:p>
        </w:tc>
      </w:tr>
      <w:tr w:rsidR="00782483" w:rsidRPr="00A21D6F" w:rsidTr="00C13D88">
        <w:trPr>
          <w:trHeight w:val="265"/>
        </w:trPr>
        <w:tc>
          <w:tcPr>
            <w:tcW w:w="3166" w:type="dxa"/>
            <w:gridSpan w:val="3"/>
          </w:tcPr>
          <w:p w:rsidR="00782483" w:rsidRPr="007E7DA6" w:rsidRDefault="00782483" w:rsidP="0088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19-32 баллов</w:t>
            </w:r>
          </w:p>
        </w:tc>
        <w:tc>
          <w:tcPr>
            <w:tcW w:w="3166" w:type="dxa"/>
            <w:gridSpan w:val="3"/>
          </w:tcPr>
          <w:p w:rsidR="00782483" w:rsidRPr="007E7DA6" w:rsidRDefault="00782483" w:rsidP="0088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16-19 баллов</w:t>
            </w:r>
          </w:p>
        </w:tc>
        <w:tc>
          <w:tcPr>
            <w:tcW w:w="3166" w:type="dxa"/>
            <w:gridSpan w:val="5"/>
          </w:tcPr>
          <w:p w:rsidR="00782483" w:rsidRPr="007E7DA6" w:rsidRDefault="00782483" w:rsidP="0088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менее 16 баллов</w:t>
            </w:r>
          </w:p>
        </w:tc>
      </w:tr>
      <w:tr w:rsidR="00782483" w:rsidRPr="00A21D6F" w:rsidTr="00C13D88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09" w:type="dxa"/>
          <w:wAfter w:w="388" w:type="dxa"/>
          <w:jc w:val="center"/>
        </w:trPr>
        <w:tc>
          <w:tcPr>
            <w:tcW w:w="2415" w:type="dxa"/>
          </w:tcPr>
          <w:p w:rsidR="00782483" w:rsidRDefault="00782483" w:rsidP="008831C2"/>
          <w:p w:rsidR="00782483" w:rsidRDefault="00782483" w:rsidP="008831C2"/>
          <w:p w:rsidR="00782483" w:rsidRPr="00A21D6F" w:rsidRDefault="00782483" w:rsidP="008831C2">
            <w:r w:rsidRPr="00A21D6F">
              <w:t>Руководитель</w:t>
            </w:r>
            <w:r>
              <w:t xml:space="preserve"> дипломной работы</w:t>
            </w:r>
          </w:p>
        </w:tc>
        <w:tc>
          <w:tcPr>
            <w:tcW w:w="1579" w:type="dxa"/>
            <w:gridSpan w:val="2"/>
            <w:tcBorders>
              <w:bottom w:val="single" w:sz="4" w:space="0" w:color="auto"/>
            </w:tcBorders>
          </w:tcPr>
          <w:p w:rsidR="00782483" w:rsidRPr="00A21D6F" w:rsidRDefault="00782483" w:rsidP="008831C2"/>
        </w:tc>
        <w:tc>
          <w:tcPr>
            <w:tcW w:w="300" w:type="dxa"/>
          </w:tcPr>
          <w:p w:rsidR="00782483" w:rsidRPr="00A21D6F" w:rsidRDefault="00782483" w:rsidP="008831C2"/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782483" w:rsidRPr="00A21D6F" w:rsidRDefault="00782483" w:rsidP="008831C2">
            <w:pPr>
              <w:jc w:val="center"/>
            </w:pPr>
          </w:p>
        </w:tc>
        <w:tc>
          <w:tcPr>
            <w:tcW w:w="242" w:type="dxa"/>
          </w:tcPr>
          <w:p w:rsidR="00782483" w:rsidRPr="00A21D6F" w:rsidRDefault="00782483" w:rsidP="008831C2"/>
        </w:tc>
        <w:tc>
          <w:tcPr>
            <w:tcW w:w="1248" w:type="dxa"/>
            <w:tcBorders>
              <w:bottom w:val="single" w:sz="4" w:space="0" w:color="auto"/>
            </w:tcBorders>
          </w:tcPr>
          <w:p w:rsidR="00782483" w:rsidRPr="00A21D6F" w:rsidRDefault="00782483" w:rsidP="008831C2"/>
        </w:tc>
        <w:tc>
          <w:tcPr>
            <w:tcW w:w="269" w:type="dxa"/>
          </w:tcPr>
          <w:p w:rsidR="00782483" w:rsidRPr="00A21D6F" w:rsidRDefault="00782483" w:rsidP="008831C2"/>
        </w:tc>
      </w:tr>
      <w:tr w:rsidR="00782483" w:rsidRPr="00A21D6F" w:rsidTr="00C13D88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09" w:type="dxa"/>
          <w:wAfter w:w="388" w:type="dxa"/>
          <w:jc w:val="center"/>
        </w:trPr>
        <w:tc>
          <w:tcPr>
            <w:tcW w:w="2415" w:type="dxa"/>
          </w:tcPr>
          <w:p w:rsidR="00782483" w:rsidRPr="00A21D6F" w:rsidRDefault="00782483" w:rsidP="008831C2"/>
        </w:tc>
        <w:tc>
          <w:tcPr>
            <w:tcW w:w="1579" w:type="dxa"/>
            <w:gridSpan w:val="2"/>
            <w:tcBorders>
              <w:top w:val="single" w:sz="4" w:space="0" w:color="auto"/>
            </w:tcBorders>
          </w:tcPr>
          <w:p w:rsidR="00782483" w:rsidRPr="00A21D6F" w:rsidRDefault="00782483" w:rsidP="008831C2">
            <w:pPr>
              <w:jc w:val="center"/>
              <w:rPr>
                <w:sz w:val="18"/>
                <w:szCs w:val="18"/>
              </w:rPr>
            </w:pPr>
            <w:r w:rsidRPr="00A21D6F">
              <w:rPr>
                <w:sz w:val="18"/>
                <w:szCs w:val="18"/>
              </w:rPr>
              <w:t>подпись</w:t>
            </w:r>
          </w:p>
        </w:tc>
        <w:tc>
          <w:tcPr>
            <w:tcW w:w="300" w:type="dxa"/>
          </w:tcPr>
          <w:p w:rsidR="00782483" w:rsidRPr="00A21D6F" w:rsidRDefault="00782483" w:rsidP="008831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</w:tcBorders>
          </w:tcPr>
          <w:p w:rsidR="00782483" w:rsidRPr="00A21D6F" w:rsidRDefault="00782483" w:rsidP="008831C2">
            <w:pPr>
              <w:jc w:val="center"/>
              <w:rPr>
                <w:sz w:val="18"/>
                <w:szCs w:val="18"/>
              </w:rPr>
            </w:pPr>
            <w:r w:rsidRPr="00A21D6F">
              <w:rPr>
                <w:sz w:val="18"/>
                <w:szCs w:val="18"/>
              </w:rPr>
              <w:t>расшифровка подписи</w:t>
            </w:r>
          </w:p>
        </w:tc>
        <w:tc>
          <w:tcPr>
            <w:tcW w:w="242" w:type="dxa"/>
          </w:tcPr>
          <w:p w:rsidR="00782483" w:rsidRPr="00A21D6F" w:rsidRDefault="00782483" w:rsidP="008831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</w:tcPr>
          <w:p w:rsidR="00782483" w:rsidRPr="00A21D6F" w:rsidRDefault="00782483" w:rsidP="008831C2">
            <w:pPr>
              <w:jc w:val="center"/>
              <w:rPr>
                <w:sz w:val="18"/>
                <w:szCs w:val="18"/>
              </w:rPr>
            </w:pPr>
            <w:r w:rsidRPr="00A21D6F">
              <w:rPr>
                <w:sz w:val="18"/>
                <w:szCs w:val="18"/>
              </w:rPr>
              <w:t>дата</w:t>
            </w:r>
          </w:p>
        </w:tc>
        <w:tc>
          <w:tcPr>
            <w:tcW w:w="269" w:type="dxa"/>
          </w:tcPr>
          <w:p w:rsidR="00782483" w:rsidRPr="00A21D6F" w:rsidRDefault="00782483" w:rsidP="008831C2"/>
        </w:tc>
      </w:tr>
    </w:tbl>
    <w:p w:rsidR="00732ECD" w:rsidRDefault="00732ECD"/>
    <w:sectPr w:rsidR="00732ECD" w:rsidSect="00856A7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83"/>
    <w:rsid w:val="00732ECD"/>
    <w:rsid w:val="00782483"/>
    <w:rsid w:val="00856A7D"/>
    <w:rsid w:val="00C1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2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"/>
    <w:basedOn w:val="a"/>
    <w:rsid w:val="00782483"/>
    <w:pPr>
      <w:suppressAutoHyphens/>
      <w:ind w:left="283" w:hanging="283"/>
    </w:pPr>
    <w:rPr>
      <w:rFonts w:ascii="Arial" w:hAnsi="Arial" w:cs="Wingdings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2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"/>
    <w:basedOn w:val="a"/>
    <w:rsid w:val="00782483"/>
    <w:pPr>
      <w:suppressAutoHyphens/>
      <w:ind w:left="283" w:hanging="283"/>
    </w:pPr>
    <w:rPr>
      <w:rFonts w:ascii="Arial" w:hAnsi="Arial" w:cs="Wingdings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2022-06-09T12:55:00Z</dcterms:created>
  <dcterms:modified xsi:type="dcterms:W3CDTF">2022-06-09T21:24:00Z</dcterms:modified>
</cp:coreProperties>
</file>