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35E8" w:rsidTr="005F35E8"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 w:rsidRPr="005F35E8">
              <w:rPr>
                <w:rFonts w:asciiTheme="minorHAnsi" w:hAnsiTheme="minorHAnsi"/>
              </w:rPr>
              <w:t>Ctrl + shift + right-click-hold</w:t>
            </w:r>
          </w:p>
        </w:tc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 w:rsidRPr="005F35E8">
              <w:rPr>
                <w:rFonts w:asciiTheme="minorHAnsi" w:hAnsiTheme="minorHAnsi"/>
              </w:rPr>
              <w:t>Allows you to drag your view around (only works on empty spaces)</w:t>
            </w:r>
          </w:p>
        </w:tc>
      </w:tr>
      <w:tr w:rsidR="005F35E8" w:rsidTr="005F35E8"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e</w:t>
            </w:r>
          </w:p>
        </w:tc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Switches between front panel and block diagram</w:t>
            </w:r>
          </w:p>
        </w:tc>
      </w:tr>
      <w:tr w:rsidR="005F35E8" w:rsidTr="005F35E8"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shift + e</w:t>
            </w:r>
          </w:p>
        </w:tc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Opens project explorer</w:t>
            </w:r>
          </w:p>
        </w:tc>
      </w:tr>
      <w:tr w:rsidR="005F35E8" w:rsidTr="005F35E8"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b</w:t>
            </w:r>
          </w:p>
        </w:tc>
        <w:tc>
          <w:tcPr>
            <w:tcW w:w="4788" w:type="dxa"/>
          </w:tcPr>
          <w:p w:rsidR="005F35E8" w:rsidRDefault="005F35E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Deletes all broken wires</w:t>
            </w:r>
          </w:p>
        </w:tc>
      </w:tr>
      <w:tr w:rsidR="005F35E8" w:rsidTr="005F35E8">
        <w:tc>
          <w:tcPr>
            <w:tcW w:w="4788" w:type="dxa"/>
          </w:tcPr>
          <w:p w:rsidR="005F35E8" w:rsidRDefault="0064064E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shift + w</w:t>
            </w:r>
          </w:p>
        </w:tc>
        <w:tc>
          <w:tcPr>
            <w:tcW w:w="4788" w:type="dxa"/>
          </w:tcPr>
          <w:p w:rsidR="005F35E8" w:rsidRDefault="0064064E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Opens list of every single open window and lets you save/close them</w:t>
            </w:r>
          </w:p>
        </w:tc>
      </w:tr>
      <w:tr w:rsidR="005F35E8" w:rsidTr="005F35E8">
        <w:tc>
          <w:tcPr>
            <w:tcW w:w="4788" w:type="dxa"/>
          </w:tcPr>
          <w:p w:rsidR="005F35E8" w:rsidRDefault="00BC2C8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shift + s</w:t>
            </w:r>
          </w:p>
        </w:tc>
        <w:tc>
          <w:tcPr>
            <w:tcW w:w="4788" w:type="dxa"/>
          </w:tcPr>
          <w:p w:rsidR="005F35E8" w:rsidRDefault="00BC2C88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Saves everything that needs to be saved (</w:t>
            </w:r>
            <w:proofErr w:type="gramStart"/>
            <w:r>
              <w:rPr>
                <w:rFonts w:asciiTheme="minorHAnsi" w:hAnsiTheme="minorHAnsi"/>
              </w:rPr>
              <w:t>vi’s</w:t>
            </w:r>
            <w:proofErr w:type="gramEnd"/>
            <w:r>
              <w:rPr>
                <w:rFonts w:asciiTheme="minorHAnsi" w:hAnsiTheme="minorHAnsi"/>
              </w:rPr>
              <w:t>, project, etc.)</w:t>
            </w:r>
          </w:p>
        </w:tc>
      </w:tr>
      <w:tr w:rsidR="005F35E8" w:rsidTr="005F35E8">
        <w:tc>
          <w:tcPr>
            <w:tcW w:w="4788" w:type="dxa"/>
          </w:tcPr>
          <w:p w:rsidR="005F35E8" w:rsidRDefault="000E04CD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Ctrl + u</w:t>
            </w:r>
            <w:bookmarkStart w:id="0" w:name="_GoBack"/>
            <w:bookmarkEnd w:id="0"/>
          </w:p>
        </w:tc>
        <w:tc>
          <w:tcPr>
            <w:tcW w:w="4788" w:type="dxa"/>
          </w:tcPr>
          <w:p w:rsidR="005F35E8" w:rsidRDefault="000E04CD" w:rsidP="005F35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Automatically rearranges everything to look nicer. You can also select only certain items to rearrange</w:t>
            </w:r>
          </w:p>
        </w:tc>
      </w:tr>
    </w:tbl>
    <w:p w:rsidR="005F35E8" w:rsidRPr="005F35E8" w:rsidRDefault="005F35E8" w:rsidP="005F35E8">
      <w:pPr>
        <w:rPr>
          <w:rFonts w:asciiTheme="minorHAnsi" w:hAnsiTheme="minorHAnsi"/>
        </w:rPr>
      </w:pPr>
    </w:p>
    <w:sectPr w:rsidR="005F35E8" w:rsidRPr="005F35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41" w:rsidRDefault="00653841" w:rsidP="00704578">
      <w:r>
        <w:separator/>
      </w:r>
    </w:p>
  </w:endnote>
  <w:endnote w:type="continuationSeparator" w:id="0">
    <w:p w:rsidR="00653841" w:rsidRDefault="00653841" w:rsidP="0070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41" w:rsidRDefault="00653841" w:rsidP="00704578">
      <w:r>
        <w:separator/>
      </w:r>
    </w:p>
  </w:footnote>
  <w:footnote w:type="continuationSeparator" w:id="0">
    <w:p w:rsidR="00653841" w:rsidRDefault="00653841" w:rsidP="00704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4E" w:rsidRPr="00704578" w:rsidRDefault="0064064E" w:rsidP="00704578">
    <w:pPr>
      <w:pStyle w:val="Header"/>
      <w:jc w:val="right"/>
      <w:rPr>
        <w:rFonts w:asciiTheme="minorHAnsi" w:hAnsiTheme="minorHAnsi" w:cs="Consolas"/>
      </w:rPr>
    </w:pPr>
    <w:r w:rsidRPr="00704578">
      <w:rPr>
        <w:rFonts w:asciiTheme="minorHAnsi" w:hAnsiTheme="minorHAnsi" w:cs="Consolas"/>
      </w:rPr>
      <w:t>Brian Truong 2013/01/12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828"/>
    <w:multiLevelType w:val="hybridMultilevel"/>
    <w:tmpl w:val="3A04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B5"/>
    <w:rsid w:val="000E04CD"/>
    <w:rsid w:val="005F35E8"/>
    <w:rsid w:val="00631135"/>
    <w:rsid w:val="0064064E"/>
    <w:rsid w:val="00653841"/>
    <w:rsid w:val="00704578"/>
    <w:rsid w:val="00BC2C88"/>
    <w:rsid w:val="00C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8"/>
  </w:style>
  <w:style w:type="paragraph" w:styleId="Footer">
    <w:name w:val="footer"/>
    <w:basedOn w:val="Normal"/>
    <w:link w:val="FooterChar"/>
    <w:uiPriority w:val="99"/>
    <w:unhideWhenUsed/>
    <w:rsid w:val="00704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8"/>
  </w:style>
  <w:style w:type="paragraph" w:styleId="ListParagraph">
    <w:name w:val="List Paragraph"/>
    <w:basedOn w:val="Normal"/>
    <w:uiPriority w:val="34"/>
    <w:qFormat/>
    <w:rsid w:val="005F35E8"/>
    <w:pPr>
      <w:ind w:left="720"/>
      <w:contextualSpacing/>
    </w:pPr>
  </w:style>
  <w:style w:type="table" w:styleId="TableGrid">
    <w:name w:val="Table Grid"/>
    <w:basedOn w:val="TableNormal"/>
    <w:uiPriority w:val="59"/>
    <w:rsid w:val="005F3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8"/>
  </w:style>
  <w:style w:type="paragraph" w:styleId="Footer">
    <w:name w:val="footer"/>
    <w:basedOn w:val="Normal"/>
    <w:link w:val="FooterChar"/>
    <w:uiPriority w:val="99"/>
    <w:unhideWhenUsed/>
    <w:rsid w:val="00704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8"/>
  </w:style>
  <w:style w:type="paragraph" w:styleId="ListParagraph">
    <w:name w:val="List Paragraph"/>
    <w:basedOn w:val="Normal"/>
    <w:uiPriority w:val="34"/>
    <w:qFormat/>
    <w:rsid w:val="005F35E8"/>
    <w:pPr>
      <w:ind w:left="720"/>
      <w:contextualSpacing/>
    </w:pPr>
  </w:style>
  <w:style w:type="table" w:styleId="TableGrid">
    <w:name w:val="Table Grid"/>
    <w:basedOn w:val="TableNormal"/>
    <w:uiPriority w:val="59"/>
    <w:rsid w:val="005F3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2013-01-12T23:34:00Z</dcterms:created>
  <dcterms:modified xsi:type="dcterms:W3CDTF">2013-01-13T05:08:00Z</dcterms:modified>
</cp:coreProperties>
</file>