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psmdcp"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package/2006/relationships/metadata/core-properties" Target="/package/services/metadata/core-properties/7fc34ebe1e2f4aad9af5f9266f8f8eae.psmdcp" Id="Rdc2cb30bb217420f" /><Relationship Type="http://schemas.openxmlformats.org/officeDocument/2006/relationships/extended-properties" Target="/docProps/app.xml" Id="Rf9147eb6b1714270"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r="http://schemas.openxmlformats.org/officeDocument/2006/relationships" mc:Ignorable="w14 wp14">
  <w:body>
    <w:p xmlns:wp14="http://schemas.microsoft.com/office/word/2010/wordml" w14:paraId="2BBBCF0C" wp14:textId="77777777">
      <w:pPr>
        <w:spacing w:before="0" w:after="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SM Baxter</w:t>
      </w:r>
    </w:p>
    <w:p xmlns:wp14="http://schemas.microsoft.com/office/word/2010/wordml" w:rsidP="3FCB5D18" w14:paraId="28F3E6CD" wp14:textId="77777777">
      <w:pPr>
        <w:spacing w:before="0" w:after="0" w:line="259" w:lineRule="auto"/>
        <w:ind w:left="0" w:right="0" w:firstLine="0"/>
        <w:jc w:val="left"/>
        <w:rPr>
          <w:rFonts w:ascii="Calibri" w:hAnsi="Calibri" w:eastAsia="Calibri" w:cs="Calibri"/>
          <w:color w:val="auto"/>
          <w:spacing w:val="0"/>
          <w:position w:val="0"/>
          <w:sz w:val="22"/>
          <w:szCs w:val="22"/>
          <w:shd w:val="clear" w:fill="auto"/>
        </w:rPr>
      </w:pPr>
      <w:r w:rsidRPr="3FCB5D18">
        <w:rPr>
          <w:rFonts w:ascii="Calibri" w:hAnsi="Calibri" w:eastAsia="Calibri" w:cs="Calibri"/>
          <w:color w:val="auto"/>
          <w:spacing w:val="0"/>
          <w:position w:val="0"/>
          <w:sz w:val="22"/>
          <w:szCs w:val="22"/>
          <w:shd w:val="clear" w:fill="auto"/>
        </w:rPr>
        <w:t xml:space="preserve">8/10/20</w:t>
      </w:r>
    </w:p>
    <w:p xmlns:wp14="http://schemas.microsoft.com/office/word/2010/wordml" w14:paraId="662BF3F9" wp14:textId="77777777">
      <w:pPr>
        <w:spacing w:before="0" w:after="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Foundations of Database Management</w:t>
      </w:r>
    </w:p>
    <w:p xmlns:wp14="http://schemas.microsoft.com/office/word/2010/wordml" w:rsidP="4E7C91EC" wp14:textId="77777777" w14:paraId="4E7C91EC">
      <w:pPr>
        <w:spacing w:before="0" w:after="0" w:line="259" w:lineRule="auto"/>
        <w:ind w:left="0" w:right="0" w:firstLine="0"/>
        <w:jc w:val="left"/>
        <w:rPr>
          <w:rFonts w:ascii="Calibri" w:hAnsi="Calibri" w:eastAsia="Calibri" w:cs="Calibri"/>
          <w:color w:val="auto"/>
          <w:sz w:val="22"/>
          <w:szCs w:val="22"/>
        </w:rPr>
      </w:pPr>
      <w:r w:rsidRPr="3FCB5D18">
        <w:rPr>
          <w:rFonts w:ascii="Calibri" w:hAnsi="Calibri" w:eastAsia="Calibri" w:cs="Calibri"/>
          <w:color w:val="auto"/>
          <w:spacing w:val="0"/>
          <w:position w:val="0"/>
          <w:sz w:val="22"/>
          <w:szCs w:val="22"/>
          <w:shd w:val="clear" w:fill="auto"/>
        </w:rPr>
        <w:t xml:space="preserve">Modual05 </w:t>
      </w:r>
    </w:p>
    <w:p xmlns:wp14="http://schemas.microsoft.com/office/word/2010/wordml" w:rsidP="4E7C91EC" w14:paraId="3B5D13B9" wp14:textId="4B5E962B">
      <w:pPr>
        <w:pStyle w:val="Normal"/>
        <w:spacing w:before="0" w:after="0" w:line="259" w:lineRule="auto"/>
        <w:ind w:left="0" w:right="0" w:firstLine="0"/>
        <w:jc w:val="left"/>
        <w:rPr>
          <w:rFonts w:ascii="Calibri" w:hAnsi="Calibri" w:eastAsia="Calibri" w:cs="Calibri"/>
          <w:sz w:val="22"/>
          <w:szCs w:val="22"/>
        </w:rPr>
      </w:pPr>
      <w:hyperlink r:id="Rda0e489f68964384">
        <w:r w:rsidRPr="4E7C91EC" w:rsidR="4E7C91EC">
          <w:rPr>
            <w:rStyle w:val="Hyperlink"/>
            <w:rFonts w:ascii="Calibri" w:hAnsi="Calibri" w:eastAsia="Calibri" w:cs="Calibri"/>
            <w:sz w:val="22"/>
            <w:szCs w:val="22"/>
          </w:rPr>
          <w:t>https://github.com/HuskieoverCougs/DBFoundations</w:t>
        </w:r>
      </w:hyperlink>
    </w:p>
    <w:p w:rsidR="4E7C91EC" w:rsidP="4E7C91EC" w:rsidRDefault="4E7C91EC" w14:paraId="3D913EA7" w14:textId="2974B4EE">
      <w:pPr>
        <w:pStyle w:val="Normal"/>
        <w:spacing w:before="0" w:after="0" w:line="259" w:lineRule="auto"/>
        <w:ind w:left="0" w:right="0" w:firstLine="0"/>
        <w:jc w:val="left"/>
        <w:rPr>
          <w:rFonts w:ascii="Calibri" w:hAnsi="Calibri" w:eastAsia="Calibri" w:cs="Calibri"/>
          <w:sz w:val="22"/>
          <w:szCs w:val="22"/>
        </w:rPr>
      </w:pPr>
    </w:p>
    <w:p xmlns:wp14="http://schemas.microsoft.com/office/word/2010/wordml" w:rsidP="3FCB5D18" w14:paraId="24601066" wp14:textId="77777777">
      <w:pPr>
        <w:spacing w:before="0" w:after="0" w:line="240" w:lineRule="auto"/>
        <w:ind w:left="0" w:right="0" w:firstLine="0"/>
        <w:jc w:val="center"/>
        <w:rPr>
          <w:rFonts w:ascii="Calibri Light" w:hAnsi="Calibri Light" w:eastAsia="Calibri Light" w:cs="Calibri Light"/>
          <w:color w:val="auto"/>
          <w:spacing w:val="-10"/>
          <w:position w:val="0"/>
          <w:sz w:val="56"/>
          <w:szCs w:val="56"/>
          <w:shd w:val="clear" w:fill="auto"/>
        </w:rPr>
      </w:pPr>
      <w:r w:rsidRPr="3FCB5D18">
        <w:rPr>
          <w:rFonts w:ascii="Calibri Light" w:hAnsi="Calibri Light" w:eastAsia="Calibri Light" w:cs="Calibri Light"/>
          <w:color w:val="auto"/>
          <w:spacing w:val="-10"/>
          <w:position w:val="0"/>
          <w:sz w:val="56"/>
          <w:szCs w:val="56"/>
          <w:shd w:val="clear" w:fill="auto"/>
        </w:rPr>
        <w:t xml:space="preserve">Purpose of Seeing Data without Tables</w:t>
      </w:r>
    </w:p>
    <w:p xmlns:wp14="http://schemas.microsoft.com/office/word/2010/wordml" w14:paraId="3E7A9F1C" wp14:textId="77777777">
      <w:pPr>
        <w:keepNext w:val="true"/>
        <w:keepLines w:val="true"/>
        <w:spacing w:before="40" w:after="0" w:line="259"/>
        <w:ind w:left="0" w:right="0" w:firstLine="0"/>
        <w:jc w:val="left"/>
        <w:rPr>
          <w:rFonts w:ascii="Calibri Light" w:hAnsi="Calibri Light" w:eastAsia="Calibri Light" w:cs="Calibri Light"/>
          <w:color w:val="2E74B5"/>
          <w:spacing w:val="0"/>
          <w:position w:val="0"/>
          <w:sz w:val="28"/>
          <w:shd w:val="clear" w:fill="auto"/>
        </w:rPr>
      </w:pPr>
      <w:r w:rsidRPr="3FCB5D18">
        <w:rPr>
          <w:rFonts w:ascii="Calibri Light" w:hAnsi="Calibri Light" w:eastAsia="Calibri Light" w:cs="Calibri Light"/>
          <w:color w:val="2E74B5"/>
          <w:spacing w:val="0"/>
          <w:position w:val="0"/>
          <w:sz w:val="26"/>
          <w:szCs w:val="26"/>
          <w:shd w:val="clear" w:fill="auto"/>
        </w:rPr>
        <w:t xml:space="preserve">Introduction</w:t>
      </w:r>
    </w:p>
    <w:p w:rsidR="4E7C91EC" w:rsidP="4E7C91EC" w:rsidRDefault="4E7C91EC" w14:paraId="6173BB37" w14:textId="2AFA59F6">
      <w:pPr>
        <w:pStyle w:val="Normal"/>
        <w:bidi w:val="0"/>
        <w:spacing w:before="40" w:beforeAutospacing="off" w:after="0" w:afterAutospacing="off" w:line="259" w:lineRule="auto"/>
        <w:ind w:left="0" w:right="0"/>
        <w:jc w:val="left"/>
      </w:pPr>
      <w:r w:rsidRPr="4E7C91EC" w:rsidR="4E7C91EC">
        <w:rPr>
          <w:rFonts w:ascii="Calibri" w:hAnsi="Calibri" w:eastAsia="Calibri" w:cs="Calibri"/>
          <w:color w:val="auto"/>
          <w:sz w:val="22"/>
          <w:szCs w:val="22"/>
        </w:rPr>
        <w:t xml:space="preserve">The tables of data a company grows is sacred.  After a query, the data is still vulnerable for altering accidentally.  Instaed of having the data results viewed as a table that can be changed, other options are availailbe such as views, functions, and stored procedures.  They each have a purpose.  Their similarities and differences will be discussed here.  </w:t>
      </w:r>
    </w:p>
    <w:p w:rsidR="3FCB5D18" w:rsidP="3FCB5D18" w:rsidRDefault="3FCB5D18" w14:paraId="0476CD30" w14:textId="60C1D410">
      <w:pPr>
        <w:pStyle w:val="Normal"/>
        <w:bidi w:val="0"/>
        <w:spacing w:before="40" w:beforeAutospacing="off" w:after="0" w:afterAutospacing="off" w:line="259" w:lineRule="auto"/>
        <w:ind w:left="0" w:right="0"/>
        <w:jc w:val="left"/>
      </w:pPr>
      <w:r w:rsidRPr="4E7C91EC" w:rsidR="4E7C91EC">
        <w:rPr>
          <w:rFonts w:ascii="Calibri Light" w:hAnsi="Calibri Light" w:eastAsia="Calibri Light" w:cs="Calibri Light"/>
          <w:color w:val="2E74B5"/>
          <w:sz w:val="26"/>
          <w:szCs w:val="26"/>
        </w:rPr>
        <w:t>SQL View</w:t>
      </w:r>
    </w:p>
    <w:p w:rsidR="4E7C91EC" w:rsidP="4E7C91EC" w:rsidRDefault="4E7C91EC" w14:paraId="5DD49970" w14:textId="6D7B05F6">
      <w:pPr>
        <w:pStyle w:val="Normal"/>
        <w:bidi w:val="0"/>
        <w:spacing w:before="0" w:beforeAutospacing="off" w:after="160" w:afterAutospacing="off" w:line="259" w:lineRule="auto"/>
        <w:ind w:left="0" w:right="0"/>
        <w:jc w:val="left"/>
      </w:pPr>
      <w:r w:rsidRPr="4E7C91EC" w:rsidR="4E7C91EC">
        <w:rPr>
          <w:rFonts w:ascii="Calibri" w:hAnsi="Calibri" w:eastAsia="Calibri" w:cs="Calibri"/>
          <w:color w:val="auto"/>
          <w:sz w:val="22"/>
          <w:szCs w:val="22"/>
        </w:rPr>
        <w:t>In general, a view is a great way to store a sql code that is written.  Some sql codes are quite lengthay and take time to write out and perfect.  There is no reason to recreate the same code each time it is needed.  Instead just copy it for reuse.  The best place to store the code is within the database as a view, funciton or stored procedure.  The named selections can be reused within a data base without having to rewrite the procedure each time.  It is also a way to see the data without leaving the data vulnerable to accidental changes and deletions.</w:t>
      </w:r>
    </w:p>
    <w:p w:rsidR="4E7C91EC" w:rsidP="4E7C91EC" w:rsidRDefault="4E7C91EC" w14:paraId="32F90C22" w14:textId="0E39F8EF">
      <w:pPr>
        <w:pStyle w:val="Normal"/>
        <w:bidi w:val="0"/>
        <w:spacing w:before="40" w:beforeAutospacing="off" w:after="0" w:afterAutospacing="off" w:line="259" w:lineRule="auto"/>
        <w:ind w:left="0" w:right="0"/>
        <w:jc w:val="left"/>
      </w:pPr>
      <w:r w:rsidRPr="4E7C91EC" w:rsidR="4E7C91EC">
        <w:rPr>
          <w:rFonts w:ascii="Calibri Light" w:hAnsi="Calibri Light" w:eastAsia="Calibri Light" w:cs="Calibri Light"/>
          <w:color w:val="2E74B5"/>
          <w:sz w:val="26"/>
          <w:szCs w:val="26"/>
        </w:rPr>
        <w:t>Views, Functions and Stored Procedures</w:t>
      </w:r>
    </w:p>
    <w:p w:rsidR="4E7C91EC" w:rsidP="4E7C91EC" w:rsidRDefault="4E7C91EC" w14:paraId="26646250" w14:textId="6038DAD2">
      <w:pPr>
        <w:pStyle w:val="Normal"/>
        <w:bidi w:val="0"/>
        <w:spacing w:before="0" w:beforeAutospacing="off" w:after="160" w:afterAutospacing="off" w:line="259" w:lineRule="auto"/>
        <w:ind w:left="0" w:right="0"/>
        <w:jc w:val="left"/>
      </w:pPr>
      <w:r w:rsidRPr="4E7C91EC" w:rsidR="4E7C91EC">
        <w:rPr>
          <w:rFonts w:ascii="Calibri" w:hAnsi="Calibri" w:eastAsia="Calibri" w:cs="Calibri"/>
          <w:color w:val="auto"/>
          <w:sz w:val="22"/>
          <w:szCs w:val="22"/>
        </w:rPr>
        <w:t>Views are ways to store long, complex queries and reference them with just a single name.  With the single name, data withing the query can be viewed without risk of the data being altered.  It can also be used to partition data by splitting rows or dividing into more columns.  Thses view can then be given permissions so only certain viewers can see the data.  Extra schemas can be bound to them to make them more difficult to change or delete.  Views are similar to funtions since they make it easier to reference coded queries.  Functions are useful that there are built in  functions that can be used or user defined (UDF’s) to reference queries.  These queries can be further modified with parameters just be using the reference name.  The final useful feature is a stored procedure.  Functions and views are limited to seeing the data whereas teh stored feature can be used with any type of code.  The block of code can be reference with a single name and used over and over.</w:t>
      </w:r>
    </w:p>
    <w:p xmlns:wp14="http://schemas.microsoft.com/office/word/2010/wordml" w14:paraId="08423271" wp14:textId="77777777">
      <w:pPr>
        <w:keepNext w:val="true"/>
        <w:keepLines w:val="true"/>
        <w:spacing w:before="40" w:after="0" w:line="259"/>
        <w:ind w:left="0" w:right="0" w:firstLine="0"/>
        <w:jc w:val="left"/>
        <w:rPr>
          <w:rFonts w:ascii="Calibri Light" w:hAnsi="Calibri Light" w:eastAsia="Calibri Light" w:cs="Calibri Light"/>
          <w:color w:val="2E74B5"/>
          <w:spacing w:val="0"/>
          <w:position w:val="0"/>
          <w:sz w:val="26"/>
          <w:shd w:val="clear" w:fill="auto"/>
        </w:rPr>
      </w:pPr>
      <w:r w:rsidRPr="41159112">
        <w:rPr>
          <w:rFonts w:ascii="Calibri Light" w:hAnsi="Calibri Light" w:eastAsia="Calibri Light" w:cs="Calibri Light"/>
          <w:color w:val="2E74B5"/>
          <w:spacing w:val="0"/>
          <w:position w:val="0"/>
          <w:sz w:val="26"/>
          <w:szCs w:val="26"/>
          <w:shd w:val="clear" w:fill="auto"/>
        </w:rPr>
        <w:t xml:space="preserve">Summary</w:t>
      </w:r>
    </w:p>
    <w:p w:rsidR="4E7C91EC" w:rsidP="4E7C91EC" w:rsidRDefault="4E7C91EC" w14:paraId="3F3A496B" w14:textId="3F678B5D">
      <w:pPr>
        <w:pStyle w:val="Normal"/>
        <w:bidi w:val="0"/>
        <w:spacing w:before="40" w:beforeAutospacing="off" w:after="0" w:afterAutospacing="off" w:line="259" w:lineRule="auto"/>
        <w:ind w:left="0" w:right="0"/>
        <w:jc w:val="left"/>
      </w:pPr>
      <w:r w:rsidRPr="4E7C91EC" w:rsidR="4E7C91EC">
        <w:rPr>
          <w:rFonts w:ascii="Calibri" w:hAnsi="Calibri" w:eastAsia="Calibri" w:cs="Calibri"/>
          <w:color w:val="auto"/>
          <w:sz w:val="22"/>
          <w:szCs w:val="22"/>
        </w:rPr>
        <w:t>All three features, views, functions and stored procedures, are used to simplify the way large blocks of complicated code can be reused without having to retype it.  This is not only time saving but also keeps your code safe and stored within the database so it can be used over and over without being recreated.</w:t>
      </w:r>
    </w:p>
    <w:sectPr>
      <w:pgMar w:top="1440" w:right="1440" w:bottom="1440" w:left="1440"/>
      <w:pgSz w:w="12240" w:h="15840" w:orient="portrait"/>
    </w:sectPr>
  </w:body>
</w:document>
</file>

<file path=word/numbering.xml><?xml version="1.0" encoding="utf-8"?>
<w:numbering xmlns:w="http://schemas.openxmlformats.org/wordprocessingml/2006/main"/>
</file>

<file path=word/settings.xml><?xml version="1.0" encoding="utf-8"?>
<w:settings xmlns:wp14="http://schemas.microsoft.com/office/word/2010/wordprocessingDrawing" xmlns:w14="http://schemas.microsoft.com/office/word/2010/wordml" xmlns:w15="http://schemas.microsoft.com/office/word/2012/wordml" xmlns:mc="http://schemas.openxmlformats.org/markup-compatibility/2006" xmlns:w="http://schemas.openxmlformats.org/wordprocessingml/2006/main" mc:Ignorable="w14 w15 wp14">
  <w:trackRevisions w:val="false"/>
  <w14:docId w14:val="34D92E2C"/>
  <w15:docId w15:val="{2f66fc3b-479d-4856-9637-62561035fbd6}"/>
  <w:rsids>
    <w:rsidRoot w:val="34D92E2C"/>
    <w:rsid w:val="34D92E2C"/>
    <w:rsid w:val="3FCB5D18"/>
    <w:rsid w:val="41159112"/>
    <w:rsid w:val="4524E9D5"/>
    <w:rsid w:val="4E7C91EC"/>
  </w:rsids>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_rels/document.xml.rels>&#65279;<?xml version="1.0" encoding="utf-8"?><Relationships xmlns="http://schemas.openxmlformats.org/package/2006/relationships"><Relationship Type="http://schemas.openxmlformats.org/officeDocument/2006/relationships/numbering" Target="numbering.xml" Id="docRId0" /><Relationship Type="http://schemas.openxmlformats.org/officeDocument/2006/relationships/styles" Target="styles.xml" Id="docRId1" /><Relationship Type="http://schemas.openxmlformats.org/officeDocument/2006/relationships/settings" Target="/word/settings.xml" Id="R504e0ab1feea48c3" /><Relationship Type="http://schemas.openxmlformats.org/officeDocument/2006/relationships/hyperlink" Target="https://github.com/HuskieoverCougs/DBFoundations" TargetMode="External" Id="Rda0e489f68964384" /></Relationships>
</file>

<file path=docProps/app.xml><?xml version="1.0" encoding="utf-8"?>
<ap:Properties xmlns:ap="http://schemas.openxmlformats.org/officeDocument/2006/extended-properties">
  <ap:AppVersion>00.0001</ap:AppVersion>
  <ap:Application>Microsoft Office Word</ap:Application>
  <ap:LinksUpToDate>false</ap:LinksUpToDate>
</ap:Properties>
</file>