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0628D" w14:textId="08B6EB2C" w:rsidR="007A2BE9" w:rsidRPr="007A2BE9" w:rsidRDefault="007A2BE9" w:rsidP="007A2BE9">
      <w:pPr>
        <w:pStyle w:val="Heading2"/>
        <w:pBdr>
          <w:top w:val="single" w:sz="2" w:space="2" w:color="000000"/>
          <w:left w:val="single" w:sz="2" w:space="0" w:color="000000"/>
          <w:bottom w:val="single" w:sz="2" w:space="2" w:color="000000"/>
          <w:right w:val="single" w:sz="2" w:space="0" w:color="000000"/>
        </w:pBdr>
        <w:shd w:val="clear" w:color="auto" w:fill="FFFFFF"/>
        <w:spacing w:before="0" w:after="0" w:line="330" w:lineRule="atLeast"/>
        <w:rPr>
          <w:rFonts w:ascii="Segoe UI" w:eastAsia="Times New Roman" w:hAnsi="Segoe UI" w:cs="Segoe UI"/>
          <w:color w:val="0F1419"/>
          <w:kern w:val="0"/>
          <w:sz w:val="29"/>
          <w:szCs w:val="29"/>
          <w14:ligatures w14:val="none"/>
        </w:rPr>
      </w:pPr>
    </w:p>
    <w:p w14:paraId="6CD1907D" w14:textId="77777777" w:rsidR="007A2BE9" w:rsidRDefault="007A2BE9">
      <w:pPr>
        <w:shd w:val="clear" w:color="auto" w:fill="FFFFFF"/>
        <w:rPr>
          <w:rStyle w:val="Hyperlink"/>
          <w:u w:val="none"/>
          <w:bdr w:val="single" w:sz="2" w:space="0" w:color="000000" w:frame="1"/>
        </w:rPr>
      </w:pPr>
      <w:r>
        <w:rPr>
          <w:rFonts w:ascii="Arial" w:eastAsia="Times New Roman" w:hAnsi="Arial"/>
          <w:color w:val="000000"/>
          <w:sz w:val="26"/>
          <w:szCs w:val="26"/>
        </w:rPr>
        <w:fldChar w:fldCharType="begin"/>
      </w:r>
      <w:r>
        <w:rPr>
          <w:rFonts w:ascii="Arial" w:eastAsia="Times New Roman" w:hAnsi="Arial"/>
          <w:color w:val="000000"/>
          <w:sz w:val="26"/>
          <w:szCs w:val="26"/>
        </w:rPr>
        <w:instrText>HYPERLINK "https://x.com/_sean_matthew"</w:instrText>
      </w:r>
      <w:r>
        <w:rPr>
          <w:rFonts w:ascii="Arial" w:eastAsia="Times New Roman" w:hAnsi="Arial"/>
          <w:color w:val="000000"/>
          <w:sz w:val="26"/>
          <w:szCs w:val="26"/>
        </w:rPr>
      </w:r>
      <w:r>
        <w:rPr>
          <w:rFonts w:ascii="Arial" w:eastAsia="Times New Roman" w:hAnsi="Arial"/>
          <w:color w:val="000000"/>
          <w:sz w:val="26"/>
          <w:szCs w:val="26"/>
        </w:rPr>
        <w:fldChar w:fldCharType="separate"/>
      </w:r>
    </w:p>
    <w:p w14:paraId="3EA10060" w14:textId="77777777" w:rsidR="007A2BE9" w:rsidRDefault="007A2BE9">
      <w:pPr>
        <w:shd w:val="clear" w:color="auto" w:fill="FFFFFF"/>
        <w:spacing w:line="330" w:lineRule="atLeast"/>
        <w:rPr>
          <w:rFonts w:ascii="Segoe UI" w:hAnsi="Segoe UI" w:cs="Segoe UI"/>
          <w:b/>
          <w:bCs/>
          <w:color w:val="0F1419"/>
        </w:rPr>
      </w:pPr>
      <w:r>
        <w:rPr>
          <w:rStyle w:val="css-1jxf684"/>
          <w:rFonts w:ascii="Segoe UI" w:eastAsia="Times New Roman" w:hAnsi="Segoe UI" w:cs="Segoe UI"/>
          <w:b/>
          <w:bCs/>
          <w:color w:val="0F1419"/>
          <w:sz w:val="26"/>
          <w:szCs w:val="26"/>
          <w:bdr w:val="single" w:sz="2" w:space="0" w:color="000000" w:frame="1"/>
        </w:rPr>
        <w:t>Sean Matthew</w:t>
      </w:r>
    </w:p>
    <w:p w14:paraId="41982B2E" w14:textId="77777777" w:rsidR="007A2BE9" w:rsidRDefault="007A2BE9">
      <w:pPr>
        <w:shd w:val="clear" w:color="auto" w:fill="FFFFFF"/>
        <w:spacing w:line="240" w:lineRule="auto"/>
        <w:rPr>
          <w:rFonts w:ascii="Arial" w:eastAsia="Times New Roman" w:hAnsi="Arial" w:cs="Times New Roman"/>
          <w:color w:val="000000"/>
          <w:sz w:val="26"/>
          <w:szCs w:val="26"/>
        </w:rPr>
      </w:pPr>
      <w:r>
        <w:rPr>
          <w:rFonts w:ascii="Arial" w:eastAsia="Times New Roman" w:hAnsi="Arial"/>
          <w:color w:val="000000"/>
          <w:sz w:val="26"/>
          <w:szCs w:val="26"/>
        </w:rPr>
        <w:fldChar w:fldCharType="end"/>
      </w:r>
    </w:p>
    <w:p w14:paraId="05BD686B" w14:textId="77777777" w:rsidR="007A2BE9" w:rsidRDefault="007A2BE9">
      <w:pPr>
        <w:shd w:val="clear" w:color="auto" w:fill="FFFFFF"/>
        <w:rPr>
          <w:rStyle w:val="Hyperlink"/>
          <w:u w:val="none"/>
          <w:bdr w:val="single" w:sz="2" w:space="0" w:color="000000" w:frame="1"/>
        </w:rPr>
      </w:pPr>
      <w:r>
        <w:rPr>
          <w:rFonts w:ascii="Arial" w:eastAsia="Times New Roman" w:hAnsi="Arial"/>
          <w:color w:val="000000"/>
          <w:sz w:val="26"/>
          <w:szCs w:val="26"/>
        </w:rPr>
        <w:fldChar w:fldCharType="begin"/>
      </w:r>
      <w:r>
        <w:rPr>
          <w:rFonts w:ascii="Arial" w:eastAsia="Times New Roman" w:hAnsi="Arial"/>
          <w:color w:val="000000"/>
          <w:sz w:val="26"/>
          <w:szCs w:val="26"/>
        </w:rPr>
        <w:instrText>HYPERLINK "https://x.com/_sean_matthew"</w:instrText>
      </w:r>
      <w:r>
        <w:rPr>
          <w:rFonts w:ascii="Arial" w:eastAsia="Times New Roman" w:hAnsi="Arial"/>
          <w:color w:val="000000"/>
          <w:sz w:val="26"/>
          <w:szCs w:val="26"/>
        </w:rPr>
      </w:r>
      <w:r>
        <w:rPr>
          <w:rFonts w:ascii="Arial" w:eastAsia="Times New Roman" w:hAnsi="Arial"/>
          <w:color w:val="000000"/>
          <w:sz w:val="26"/>
          <w:szCs w:val="26"/>
        </w:rPr>
        <w:fldChar w:fldCharType="separate"/>
      </w:r>
    </w:p>
    <w:p w14:paraId="4E5B8924" w14:textId="02F6B3CE" w:rsidR="007A2BE9" w:rsidRDefault="007A2BE9">
      <w:pPr>
        <w:shd w:val="clear" w:color="auto" w:fill="FFFFFF"/>
        <w:spacing w:line="330" w:lineRule="atLeast"/>
        <w:rPr>
          <w:rFonts w:ascii="Segoe UI" w:hAnsi="Segoe UI" w:cs="Segoe UI"/>
          <w:color w:val="536471"/>
        </w:rPr>
      </w:pPr>
      <w:r>
        <w:rPr>
          <w:rStyle w:val="css-1jxf684"/>
          <w:rFonts w:ascii="Segoe UI" w:eastAsia="Times New Roman" w:hAnsi="Segoe UI" w:cs="Segoe UI"/>
          <w:color w:val="536471"/>
          <w:sz w:val="26"/>
          <w:szCs w:val="26"/>
          <w:bdr w:val="single" w:sz="2" w:space="0" w:color="000000" w:frame="1"/>
        </w:rPr>
        <w:t>@_sean_matthew</w:t>
      </w:r>
    </w:p>
    <w:p w14:paraId="28A913BB" w14:textId="77777777" w:rsidR="007A2BE9" w:rsidRDefault="007A2BE9">
      <w:pPr>
        <w:shd w:val="clear" w:color="auto" w:fill="FFFFFF"/>
        <w:spacing w:line="240" w:lineRule="auto"/>
        <w:rPr>
          <w:rFonts w:ascii="Arial" w:eastAsia="Times New Roman" w:hAnsi="Arial" w:cs="Times New Roman"/>
          <w:color w:val="000000"/>
          <w:sz w:val="26"/>
          <w:szCs w:val="26"/>
        </w:rPr>
      </w:pPr>
      <w:r>
        <w:rPr>
          <w:rFonts w:ascii="Arial" w:eastAsia="Times New Roman" w:hAnsi="Arial"/>
          <w:color w:val="000000"/>
          <w:sz w:val="26"/>
          <w:szCs w:val="26"/>
        </w:rPr>
        <w:fldChar w:fldCharType="end"/>
      </w:r>
    </w:p>
    <w:p w14:paraId="7966A4C1" w14:textId="77777777" w:rsidR="007A2BE9" w:rsidRDefault="007A2BE9">
      <w:pPr>
        <w:shd w:val="clear" w:color="auto" w:fill="FFFFFF"/>
        <w:rPr>
          <w:rStyle w:val="Hyperlink"/>
          <w:u w:val="none"/>
          <w:bdr w:val="single" w:sz="2" w:space="0" w:color="000000" w:frame="1"/>
        </w:rPr>
      </w:pPr>
      <w:r>
        <w:rPr>
          <w:rFonts w:ascii="Arial" w:eastAsia="Times New Roman" w:hAnsi="Arial"/>
          <w:color w:val="000000"/>
          <w:sz w:val="26"/>
          <w:szCs w:val="26"/>
        </w:rPr>
        <w:fldChar w:fldCharType="begin"/>
      </w:r>
      <w:r>
        <w:rPr>
          <w:rFonts w:ascii="Arial" w:eastAsia="Times New Roman" w:hAnsi="Arial"/>
          <w:color w:val="000000"/>
          <w:sz w:val="26"/>
          <w:szCs w:val="26"/>
        </w:rPr>
        <w:instrText>HYPERLINK "https://x.com/_sean_matthew/article/2028902126005653889/media/2028901881511063552"</w:instrText>
      </w:r>
      <w:r>
        <w:rPr>
          <w:rFonts w:ascii="Arial" w:eastAsia="Times New Roman" w:hAnsi="Arial"/>
          <w:color w:val="000000"/>
          <w:sz w:val="26"/>
          <w:szCs w:val="26"/>
        </w:rPr>
      </w:r>
      <w:r>
        <w:rPr>
          <w:rFonts w:ascii="Arial" w:eastAsia="Times New Roman" w:hAnsi="Arial"/>
          <w:color w:val="000000"/>
          <w:sz w:val="26"/>
          <w:szCs w:val="26"/>
        </w:rPr>
        <w:fldChar w:fldCharType="separate"/>
      </w:r>
    </w:p>
    <w:p w14:paraId="71CB6650" w14:textId="77777777" w:rsidR="007A2BE9" w:rsidRDefault="007A2BE9">
      <w:pPr>
        <w:shd w:val="clear" w:color="auto" w:fill="FFFFFF"/>
        <w:rPr>
          <w:color w:val="000000"/>
        </w:rPr>
      </w:pPr>
      <w:r>
        <w:rPr>
          <w:rFonts w:ascii="Arial" w:eastAsia="Times New Roman" w:hAnsi="Arial"/>
          <w:color w:val="000000"/>
          <w:sz w:val="26"/>
          <w:szCs w:val="26"/>
        </w:rPr>
        <w:fldChar w:fldCharType="end"/>
      </w:r>
    </w:p>
    <w:p w14:paraId="232101FA" w14:textId="77777777" w:rsidR="007A2BE9" w:rsidRDefault="007A2BE9">
      <w:pPr>
        <w:shd w:val="clear" w:color="auto" w:fill="FFFFFF"/>
        <w:spacing w:line="525" w:lineRule="atLeast"/>
        <w:rPr>
          <w:rFonts w:ascii="Segoe UI" w:eastAsia="Times New Roman" w:hAnsi="Segoe UI" w:cs="Segoe UI"/>
          <w:b/>
          <w:bCs/>
          <w:color w:val="0F1419"/>
          <w:sz w:val="44"/>
          <w:szCs w:val="44"/>
        </w:rPr>
      </w:pPr>
      <w:r>
        <w:rPr>
          <w:rStyle w:val="css-1jxf684"/>
          <w:rFonts w:ascii="Segoe UI" w:eastAsia="Times New Roman" w:hAnsi="Segoe UI" w:cs="Segoe UI"/>
          <w:b/>
          <w:bCs/>
          <w:color w:val="0F1419"/>
          <w:sz w:val="44"/>
          <w:szCs w:val="44"/>
          <w:bdr w:val="single" w:sz="2" w:space="0" w:color="000000" w:frame="1"/>
        </w:rPr>
        <w:t xml:space="preserve">3 Essential Tools for </w:t>
      </w:r>
      <w:proofErr w:type="spellStart"/>
      <w:r>
        <w:rPr>
          <w:rStyle w:val="css-1jxf684"/>
          <w:rFonts w:ascii="Segoe UI" w:eastAsia="Times New Roman" w:hAnsi="Segoe UI" w:cs="Segoe UI"/>
          <w:b/>
          <w:bCs/>
          <w:color w:val="0F1419"/>
          <w:sz w:val="44"/>
          <w:szCs w:val="44"/>
          <w:bdr w:val="single" w:sz="2" w:space="0" w:color="000000" w:frame="1"/>
        </w:rPr>
        <w:t>OpenClaw</w:t>
      </w:r>
      <w:proofErr w:type="spellEnd"/>
    </w:p>
    <w:p w14:paraId="4455917D"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For the last few weeks, I've been running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 xml:space="preserve"> on a dedicated Mac Mini as my personal AI agent. It's got access to Telegram, my calendar, task manager, my YouTube channel, my Obsidian vault, and many other useful things. But even after wiring up all those integrations, I still found there were three big gaps.</w:t>
      </w:r>
    </w:p>
    <w:p w14:paraId="21BB2EB2"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Because here's the thing: out of the box,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 xml:space="preserve"> can't send emails, can't remember what you worked on last week (at least not very well), and can't reliably browse the web.</w:t>
      </w:r>
    </w:p>
    <w:p w14:paraId="24FB24AE"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What I will show you below are three tools that fix all of that, plus the exact prompts you can paste into Claude Code to set each one up in minutes.</w:t>
      </w:r>
    </w:p>
    <w:p w14:paraId="51BADBA9"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I have a full video walkthrough of this setup on YouTube, which you can access here: </w:t>
      </w:r>
    </w:p>
    <w:p w14:paraId="0889C1EF" w14:textId="77777777" w:rsidR="007A2BE9" w:rsidRDefault="007A2BE9">
      <w:pPr>
        <w:shd w:val="clear" w:color="auto" w:fill="FFFFFF"/>
        <w:spacing w:line="465" w:lineRule="atLeast"/>
        <w:rPr>
          <w:rFonts w:ascii="Segoe UI" w:eastAsia="Times New Roman" w:hAnsi="Segoe UI" w:cs="Segoe UI"/>
          <w:color w:val="000000"/>
          <w:sz w:val="29"/>
          <w:szCs w:val="29"/>
        </w:rPr>
      </w:pPr>
      <w:hyperlink r:id="rId5" w:tgtFrame="_blank" w:history="1">
        <w:r>
          <w:rPr>
            <w:rStyle w:val="Hyperlink"/>
            <w:rFonts w:ascii="Segoe UI" w:eastAsia="Times New Roman" w:hAnsi="Segoe UI" w:cs="Segoe UI"/>
            <w:color w:val="0F1419"/>
            <w:sz w:val="29"/>
            <w:szCs w:val="29"/>
            <w:bdr w:val="single" w:sz="2" w:space="0" w:color="000000" w:frame="1"/>
          </w:rPr>
          <w:t>https://www.youtube.com/watch?v=QvfqAMUJTT4</w:t>
        </w:r>
      </w:hyperlink>
    </w:p>
    <w:p w14:paraId="27E191A4" w14:textId="77777777" w:rsidR="007A2BE9" w:rsidRDefault="007A2BE9">
      <w:pPr>
        <w:pStyle w:val="Heading2"/>
        <w:shd w:val="clear" w:color="auto" w:fill="FFFFFF"/>
        <w:spacing w:before="0" w:after="465" w:line="390" w:lineRule="atLeast"/>
        <w:rPr>
          <w:rFonts w:ascii="Segoe UI" w:eastAsia="Times New Roman" w:hAnsi="Segoe UI" w:cs="Segoe UI"/>
          <w:color w:val="0F1419"/>
          <w:sz w:val="36"/>
          <w:szCs w:val="36"/>
        </w:rPr>
      </w:pPr>
      <w:r>
        <w:rPr>
          <w:rFonts w:ascii="Segoe UI" w:eastAsia="Times New Roman" w:hAnsi="Segoe UI" w:cs="Segoe UI"/>
          <w:color w:val="0F1419"/>
        </w:rPr>
        <w:t>Before You Start</w:t>
      </w:r>
    </w:p>
    <w:p w14:paraId="139D13AD"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Make sure you have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 xml:space="preserve"> installed. On whatever machine you're running it, open a Terminal and run this:</w:t>
      </w:r>
    </w:p>
    <w:p w14:paraId="0C089830" w14:textId="77777777" w:rsidR="007A2BE9" w:rsidRDefault="007A2BE9">
      <w:pPr>
        <w:shd w:val="clear" w:color="auto" w:fill="E5EAEC"/>
        <w:spacing w:line="330" w:lineRule="atLeast"/>
        <w:rPr>
          <w:rFonts w:ascii="Courier New" w:eastAsia="Times New Roman" w:hAnsi="Courier New" w:cs="Courier New"/>
          <w:color w:val="0F1419"/>
          <w:sz w:val="21"/>
          <w:szCs w:val="21"/>
        </w:rPr>
      </w:pPr>
      <w:r>
        <w:rPr>
          <w:rStyle w:val="css-1jxf684"/>
          <w:rFonts w:ascii="Courier New" w:eastAsia="Times New Roman" w:hAnsi="Courier New" w:cs="Courier New"/>
          <w:color w:val="0F1419"/>
          <w:sz w:val="21"/>
          <w:szCs w:val="21"/>
          <w:bdr w:val="single" w:sz="2" w:space="0" w:color="000000" w:frame="1"/>
        </w:rPr>
        <w:t>bash</w:t>
      </w:r>
    </w:p>
    <w:p w14:paraId="40C30FBA" w14:textId="77777777" w:rsidR="007A2BE9" w:rsidRDefault="007A2BE9">
      <w:pPr>
        <w:pStyle w:val="HTMLPreformatted"/>
        <w:shd w:val="clear" w:color="auto" w:fill="F7F9F9"/>
        <w:spacing w:after="120"/>
        <w:rPr>
          <w:color w:val="383A42"/>
          <w:sz w:val="21"/>
          <w:szCs w:val="21"/>
        </w:rPr>
      </w:pPr>
      <w:r>
        <w:rPr>
          <w:rStyle w:val="token"/>
          <w:rFonts w:ascii="Fira Code" w:hAnsi="Fira Code" w:cs="Fira Code"/>
          <w:color w:val="B76B01"/>
          <w:shd w:val="clear" w:color="auto" w:fill="FAFAFA"/>
        </w:rPr>
        <w:t>cd</w:t>
      </w:r>
      <w:r>
        <w:rPr>
          <w:rStyle w:val="HTMLCode"/>
          <w:rFonts w:ascii="Fira Code" w:hAnsi="Fira Code" w:cs="Fira Code"/>
          <w:color w:val="383A42"/>
          <w:shd w:val="clear" w:color="auto" w:fill="FAFAFA"/>
        </w:rPr>
        <w:t xml:space="preserve"> ~/.</w:t>
      </w:r>
      <w:proofErr w:type="spellStart"/>
      <w:r>
        <w:rPr>
          <w:rStyle w:val="HTMLCode"/>
          <w:rFonts w:ascii="Fira Code" w:hAnsi="Fira Code" w:cs="Fira Code"/>
          <w:color w:val="383A42"/>
          <w:shd w:val="clear" w:color="auto" w:fill="FAFAFA"/>
        </w:rPr>
        <w:t>openclaw</w:t>
      </w:r>
      <w:proofErr w:type="spellEnd"/>
    </w:p>
    <w:p w14:paraId="163F2572"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This puts you in the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 xml:space="preserve"> workspace folder. Launch Claude Code, Codex, or whatever coding agent you like from this directory. All of the following steps assume you're in this directory.</w:t>
      </w:r>
    </w:p>
    <w:p w14:paraId="0F8C35D9" w14:textId="77777777" w:rsidR="007A2BE9" w:rsidRDefault="007A2BE9">
      <w:pPr>
        <w:pStyle w:val="Heading2"/>
        <w:shd w:val="clear" w:color="auto" w:fill="FFFFFF"/>
        <w:spacing w:before="0" w:after="465" w:line="390" w:lineRule="atLeast"/>
        <w:rPr>
          <w:rFonts w:ascii="Segoe UI" w:eastAsia="Times New Roman" w:hAnsi="Segoe UI" w:cs="Segoe UI"/>
          <w:color w:val="0F1419"/>
          <w:sz w:val="36"/>
          <w:szCs w:val="36"/>
        </w:rPr>
      </w:pPr>
      <w:r>
        <w:rPr>
          <w:rFonts w:ascii="Segoe UI" w:eastAsia="Times New Roman" w:hAnsi="Segoe UI" w:cs="Segoe UI"/>
          <w:color w:val="0F1419"/>
        </w:rPr>
        <w:t xml:space="preserve">Side Note: Why Not Use </w:t>
      </w:r>
      <w:proofErr w:type="spellStart"/>
      <w:r>
        <w:rPr>
          <w:rFonts w:ascii="Segoe UI" w:eastAsia="Times New Roman" w:hAnsi="Segoe UI" w:cs="Segoe UI"/>
          <w:color w:val="0F1419"/>
        </w:rPr>
        <w:t>OpenClaw</w:t>
      </w:r>
      <w:proofErr w:type="spellEnd"/>
      <w:r>
        <w:rPr>
          <w:rFonts w:ascii="Segoe UI" w:eastAsia="Times New Roman" w:hAnsi="Segoe UI" w:cs="Segoe UI"/>
          <w:color w:val="0F1419"/>
        </w:rPr>
        <w:t xml:space="preserve"> Itself Here?</w:t>
      </w:r>
    </w:p>
    <w:p w14:paraId="10FA787D"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You might be wondering: why not just have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 xml:space="preserve"> install its own skills and tools? It can absolutely do that, and I use it that way frequently. But just as often, I use Claude Code as the background architect of my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 xml:space="preserve">. There's a reason why I have the Claude Max plan, and I like to use it to its fullest. But as you probably know, Anthropic has </w:t>
      </w:r>
    </w:p>
    <w:p w14:paraId="73ECFECA" w14:textId="77777777" w:rsidR="007A2BE9" w:rsidRDefault="007A2BE9">
      <w:pPr>
        <w:shd w:val="clear" w:color="auto" w:fill="FFFFFF"/>
        <w:spacing w:line="465" w:lineRule="atLeast"/>
        <w:rPr>
          <w:rFonts w:ascii="Segoe UI" w:eastAsia="Times New Roman" w:hAnsi="Segoe UI" w:cs="Segoe UI"/>
          <w:color w:val="000000"/>
          <w:sz w:val="29"/>
          <w:szCs w:val="29"/>
        </w:rPr>
      </w:pPr>
      <w:hyperlink r:id="rId6" w:tgtFrame="_blank" w:history="1">
        <w:r>
          <w:rPr>
            <w:rStyle w:val="Hyperlink"/>
            <w:rFonts w:ascii="Segoe UI" w:eastAsia="Times New Roman" w:hAnsi="Segoe UI" w:cs="Segoe UI"/>
            <w:color w:val="0F1419"/>
            <w:sz w:val="29"/>
            <w:szCs w:val="29"/>
            <w:bdr w:val="single" w:sz="2" w:space="0" w:color="000000" w:frame="1"/>
          </w:rPr>
          <w:t>cracked</w:t>
        </w:r>
      </w:hyperlink>
    </w:p>
    <w:p w14:paraId="65F7921A" w14:textId="77777777" w:rsidR="007A2BE9" w:rsidRDefault="007A2BE9">
      <w:pPr>
        <w:shd w:val="clear" w:color="auto" w:fill="FFFFFF"/>
        <w:spacing w:line="465" w:lineRule="atLeast"/>
        <w:rPr>
          <w:rFonts w:ascii="Segoe UI" w:eastAsia="Times New Roman" w:hAnsi="Segoe UI" w:cs="Segoe UI"/>
          <w:color w:val="000000"/>
          <w:sz w:val="29"/>
          <w:szCs w:val="29"/>
        </w:rPr>
      </w:pPr>
      <w:hyperlink r:id="rId7" w:tgtFrame="_blank" w:history="1">
        <w:r>
          <w:rPr>
            <w:rStyle w:val="Hyperlink"/>
            <w:rFonts w:ascii="Segoe UI" w:eastAsia="Times New Roman" w:hAnsi="Segoe UI" w:cs="Segoe UI"/>
            <w:color w:val="0F1419"/>
            <w:sz w:val="29"/>
            <w:szCs w:val="29"/>
            <w:bdr w:val="single" w:sz="2" w:space="0" w:color="000000" w:frame="1"/>
          </w:rPr>
          <w:t>down</w:t>
        </w:r>
      </w:hyperlink>
    </w:p>
    <w:p w14:paraId="65ACDFE9"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on people using their Claude subscriptions with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 xml:space="preserve">, basically making API keys the only truly "safe" path for now. So in almost all cases, you're paying per-token to run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 xml:space="preserve">, whether that's through Anthropic, </w:t>
      </w:r>
      <w:proofErr w:type="spellStart"/>
      <w:r>
        <w:rPr>
          <w:rFonts w:ascii="Segoe UI" w:eastAsia="Times New Roman" w:hAnsi="Segoe UI" w:cs="Segoe UI"/>
          <w:color w:val="000000"/>
          <w:sz w:val="29"/>
          <w:szCs w:val="29"/>
        </w:rPr>
        <w:t>OpenAI</w:t>
      </w:r>
      <w:proofErr w:type="spellEnd"/>
      <w:r>
        <w:rPr>
          <w:rFonts w:ascii="Segoe UI" w:eastAsia="Times New Roman" w:hAnsi="Segoe UI" w:cs="Segoe UI"/>
          <w:color w:val="000000"/>
          <w:sz w:val="29"/>
          <w:szCs w:val="29"/>
        </w:rPr>
        <w:t xml:space="preserve">, </w:t>
      </w:r>
      <w:proofErr w:type="spellStart"/>
      <w:r>
        <w:rPr>
          <w:rFonts w:ascii="Segoe UI" w:eastAsia="Times New Roman" w:hAnsi="Segoe UI" w:cs="Segoe UI"/>
          <w:color w:val="000000"/>
          <w:sz w:val="29"/>
          <w:szCs w:val="29"/>
        </w:rPr>
        <w:t>OpenRouter</w:t>
      </w:r>
      <w:proofErr w:type="spellEnd"/>
      <w:r>
        <w:rPr>
          <w:rFonts w:ascii="Segoe UI" w:eastAsia="Times New Roman" w:hAnsi="Segoe UI" w:cs="Segoe UI"/>
          <w:color w:val="000000"/>
          <w:sz w:val="29"/>
          <w:szCs w:val="29"/>
        </w:rPr>
        <w:t>, or whatever provider you're using.</w:t>
      </w:r>
    </w:p>
    <w:p w14:paraId="3416E023"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So, to answer the question above, I use Claude Code to build all of </w:t>
      </w:r>
      <w:proofErr w:type="spellStart"/>
      <w:r>
        <w:rPr>
          <w:rFonts w:ascii="Segoe UI" w:eastAsia="Times New Roman" w:hAnsi="Segoe UI" w:cs="Segoe UI"/>
          <w:color w:val="000000"/>
          <w:sz w:val="29"/>
          <w:szCs w:val="29"/>
        </w:rPr>
        <w:t>OpenClaw's</w:t>
      </w:r>
      <w:proofErr w:type="spellEnd"/>
      <w:r>
        <w:rPr>
          <w:rFonts w:ascii="Segoe UI" w:eastAsia="Times New Roman" w:hAnsi="Segoe UI" w:cs="Segoe UI"/>
          <w:color w:val="000000"/>
          <w:sz w:val="29"/>
          <w:szCs w:val="29"/>
        </w:rPr>
        <w:t xml:space="preserve"> systems, skills, and workflows. When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 xml:space="preserve"> is actually running day-to-day, it's not burning through tokens to fix faulty setups. It's executing systems that were built precisely with Claude Code. </w:t>
      </w:r>
    </w:p>
    <w:p w14:paraId="6CA1672B" w14:textId="77777777" w:rsidR="007A2BE9" w:rsidRDefault="007A2BE9">
      <w:pPr>
        <w:pStyle w:val="Heading2"/>
        <w:shd w:val="clear" w:color="auto" w:fill="FFFFFF"/>
        <w:spacing w:before="0" w:after="465" w:line="390" w:lineRule="atLeast"/>
        <w:rPr>
          <w:rFonts w:ascii="Segoe UI" w:eastAsia="Times New Roman" w:hAnsi="Segoe UI" w:cs="Segoe UI"/>
          <w:color w:val="0F1419"/>
          <w:sz w:val="36"/>
          <w:szCs w:val="36"/>
        </w:rPr>
      </w:pPr>
      <w:r>
        <w:rPr>
          <w:rFonts w:ascii="Segoe UI" w:eastAsia="Times New Roman" w:hAnsi="Segoe UI" w:cs="Segoe UI"/>
          <w:color w:val="0F1419"/>
        </w:rPr>
        <w:t xml:space="preserve">How Skills Work in </w:t>
      </w:r>
      <w:proofErr w:type="spellStart"/>
      <w:r>
        <w:rPr>
          <w:rFonts w:ascii="Segoe UI" w:eastAsia="Times New Roman" w:hAnsi="Segoe UI" w:cs="Segoe UI"/>
          <w:color w:val="0F1419"/>
        </w:rPr>
        <w:t>OpenClaw</w:t>
      </w:r>
      <w:proofErr w:type="spellEnd"/>
    </w:p>
    <w:p w14:paraId="06FFCF44"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Before we get into the tools, a quick note on how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 xml:space="preserve"> learns new capabilities. There are two ways to add skills:</w:t>
      </w:r>
    </w:p>
    <w:p w14:paraId="1EBF13BC" w14:textId="77777777" w:rsidR="007A2BE9" w:rsidRDefault="007A2BE9">
      <w:pPr>
        <w:pStyle w:val="longform-ordered-list-item-narrow"/>
        <w:numPr>
          <w:ilvl w:val="0"/>
          <w:numId w:val="1"/>
        </w:numPr>
        <w:shd w:val="clear" w:color="auto" w:fill="FFFFFF"/>
        <w:spacing w:before="0" w:beforeAutospacing="0" w:line="465" w:lineRule="atLeast"/>
        <w:ind w:left="1320"/>
        <w:rPr>
          <w:rFonts w:ascii="Segoe UI" w:eastAsia="Times New Roman" w:hAnsi="Segoe UI" w:cs="Segoe UI"/>
          <w:color w:val="000000"/>
          <w:sz w:val="29"/>
          <w:szCs w:val="29"/>
        </w:rPr>
      </w:pPr>
      <w:r>
        <w:rPr>
          <w:rFonts w:ascii="Segoe UI" w:eastAsia="Times New Roman" w:hAnsi="Segoe UI" w:cs="Segoe UI"/>
          <w:b/>
          <w:bCs/>
          <w:color w:val="000000"/>
          <w:sz w:val="29"/>
          <w:szCs w:val="29"/>
        </w:rPr>
        <w:t>Manually</w:t>
      </w:r>
      <w:r>
        <w:rPr>
          <w:rFonts w:ascii="Segoe UI" w:eastAsia="Times New Roman" w:hAnsi="Segoe UI" w:cs="Segoe UI"/>
          <w:color w:val="000000"/>
          <w:sz w:val="29"/>
          <w:szCs w:val="29"/>
        </w:rPr>
        <w:t xml:space="preserve"> — You teach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 xml:space="preserve"> how to use a tool by creating a </w:t>
      </w:r>
      <w:proofErr w:type="spellStart"/>
      <w:r>
        <w:rPr>
          <w:rFonts w:ascii="Segoe UI" w:eastAsia="Times New Roman" w:hAnsi="Segoe UI" w:cs="Segoe UI"/>
          <w:color w:val="000000"/>
          <w:sz w:val="29"/>
          <w:szCs w:val="29"/>
        </w:rPr>
        <w:t>SKILL.md</w:t>
      </w:r>
      <w:proofErr w:type="spellEnd"/>
      <w:r>
        <w:rPr>
          <w:rFonts w:ascii="Segoe UI" w:eastAsia="Times New Roman" w:hAnsi="Segoe UI" w:cs="Segoe UI"/>
          <w:color w:val="000000"/>
          <w:sz w:val="29"/>
          <w:szCs w:val="29"/>
        </w:rPr>
        <w:t xml:space="preserve"> file with all the instructions it needs to use the tool. You can use any agent to build this out.</w:t>
      </w:r>
    </w:p>
    <w:p w14:paraId="2364D755" w14:textId="77777777" w:rsidR="007A2BE9" w:rsidRDefault="007A2BE9">
      <w:pPr>
        <w:pStyle w:val="longform-ordered-list-item-narrow"/>
        <w:numPr>
          <w:ilvl w:val="0"/>
          <w:numId w:val="1"/>
        </w:numPr>
        <w:shd w:val="clear" w:color="auto" w:fill="FFFFFF"/>
        <w:spacing w:before="0" w:beforeAutospacing="0" w:line="465" w:lineRule="atLeast"/>
        <w:ind w:left="1320"/>
        <w:rPr>
          <w:rFonts w:ascii="Segoe UI" w:eastAsia="Times New Roman" w:hAnsi="Segoe UI" w:cs="Segoe UI"/>
          <w:color w:val="000000"/>
          <w:sz w:val="29"/>
          <w:szCs w:val="29"/>
        </w:rPr>
      </w:pPr>
      <w:proofErr w:type="spellStart"/>
      <w:r>
        <w:rPr>
          <w:rFonts w:ascii="Segoe UI" w:eastAsia="Times New Roman" w:hAnsi="Segoe UI" w:cs="Segoe UI"/>
          <w:b/>
          <w:bCs/>
          <w:color w:val="000000"/>
          <w:sz w:val="29"/>
          <w:szCs w:val="29"/>
        </w:rPr>
        <w:t>ClawHub</w:t>
      </w:r>
      <w:proofErr w:type="spellEnd"/>
      <w:r>
        <w:rPr>
          <w:rFonts w:ascii="Segoe UI" w:eastAsia="Times New Roman" w:hAnsi="Segoe UI" w:cs="Segoe UI"/>
          <w:color w:val="000000"/>
          <w:sz w:val="29"/>
          <w:szCs w:val="29"/>
        </w:rPr>
        <w:t xml:space="preserve"> — This is </w:t>
      </w:r>
      <w:proofErr w:type="spellStart"/>
      <w:r>
        <w:rPr>
          <w:rFonts w:ascii="Segoe UI" w:eastAsia="Times New Roman" w:hAnsi="Segoe UI" w:cs="Segoe UI"/>
          <w:color w:val="000000"/>
          <w:sz w:val="29"/>
          <w:szCs w:val="29"/>
        </w:rPr>
        <w:t>OpenClaw's</w:t>
      </w:r>
      <w:proofErr w:type="spellEnd"/>
      <w:r>
        <w:rPr>
          <w:rFonts w:ascii="Segoe UI" w:eastAsia="Times New Roman" w:hAnsi="Segoe UI" w:cs="Segoe UI"/>
          <w:color w:val="000000"/>
          <w:sz w:val="29"/>
          <w:szCs w:val="29"/>
        </w:rPr>
        <w:t xml:space="preserve"> skill registry, basically a repository of pre-built skills you can install. Some come from the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 xml:space="preserve"> creator himself, some are official skills from tool authors, and some are community-contributed.</w:t>
      </w:r>
    </w:p>
    <w:p w14:paraId="6EA5AF05"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b/>
          <w:bCs/>
          <w:color w:val="000000"/>
          <w:sz w:val="29"/>
          <w:szCs w:val="29"/>
        </w:rPr>
        <w:t xml:space="preserve">A word of warning on </w:t>
      </w:r>
      <w:proofErr w:type="spellStart"/>
      <w:r>
        <w:rPr>
          <w:rFonts w:ascii="Segoe UI" w:eastAsia="Times New Roman" w:hAnsi="Segoe UI" w:cs="Segoe UI"/>
          <w:b/>
          <w:bCs/>
          <w:color w:val="000000"/>
          <w:sz w:val="29"/>
          <w:szCs w:val="29"/>
        </w:rPr>
        <w:t>ClawHub</w:t>
      </w:r>
      <w:proofErr w:type="spellEnd"/>
      <w:r>
        <w:rPr>
          <w:rFonts w:ascii="Segoe UI" w:eastAsia="Times New Roman" w:hAnsi="Segoe UI" w:cs="Segoe UI"/>
          <w:b/>
          <w:bCs/>
          <w:color w:val="000000"/>
          <w:sz w:val="29"/>
          <w:szCs w:val="29"/>
        </w:rPr>
        <w:t>:</w:t>
      </w:r>
      <w:r>
        <w:rPr>
          <w:rFonts w:ascii="Segoe UI" w:eastAsia="Times New Roman" w:hAnsi="Segoe UI" w:cs="Segoe UI"/>
          <w:color w:val="000000"/>
          <w:sz w:val="29"/>
          <w:szCs w:val="29"/>
        </w:rPr>
        <w:t xml:space="preserve"> There have been reports of malware being deployed on the site. Exercise caution when downloading skills (stick to official or well-known authors). All three skills in this guide come from verified sources.</w:t>
      </w:r>
    </w:p>
    <w:p w14:paraId="6538362B"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To install </w:t>
      </w:r>
      <w:proofErr w:type="spellStart"/>
      <w:r>
        <w:rPr>
          <w:rFonts w:ascii="Segoe UI" w:eastAsia="Times New Roman" w:hAnsi="Segoe UI" w:cs="Segoe UI"/>
          <w:color w:val="000000"/>
          <w:sz w:val="29"/>
          <w:szCs w:val="29"/>
        </w:rPr>
        <w:t>ClawHub</w:t>
      </w:r>
      <w:proofErr w:type="spellEnd"/>
      <w:r>
        <w:rPr>
          <w:rFonts w:ascii="Segoe UI" w:eastAsia="Times New Roman" w:hAnsi="Segoe UI" w:cs="Segoe UI"/>
          <w:color w:val="000000"/>
          <w:sz w:val="29"/>
          <w:szCs w:val="29"/>
        </w:rPr>
        <w:t xml:space="preserve"> (one-time setup):</w:t>
      </w:r>
    </w:p>
    <w:p w14:paraId="38830A48" w14:textId="77777777" w:rsidR="007A2BE9" w:rsidRDefault="007A2BE9">
      <w:pPr>
        <w:shd w:val="clear" w:color="auto" w:fill="E5EAEC"/>
        <w:spacing w:line="330" w:lineRule="atLeast"/>
        <w:rPr>
          <w:rFonts w:ascii="Courier New" w:eastAsia="Times New Roman" w:hAnsi="Courier New" w:cs="Courier New"/>
          <w:color w:val="0F1419"/>
          <w:sz w:val="21"/>
          <w:szCs w:val="21"/>
        </w:rPr>
      </w:pPr>
      <w:r>
        <w:rPr>
          <w:rStyle w:val="css-1jxf684"/>
          <w:rFonts w:ascii="Courier New" w:eastAsia="Times New Roman" w:hAnsi="Courier New" w:cs="Courier New"/>
          <w:color w:val="0F1419"/>
          <w:sz w:val="21"/>
          <w:szCs w:val="21"/>
          <w:bdr w:val="single" w:sz="2" w:space="0" w:color="000000" w:frame="1"/>
        </w:rPr>
        <w:t>bash</w:t>
      </w:r>
    </w:p>
    <w:p w14:paraId="162E2CE6" w14:textId="77777777" w:rsidR="007A2BE9" w:rsidRDefault="007A2BE9">
      <w:pPr>
        <w:pStyle w:val="HTMLPreformatted"/>
        <w:shd w:val="clear" w:color="auto" w:fill="F7F9F9"/>
        <w:spacing w:after="120"/>
        <w:rPr>
          <w:color w:val="383A42"/>
          <w:sz w:val="21"/>
          <w:szCs w:val="21"/>
        </w:rPr>
      </w:pPr>
      <w:proofErr w:type="spellStart"/>
      <w:r>
        <w:rPr>
          <w:rStyle w:val="token"/>
          <w:rFonts w:ascii="Fira Code" w:hAnsi="Fira Code" w:cs="Fira Code"/>
          <w:color w:val="4078F2"/>
          <w:shd w:val="clear" w:color="auto" w:fill="FAFAFA"/>
        </w:rPr>
        <w:t>npm</w:t>
      </w:r>
      <w:proofErr w:type="spellEnd"/>
      <w:r>
        <w:rPr>
          <w:rStyle w:val="HTMLCode"/>
          <w:rFonts w:ascii="Fira Code" w:hAnsi="Fira Code" w:cs="Fira Code"/>
          <w:color w:val="383A42"/>
          <w:shd w:val="clear" w:color="auto" w:fill="FAFAFA"/>
        </w:rPr>
        <w:t xml:space="preserve"> </w:t>
      </w:r>
      <w:proofErr w:type="spellStart"/>
      <w:r>
        <w:rPr>
          <w:rStyle w:val="HTMLCode"/>
          <w:rFonts w:ascii="Fira Code" w:hAnsi="Fira Code" w:cs="Fira Code"/>
          <w:color w:val="383A42"/>
          <w:shd w:val="clear" w:color="auto" w:fill="FAFAFA"/>
        </w:rPr>
        <w:t>i</w:t>
      </w:r>
      <w:proofErr w:type="spellEnd"/>
      <w:r>
        <w:rPr>
          <w:rStyle w:val="HTMLCode"/>
          <w:rFonts w:ascii="Fira Code" w:hAnsi="Fira Code" w:cs="Fira Code"/>
          <w:color w:val="383A42"/>
          <w:shd w:val="clear" w:color="auto" w:fill="FAFAFA"/>
        </w:rPr>
        <w:t xml:space="preserve"> -g </w:t>
      </w:r>
      <w:proofErr w:type="spellStart"/>
      <w:r>
        <w:rPr>
          <w:rStyle w:val="HTMLCode"/>
          <w:rFonts w:ascii="Fira Code" w:hAnsi="Fira Code" w:cs="Fira Code"/>
          <w:color w:val="383A42"/>
          <w:shd w:val="clear" w:color="auto" w:fill="FAFAFA"/>
        </w:rPr>
        <w:t>clawhub</w:t>
      </w:r>
      <w:proofErr w:type="spellEnd"/>
    </w:p>
    <w:p w14:paraId="047D24A3" w14:textId="77777777" w:rsidR="007A2BE9" w:rsidRDefault="007A2BE9">
      <w:pPr>
        <w:pStyle w:val="Heading2"/>
        <w:shd w:val="clear" w:color="auto" w:fill="FFFFFF"/>
        <w:spacing w:before="0" w:after="465" w:line="390" w:lineRule="atLeast"/>
        <w:rPr>
          <w:rFonts w:ascii="Segoe UI" w:eastAsia="Times New Roman" w:hAnsi="Segoe UI" w:cs="Segoe UI"/>
          <w:color w:val="0F1419"/>
          <w:sz w:val="36"/>
          <w:szCs w:val="36"/>
        </w:rPr>
      </w:pPr>
      <w:r>
        <w:rPr>
          <w:rFonts w:ascii="Segoe UI" w:eastAsia="Times New Roman" w:hAnsi="Segoe UI" w:cs="Segoe UI"/>
          <w:color w:val="0F1419"/>
        </w:rPr>
        <w:t xml:space="preserve">Tool 1: </w:t>
      </w:r>
      <w:proofErr w:type="spellStart"/>
      <w:r>
        <w:rPr>
          <w:rFonts w:ascii="Segoe UI" w:eastAsia="Times New Roman" w:hAnsi="Segoe UI" w:cs="Segoe UI"/>
          <w:color w:val="0F1419"/>
        </w:rPr>
        <w:t>AgentMail</w:t>
      </w:r>
      <w:proofErr w:type="spellEnd"/>
      <w:r>
        <w:rPr>
          <w:rFonts w:ascii="Segoe UI" w:eastAsia="Times New Roman" w:hAnsi="Segoe UI" w:cs="Segoe UI"/>
          <w:color w:val="0F1419"/>
        </w:rPr>
        <w:t>: Give Your Agent Its Own Email</w:t>
      </w:r>
    </w:p>
    <w:p w14:paraId="4FF333B7" w14:textId="77777777" w:rsidR="007A2BE9" w:rsidRDefault="007A2BE9">
      <w:pPr>
        <w:shd w:val="clear" w:color="auto" w:fill="FFFFFF"/>
        <w:spacing w:line="465" w:lineRule="atLeast"/>
        <w:rPr>
          <w:rFonts w:ascii="Segoe UI" w:eastAsia="Times New Roman" w:hAnsi="Segoe UI" w:cs="Segoe UI"/>
          <w:color w:val="000000"/>
          <w:sz w:val="29"/>
          <w:szCs w:val="29"/>
        </w:rPr>
      </w:pPr>
      <w:proofErr w:type="spellStart"/>
      <w:r>
        <w:rPr>
          <w:rFonts w:ascii="Segoe UI" w:eastAsia="Times New Roman" w:hAnsi="Segoe UI" w:cs="Segoe UI"/>
          <w:color w:val="000000"/>
          <w:sz w:val="29"/>
          <w:szCs w:val="29"/>
        </w:rPr>
        <w:t>AgentMail</w:t>
      </w:r>
      <w:proofErr w:type="spellEnd"/>
      <w:r>
        <w:rPr>
          <w:rFonts w:ascii="Segoe UI" w:eastAsia="Times New Roman" w:hAnsi="Segoe UI" w:cs="Segoe UI"/>
          <w:color w:val="000000"/>
          <w:sz w:val="29"/>
          <w:szCs w:val="29"/>
        </w:rPr>
        <w:t xml:space="preserve"> (</w:t>
      </w:r>
    </w:p>
    <w:p w14:paraId="4013DDA7" w14:textId="77777777" w:rsidR="007A2BE9" w:rsidRDefault="007A2BE9">
      <w:pPr>
        <w:shd w:val="clear" w:color="auto" w:fill="FFFFFF"/>
        <w:spacing w:line="465" w:lineRule="atLeast"/>
        <w:rPr>
          <w:rFonts w:ascii="Segoe UI" w:eastAsia="Times New Roman" w:hAnsi="Segoe UI" w:cs="Segoe UI"/>
          <w:color w:val="000000"/>
          <w:sz w:val="29"/>
          <w:szCs w:val="29"/>
        </w:rPr>
      </w:pPr>
      <w:hyperlink r:id="rId8" w:tgtFrame="_blank" w:history="1">
        <w:proofErr w:type="spellStart"/>
        <w:r>
          <w:rPr>
            <w:rStyle w:val="Hyperlink"/>
            <w:rFonts w:ascii="Segoe UI" w:eastAsia="Times New Roman" w:hAnsi="Segoe UI" w:cs="Segoe UI"/>
            <w:color w:val="0F1419"/>
            <w:sz w:val="29"/>
            <w:szCs w:val="29"/>
            <w:bdr w:val="single" w:sz="2" w:space="0" w:color="000000" w:frame="1"/>
          </w:rPr>
          <w:t>agentmail.to</w:t>
        </w:r>
        <w:proofErr w:type="spellEnd"/>
      </w:hyperlink>
    </w:p>
    <w:p w14:paraId="552B3844"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 is a Y </w:t>
      </w:r>
      <w:proofErr w:type="spellStart"/>
      <w:r>
        <w:rPr>
          <w:rFonts w:ascii="Segoe UI" w:eastAsia="Times New Roman" w:hAnsi="Segoe UI" w:cs="Segoe UI"/>
          <w:color w:val="000000"/>
          <w:sz w:val="29"/>
          <w:szCs w:val="29"/>
        </w:rPr>
        <w:t>Combinator</w:t>
      </w:r>
      <w:proofErr w:type="spellEnd"/>
      <w:r>
        <w:rPr>
          <w:rFonts w:ascii="Segoe UI" w:eastAsia="Times New Roman" w:hAnsi="Segoe UI" w:cs="Segoe UI"/>
          <w:color w:val="000000"/>
          <w:sz w:val="29"/>
          <w:szCs w:val="29"/>
        </w:rPr>
        <w:t>-backed startup that built an email platform specifically for AI agents. The idea is simple: your agent gets its own real email inbox. This is not Gmail and does not come with the inherent risks of signing up for Google accounts (i.e., account banning). This is an inbox designed from the ground up for agents to send and receive emails programmatically.</w:t>
      </w:r>
    </w:p>
    <w:p w14:paraId="761A786B"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b/>
          <w:bCs/>
          <w:color w:val="000000"/>
          <w:sz w:val="29"/>
          <w:szCs w:val="29"/>
        </w:rPr>
        <w:t>Create an account</w:t>
      </w:r>
    </w:p>
    <w:p w14:paraId="708A9A67"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Go to </w:t>
      </w:r>
    </w:p>
    <w:p w14:paraId="10525316" w14:textId="77777777" w:rsidR="007A2BE9" w:rsidRDefault="007A2BE9">
      <w:pPr>
        <w:shd w:val="clear" w:color="auto" w:fill="FFFFFF"/>
        <w:spacing w:line="465" w:lineRule="atLeast"/>
        <w:rPr>
          <w:rFonts w:ascii="Segoe UI" w:eastAsia="Times New Roman" w:hAnsi="Segoe UI" w:cs="Segoe UI"/>
          <w:color w:val="000000"/>
          <w:sz w:val="29"/>
          <w:szCs w:val="29"/>
        </w:rPr>
      </w:pPr>
      <w:hyperlink r:id="rId9" w:tgtFrame="_blank" w:history="1">
        <w:proofErr w:type="spellStart"/>
        <w:r>
          <w:rPr>
            <w:rStyle w:val="Hyperlink"/>
            <w:rFonts w:ascii="Segoe UI" w:eastAsia="Times New Roman" w:hAnsi="Segoe UI" w:cs="Segoe UI"/>
            <w:color w:val="0F1419"/>
            <w:sz w:val="29"/>
            <w:szCs w:val="29"/>
            <w:bdr w:val="single" w:sz="2" w:space="0" w:color="000000" w:frame="1"/>
          </w:rPr>
          <w:t>agentmail.to</w:t>
        </w:r>
        <w:proofErr w:type="spellEnd"/>
      </w:hyperlink>
    </w:p>
    <w:p w14:paraId="414A3B99"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and click "Get Started." You can sign up with Google, and it's free. There are paid plans, but the free tier is very generous and gives you up to 3 inboxes. You'll go through a simple onboarding to create your first inbox. The address will be yourname@agentmail.to. Copy this inbox name, as you'll need it in a minute.</w:t>
      </w:r>
    </w:p>
    <w:p w14:paraId="57DD36CB"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b/>
          <w:bCs/>
          <w:color w:val="000000"/>
          <w:sz w:val="29"/>
          <w:szCs w:val="29"/>
        </w:rPr>
        <w:t>Grab your API key</w:t>
      </w:r>
    </w:p>
    <w:p w14:paraId="5C8BFE42"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In the </w:t>
      </w:r>
      <w:proofErr w:type="spellStart"/>
      <w:r>
        <w:rPr>
          <w:rFonts w:ascii="Segoe UI" w:eastAsia="Times New Roman" w:hAnsi="Segoe UI" w:cs="Segoe UI"/>
          <w:color w:val="000000"/>
          <w:sz w:val="29"/>
          <w:szCs w:val="29"/>
        </w:rPr>
        <w:t>AgentMail</w:t>
      </w:r>
      <w:proofErr w:type="spellEnd"/>
      <w:r>
        <w:rPr>
          <w:rFonts w:ascii="Segoe UI" w:eastAsia="Times New Roman" w:hAnsi="Segoe UI" w:cs="Segoe UI"/>
          <w:color w:val="000000"/>
          <w:sz w:val="29"/>
          <w:szCs w:val="29"/>
        </w:rPr>
        <w:t xml:space="preserve"> dashboard, go to the API keys section and generate your first key. Keep a copy of that handy.</w:t>
      </w:r>
    </w:p>
    <w:p w14:paraId="01A61521"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b/>
          <w:bCs/>
          <w:color w:val="000000"/>
          <w:sz w:val="29"/>
          <w:szCs w:val="29"/>
        </w:rPr>
        <w:t xml:space="preserve">Paste this prompt into Claude Code </w:t>
      </w:r>
    </w:p>
    <w:p w14:paraId="5B853CB9"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Use this prompt to install the </w:t>
      </w:r>
      <w:proofErr w:type="spellStart"/>
      <w:r>
        <w:rPr>
          <w:rFonts w:ascii="Segoe UI" w:eastAsia="Times New Roman" w:hAnsi="Segoe UI" w:cs="Segoe UI"/>
          <w:color w:val="000000"/>
          <w:sz w:val="29"/>
          <w:szCs w:val="29"/>
        </w:rPr>
        <w:t>AgentMail</w:t>
      </w:r>
      <w:proofErr w:type="spellEnd"/>
      <w:r>
        <w:rPr>
          <w:rFonts w:ascii="Segoe UI" w:eastAsia="Times New Roman" w:hAnsi="Segoe UI" w:cs="Segoe UI"/>
          <w:color w:val="000000"/>
          <w:sz w:val="29"/>
          <w:szCs w:val="29"/>
        </w:rPr>
        <w:t xml:space="preserve"> skill for Open Claw and connect your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 xml:space="preserve"> to all the necessary tools it needs to send and receive email through your new </w:t>
      </w:r>
      <w:proofErr w:type="spellStart"/>
      <w:r>
        <w:rPr>
          <w:rFonts w:ascii="Segoe UI" w:eastAsia="Times New Roman" w:hAnsi="Segoe UI" w:cs="Segoe UI"/>
          <w:color w:val="000000"/>
          <w:sz w:val="29"/>
          <w:szCs w:val="29"/>
        </w:rPr>
        <w:t>AgentMail</w:t>
      </w:r>
      <w:proofErr w:type="spellEnd"/>
      <w:r>
        <w:rPr>
          <w:rFonts w:ascii="Segoe UI" w:eastAsia="Times New Roman" w:hAnsi="Segoe UI" w:cs="Segoe UI"/>
          <w:color w:val="000000"/>
          <w:sz w:val="29"/>
          <w:szCs w:val="29"/>
        </w:rPr>
        <w:t xml:space="preserve"> inbox. </w:t>
      </w:r>
    </w:p>
    <w:p w14:paraId="217765B8" w14:textId="77777777" w:rsidR="007A2BE9" w:rsidRDefault="007A2BE9">
      <w:pPr>
        <w:shd w:val="clear" w:color="auto" w:fill="E5EAEC"/>
        <w:spacing w:line="330" w:lineRule="atLeast"/>
        <w:rPr>
          <w:rFonts w:ascii="Courier New" w:eastAsia="Times New Roman" w:hAnsi="Courier New" w:cs="Courier New"/>
          <w:color w:val="0F1419"/>
          <w:sz w:val="21"/>
          <w:szCs w:val="21"/>
        </w:rPr>
      </w:pPr>
      <w:r>
        <w:rPr>
          <w:rStyle w:val="css-1jxf684"/>
          <w:rFonts w:ascii="Courier New" w:eastAsia="Times New Roman" w:hAnsi="Courier New" w:cs="Courier New"/>
          <w:color w:val="0F1419"/>
          <w:sz w:val="21"/>
          <w:szCs w:val="21"/>
          <w:bdr w:val="single" w:sz="2" w:space="0" w:color="000000" w:frame="1"/>
        </w:rPr>
        <w:t>markdown</w:t>
      </w:r>
    </w:p>
    <w:p w14:paraId="7C8600FB"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HTMLCode"/>
          <w:rFonts w:ascii="Fira Code" w:hAnsi="Fira Code" w:cs="Fira Code"/>
          <w:color w:val="383A42"/>
          <w:shd w:val="clear" w:color="auto" w:fill="FAFAFA"/>
        </w:rPr>
        <w:t xml:space="preserve">Set up </w:t>
      </w:r>
      <w:proofErr w:type="spellStart"/>
      <w:r>
        <w:rPr>
          <w:rStyle w:val="HTMLCode"/>
          <w:rFonts w:ascii="Fira Code" w:hAnsi="Fira Code" w:cs="Fira Code"/>
          <w:color w:val="383A42"/>
          <w:shd w:val="clear" w:color="auto" w:fill="FAFAFA"/>
        </w:rPr>
        <w:t>AgentMail</w:t>
      </w:r>
      <w:proofErr w:type="spellEnd"/>
      <w:r>
        <w:rPr>
          <w:rStyle w:val="HTMLCode"/>
          <w:rFonts w:ascii="Fira Code" w:hAnsi="Fira Code" w:cs="Fira Code"/>
          <w:color w:val="383A42"/>
          <w:shd w:val="clear" w:color="auto" w:fill="FAFAFA"/>
        </w:rPr>
        <w:t xml:space="preserve"> for my </w:t>
      </w:r>
      <w:proofErr w:type="spellStart"/>
      <w:r>
        <w:rPr>
          <w:rStyle w:val="HTMLCode"/>
          <w:rFonts w:ascii="Fira Code" w:hAnsi="Fira Code" w:cs="Fira Code"/>
          <w:color w:val="383A42"/>
          <w:shd w:val="clear" w:color="auto" w:fill="FAFAFA"/>
        </w:rPr>
        <w:t>OpenClaw</w:t>
      </w:r>
      <w:proofErr w:type="spellEnd"/>
      <w:r>
        <w:rPr>
          <w:rStyle w:val="HTMLCode"/>
          <w:rFonts w:ascii="Fira Code" w:hAnsi="Fira Code" w:cs="Fira Code"/>
          <w:color w:val="383A42"/>
          <w:shd w:val="clear" w:color="auto" w:fill="FAFAFA"/>
        </w:rPr>
        <w:t xml:space="preserve"> agent.</w:t>
      </w:r>
    </w:p>
    <w:p w14:paraId="3BE0A5C7"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p>
    <w:p w14:paraId="3444A23A"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HTMLCode"/>
          <w:rFonts w:ascii="Fira Code" w:hAnsi="Fira Code" w:cs="Fira Code"/>
          <w:color w:val="383A42"/>
          <w:shd w:val="clear" w:color="auto" w:fill="FAFAFA"/>
        </w:rPr>
        <w:t xml:space="preserve">The </w:t>
      </w:r>
      <w:proofErr w:type="spellStart"/>
      <w:r>
        <w:rPr>
          <w:rStyle w:val="HTMLCode"/>
          <w:rFonts w:ascii="Fira Code" w:hAnsi="Fira Code" w:cs="Fira Code"/>
          <w:color w:val="383A42"/>
          <w:shd w:val="clear" w:color="auto" w:fill="FAFAFA"/>
        </w:rPr>
        <w:t>AgentMail</w:t>
      </w:r>
      <w:proofErr w:type="spellEnd"/>
      <w:r>
        <w:rPr>
          <w:rStyle w:val="HTMLCode"/>
          <w:rFonts w:ascii="Fira Code" w:hAnsi="Fira Code" w:cs="Fira Code"/>
          <w:color w:val="383A42"/>
          <w:shd w:val="clear" w:color="auto" w:fill="FAFAFA"/>
        </w:rPr>
        <w:t xml:space="preserve"> skill docs and reference are at:</w:t>
      </w:r>
    </w:p>
    <w:p w14:paraId="48106A3B"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HTMLCode"/>
          <w:rFonts w:ascii="Fira Code" w:hAnsi="Fira Code" w:cs="Fira Code"/>
          <w:color w:val="383A42"/>
          <w:shd w:val="clear" w:color="auto" w:fill="FAFAFA"/>
        </w:rPr>
        <w:t>https://clawhub.ai/adboio/agentmail</w:t>
      </w:r>
    </w:p>
    <w:p w14:paraId="38C82723"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p>
    <w:p w14:paraId="71922B0D"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HTMLCode"/>
          <w:rFonts w:ascii="Fira Code" w:hAnsi="Fira Code" w:cs="Fira Code"/>
          <w:color w:val="383A42"/>
          <w:shd w:val="clear" w:color="auto" w:fill="FAFAFA"/>
        </w:rPr>
        <w:t>Make sure to:</w:t>
      </w:r>
    </w:p>
    <w:p w14:paraId="0F8A7A8D"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token"/>
          <w:rFonts w:ascii="Fira Code" w:hAnsi="Fira Code" w:cs="Fira Code"/>
          <w:color w:val="383A42"/>
          <w:shd w:val="clear" w:color="auto" w:fill="FAFAFA"/>
        </w:rPr>
        <w:t>1.</w:t>
      </w:r>
      <w:r>
        <w:rPr>
          <w:rStyle w:val="HTMLCode"/>
          <w:rFonts w:ascii="Fira Code" w:hAnsi="Fira Code" w:cs="Fira Code"/>
          <w:color w:val="383A42"/>
          <w:shd w:val="clear" w:color="auto" w:fill="FAFAFA"/>
        </w:rPr>
        <w:t xml:space="preserve"> The </w:t>
      </w:r>
      <w:proofErr w:type="spellStart"/>
      <w:r>
        <w:rPr>
          <w:rStyle w:val="HTMLCode"/>
          <w:rFonts w:ascii="Fira Code" w:hAnsi="Fira Code" w:cs="Fira Code"/>
          <w:color w:val="383A42"/>
          <w:shd w:val="clear" w:color="auto" w:fill="FAFAFA"/>
        </w:rPr>
        <w:t>AgentMail</w:t>
      </w:r>
      <w:proofErr w:type="spellEnd"/>
      <w:r>
        <w:rPr>
          <w:rStyle w:val="HTMLCode"/>
          <w:rFonts w:ascii="Fira Code" w:hAnsi="Fira Code" w:cs="Fira Code"/>
          <w:color w:val="383A42"/>
          <w:shd w:val="clear" w:color="auto" w:fill="FAFAFA"/>
        </w:rPr>
        <w:t xml:space="preserve"> skill is already installed via </w:t>
      </w:r>
      <w:proofErr w:type="spellStart"/>
      <w:r>
        <w:rPr>
          <w:rStyle w:val="HTMLCode"/>
          <w:rFonts w:ascii="Fira Code" w:hAnsi="Fira Code" w:cs="Fira Code"/>
          <w:color w:val="383A42"/>
          <w:shd w:val="clear" w:color="auto" w:fill="FAFAFA"/>
        </w:rPr>
        <w:t>clawhub</w:t>
      </w:r>
      <w:proofErr w:type="spellEnd"/>
      <w:r>
        <w:rPr>
          <w:rStyle w:val="HTMLCode"/>
          <w:rFonts w:ascii="Fira Code" w:hAnsi="Fira Code" w:cs="Fira Code"/>
          <w:color w:val="383A42"/>
          <w:shd w:val="clear" w:color="auto" w:fill="FAFAFA"/>
        </w:rPr>
        <w:t xml:space="preserve"> (if not installed, please do so)</w:t>
      </w:r>
    </w:p>
    <w:p w14:paraId="4E8C2B32"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token"/>
          <w:rFonts w:ascii="Fira Code" w:hAnsi="Fira Code" w:cs="Fira Code"/>
          <w:color w:val="383A42"/>
          <w:shd w:val="clear" w:color="auto" w:fill="FAFAFA"/>
        </w:rPr>
        <w:t>2.</w:t>
      </w:r>
      <w:r>
        <w:rPr>
          <w:rStyle w:val="HTMLCode"/>
          <w:rFonts w:ascii="Fira Code" w:hAnsi="Fira Code" w:cs="Fira Code"/>
          <w:color w:val="383A42"/>
          <w:shd w:val="clear" w:color="auto" w:fill="FAFAFA"/>
        </w:rPr>
        <w:t xml:space="preserve"> Configure the AGENTMAIL_API_KEY in my </w:t>
      </w:r>
      <w:proofErr w:type="spellStart"/>
      <w:r>
        <w:rPr>
          <w:rStyle w:val="HTMLCode"/>
          <w:rFonts w:ascii="Fira Code" w:hAnsi="Fira Code" w:cs="Fira Code"/>
          <w:color w:val="383A42"/>
          <w:shd w:val="clear" w:color="auto" w:fill="FAFAFA"/>
        </w:rPr>
        <w:t>openclaw.json</w:t>
      </w:r>
      <w:proofErr w:type="spellEnd"/>
      <w:r>
        <w:rPr>
          <w:rStyle w:val="HTMLCode"/>
          <w:rFonts w:ascii="Fira Code" w:hAnsi="Fira Code" w:cs="Fira Code"/>
          <w:color w:val="383A42"/>
          <w:shd w:val="clear" w:color="auto" w:fill="FAFAFA"/>
        </w:rPr>
        <w:t>.  My key is: [YOUR_KEY]</w:t>
      </w:r>
    </w:p>
    <w:p w14:paraId="7261EAF0"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HTMLCode"/>
          <w:rFonts w:ascii="Fira Code" w:hAnsi="Fira Code" w:cs="Fira Code"/>
          <w:color w:val="383A42"/>
          <w:shd w:val="clear" w:color="auto" w:fill="FAFAFA"/>
        </w:rPr>
        <w:t xml:space="preserve">   under </w:t>
      </w:r>
      <w:proofErr w:type="spellStart"/>
      <w:r>
        <w:rPr>
          <w:rStyle w:val="HTMLCode"/>
          <w:rFonts w:ascii="Fira Code" w:hAnsi="Fira Code" w:cs="Fira Code"/>
          <w:color w:val="383A42"/>
          <w:shd w:val="clear" w:color="auto" w:fill="FAFAFA"/>
        </w:rPr>
        <w:t>skills.entries.agentmail</w:t>
      </w:r>
      <w:proofErr w:type="spellEnd"/>
    </w:p>
    <w:p w14:paraId="317EE7DC"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token"/>
          <w:rFonts w:ascii="Fira Code" w:hAnsi="Fira Code" w:cs="Fira Code"/>
          <w:color w:val="383A42"/>
          <w:shd w:val="clear" w:color="auto" w:fill="FAFAFA"/>
        </w:rPr>
        <w:t>3.</w:t>
      </w:r>
      <w:r>
        <w:rPr>
          <w:rStyle w:val="HTMLCode"/>
          <w:rFonts w:ascii="Fira Code" w:hAnsi="Fira Code" w:cs="Fira Code"/>
          <w:color w:val="383A42"/>
          <w:shd w:val="clear" w:color="auto" w:fill="FAFAFA"/>
        </w:rPr>
        <w:t xml:space="preserve"> My agent's inbox is: [YOUR_INBOX]</w:t>
      </w:r>
    </w:p>
    <w:p w14:paraId="6C91A156"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token"/>
          <w:rFonts w:ascii="Fira Code" w:hAnsi="Fira Code" w:cs="Fira Code"/>
          <w:color w:val="383A42"/>
          <w:shd w:val="clear" w:color="auto" w:fill="FAFAFA"/>
        </w:rPr>
        <w:t>4.</w:t>
      </w:r>
      <w:r>
        <w:rPr>
          <w:rStyle w:val="HTMLCode"/>
          <w:rFonts w:ascii="Fira Code" w:hAnsi="Fira Code" w:cs="Fira Code"/>
          <w:color w:val="383A42"/>
          <w:shd w:val="clear" w:color="auto" w:fill="FAFAFA"/>
        </w:rPr>
        <w:t xml:space="preserve"> Install the Python SDK (pip install </w:t>
      </w:r>
      <w:proofErr w:type="spellStart"/>
      <w:r>
        <w:rPr>
          <w:rStyle w:val="HTMLCode"/>
          <w:rFonts w:ascii="Fira Code" w:hAnsi="Fira Code" w:cs="Fira Code"/>
          <w:color w:val="383A42"/>
          <w:shd w:val="clear" w:color="auto" w:fill="FAFAFA"/>
        </w:rPr>
        <w:t>agentmail</w:t>
      </w:r>
      <w:proofErr w:type="spellEnd"/>
      <w:r>
        <w:rPr>
          <w:rStyle w:val="HTMLCode"/>
          <w:rFonts w:ascii="Fira Code" w:hAnsi="Fira Code" w:cs="Fira Code"/>
          <w:color w:val="383A42"/>
          <w:shd w:val="clear" w:color="auto" w:fill="FAFAFA"/>
        </w:rPr>
        <w:t xml:space="preserve"> python-</w:t>
      </w:r>
      <w:proofErr w:type="spellStart"/>
      <w:r>
        <w:rPr>
          <w:rStyle w:val="HTMLCode"/>
          <w:rFonts w:ascii="Fira Code" w:hAnsi="Fira Code" w:cs="Fira Code"/>
          <w:color w:val="383A42"/>
          <w:shd w:val="clear" w:color="auto" w:fill="FAFAFA"/>
        </w:rPr>
        <w:t>dotenv</w:t>
      </w:r>
      <w:proofErr w:type="spellEnd"/>
      <w:r>
        <w:rPr>
          <w:rStyle w:val="HTMLCode"/>
          <w:rFonts w:ascii="Fira Code" w:hAnsi="Fira Code" w:cs="Fira Code"/>
          <w:color w:val="383A42"/>
          <w:shd w:val="clear" w:color="auto" w:fill="FAFAFA"/>
        </w:rPr>
        <w:t>)</w:t>
      </w:r>
    </w:p>
    <w:p w14:paraId="29E745D9" w14:textId="77777777" w:rsidR="007A2BE9" w:rsidRDefault="007A2BE9">
      <w:pPr>
        <w:pStyle w:val="HTMLPreformatted"/>
        <w:shd w:val="clear" w:color="auto" w:fill="F7F9F9"/>
        <w:spacing w:after="120"/>
        <w:rPr>
          <w:color w:val="383A42"/>
          <w:sz w:val="21"/>
          <w:szCs w:val="21"/>
        </w:rPr>
      </w:pPr>
      <w:r>
        <w:rPr>
          <w:rStyle w:val="token"/>
          <w:rFonts w:ascii="Fira Code" w:hAnsi="Fira Code" w:cs="Fira Code"/>
          <w:color w:val="383A42"/>
          <w:shd w:val="clear" w:color="auto" w:fill="FAFAFA"/>
        </w:rPr>
        <w:t>5.</w:t>
      </w:r>
      <w:r>
        <w:rPr>
          <w:rStyle w:val="HTMLCode"/>
          <w:rFonts w:ascii="Fira Code" w:hAnsi="Fira Code" w:cs="Fira Code"/>
          <w:color w:val="383A42"/>
          <w:shd w:val="clear" w:color="auto" w:fill="FAFAFA"/>
        </w:rPr>
        <w:t xml:space="preserve"> Test sending and receiving an email</w:t>
      </w:r>
    </w:p>
    <w:p w14:paraId="286F5500"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Replace [YOUR_KEY] and [YOUR_INBOX] with the values you saved earlier. Claude Code will handle the rest.</w:t>
      </w:r>
    </w:p>
    <w:p w14:paraId="521C9932"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b/>
          <w:bCs/>
          <w:color w:val="000000"/>
          <w:sz w:val="29"/>
          <w:szCs w:val="29"/>
        </w:rPr>
        <w:t>What this looks like in practice:</w:t>
      </w:r>
    </w:p>
    <w:p w14:paraId="2E2DF5D9"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In the full walkthrough video I linked above, I forwarded a newsletter I received in my personal email to my </w:t>
      </w:r>
      <w:proofErr w:type="spellStart"/>
      <w:r>
        <w:rPr>
          <w:rFonts w:ascii="Segoe UI" w:eastAsia="Times New Roman" w:hAnsi="Segoe UI" w:cs="Segoe UI"/>
          <w:color w:val="000000"/>
          <w:sz w:val="29"/>
          <w:szCs w:val="29"/>
        </w:rPr>
        <w:t>AgentMail</w:t>
      </w:r>
      <w:proofErr w:type="spellEnd"/>
      <w:r>
        <w:rPr>
          <w:rFonts w:ascii="Segoe UI" w:eastAsia="Times New Roman" w:hAnsi="Segoe UI" w:cs="Segoe UI"/>
          <w:color w:val="000000"/>
          <w:sz w:val="29"/>
          <w:szCs w:val="29"/>
        </w:rPr>
        <w:t xml:space="preserve"> inbox.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 xml:space="preserve"> picked it up and immediately pinged me on Telegram to let me know something landed in the inbox. I asked it to give me the main takeaways, and it came back with a clean summary of the entire email.</w:t>
      </w:r>
    </w:p>
    <w:p w14:paraId="343D41C7"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That's a simple personal use case: I'm forwarding invoices, newsletters, and other stuff from my day-to-day life to Jarvis (my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 xml:space="preserve"> agent), and it gives me summaries and action items.</w:t>
      </w:r>
    </w:p>
    <w:p w14:paraId="2D112EC2"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But you could take this much further:</w:t>
      </w:r>
    </w:p>
    <w:p w14:paraId="073B9C8D" w14:textId="77777777" w:rsidR="007A2BE9" w:rsidRDefault="007A2BE9">
      <w:pPr>
        <w:pStyle w:val="longform-unordered-list-item-narrow"/>
        <w:numPr>
          <w:ilvl w:val="0"/>
          <w:numId w:val="2"/>
        </w:numPr>
        <w:shd w:val="clear" w:color="auto" w:fill="FFFFFF"/>
        <w:spacing w:before="0" w:beforeAutospacing="0" w:line="465" w:lineRule="atLeast"/>
        <w:ind w:left="1320"/>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Set up a </w:t>
      </w:r>
      <w:r>
        <w:rPr>
          <w:rFonts w:ascii="Segoe UI" w:eastAsia="Times New Roman" w:hAnsi="Segoe UI" w:cs="Segoe UI"/>
          <w:b/>
          <w:bCs/>
          <w:color w:val="000000"/>
          <w:sz w:val="29"/>
          <w:szCs w:val="29"/>
        </w:rPr>
        <w:t>support inbox</w:t>
      </w:r>
      <w:r>
        <w:rPr>
          <w:rFonts w:ascii="Segoe UI" w:eastAsia="Times New Roman" w:hAnsi="Segoe UI" w:cs="Segoe UI"/>
          <w:color w:val="000000"/>
          <w:sz w:val="29"/>
          <w:szCs w:val="29"/>
        </w:rPr>
        <w:t xml:space="preserve"> where your agent handles first-line responses to customer inquiries</w:t>
      </w:r>
    </w:p>
    <w:p w14:paraId="14F1790F" w14:textId="77777777" w:rsidR="007A2BE9" w:rsidRDefault="007A2BE9">
      <w:pPr>
        <w:pStyle w:val="longform-unordered-list-item-narrow"/>
        <w:numPr>
          <w:ilvl w:val="0"/>
          <w:numId w:val="2"/>
        </w:numPr>
        <w:shd w:val="clear" w:color="auto" w:fill="FFFFFF"/>
        <w:spacing w:before="0" w:beforeAutospacing="0" w:line="465" w:lineRule="atLeast"/>
        <w:ind w:left="1320"/>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Have it </w:t>
      </w:r>
      <w:r>
        <w:rPr>
          <w:rFonts w:ascii="Segoe UI" w:eastAsia="Times New Roman" w:hAnsi="Segoe UI" w:cs="Segoe UI"/>
          <w:b/>
          <w:bCs/>
          <w:color w:val="000000"/>
          <w:sz w:val="29"/>
          <w:szCs w:val="29"/>
        </w:rPr>
        <w:t>process incoming invoices</w:t>
      </w:r>
      <w:r>
        <w:rPr>
          <w:rFonts w:ascii="Segoe UI" w:eastAsia="Times New Roman" w:hAnsi="Segoe UI" w:cs="Segoe UI"/>
          <w:color w:val="000000"/>
          <w:sz w:val="29"/>
          <w:szCs w:val="29"/>
        </w:rPr>
        <w:t xml:space="preserve"> and extract key details</w:t>
      </w:r>
    </w:p>
    <w:p w14:paraId="0EBDF1E5" w14:textId="77777777" w:rsidR="007A2BE9" w:rsidRDefault="007A2BE9">
      <w:pPr>
        <w:pStyle w:val="longform-unordered-list-item-narrow"/>
        <w:numPr>
          <w:ilvl w:val="0"/>
          <w:numId w:val="2"/>
        </w:numPr>
        <w:shd w:val="clear" w:color="auto" w:fill="FFFFFF"/>
        <w:spacing w:before="0" w:beforeAutospacing="0" w:line="465" w:lineRule="atLeast"/>
        <w:ind w:left="1320"/>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Build a </w:t>
      </w:r>
      <w:r>
        <w:rPr>
          <w:rFonts w:ascii="Segoe UI" w:eastAsia="Times New Roman" w:hAnsi="Segoe UI" w:cs="Segoe UI"/>
          <w:b/>
          <w:bCs/>
          <w:color w:val="000000"/>
          <w:sz w:val="29"/>
          <w:szCs w:val="29"/>
        </w:rPr>
        <w:t>daily email digest</w:t>
      </w:r>
      <w:r>
        <w:rPr>
          <w:rFonts w:ascii="Segoe UI" w:eastAsia="Times New Roman" w:hAnsi="Segoe UI" w:cs="Segoe UI"/>
          <w:color w:val="000000"/>
          <w:sz w:val="29"/>
          <w:szCs w:val="29"/>
        </w:rPr>
        <w:t xml:space="preserve"> that your agent compiles and sends to you on Telegram</w:t>
      </w:r>
    </w:p>
    <w:p w14:paraId="27F58F92" w14:textId="77777777" w:rsidR="007A2BE9" w:rsidRDefault="007A2BE9">
      <w:pPr>
        <w:pStyle w:val="longform-unordered-list-item-narrow"/>
        <w:numPr>
          <w:ilvl w:val="0"/>
          <w:numId w:val="2"/>
        </w:numPr>
        <w:shd w:val="clear" w:color="auto" w:fill="FFFFFF"/>
        <w:spacing w:before="0" w:beforeAutospacing="0" w:line="465" w:lineRule="atLeast"/>
        <w:ind w:left="1320"/>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Route different types of emails to different agent workflows via </w:t>
      </w:r>
      <w:proofErr w:type="spellStart"/>
      <w:r>
        <w:rPr>
          <w:rFonts w:ascii="Segoe UI" w:eastAsia="Times New Roman" w:hAnsi="Segoe UI" w:cs="Segoe UI"/>
          <w:color w:val="000000"/>
          <w:sz w:val="29"/>
          <w:szCs w:val="29"/>
        </w:rPr>
        <w:t>webhooks</w:t>
      </w:r>
      <w:proofErr w:type="spellEnd"/>
    </w:p>
    <w:p w14:paraId="1291A26B"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The possibilities are really endless.</w:t>
      </w:r>
    </w:p>
    <w:p w14:paraId="78109632" w14:textId="77777777" w:rsidR="007A2BE9" w:rsidRDefault="007A2BE9">
      <w:pPr>
        <w:pStyle w:val="Heading2"/>
        <w:shd w:val="clear" w:color="auto" w:fill="FFFFFF"/>
        <w:spacing w:before="0" w:after="465" w:line="390" w:lineRule="atLeast"/>
        <w:rPr>
          <w:rFonts w:ascii="Segoe UI" w:eastAsia="Times New Roman" w:hAnsi="Segoe UI" w:cs="Segoe UI"/>
          <w:color w:val="0F1419"/>
          <w:sz w:val="36"/>
          <w:szCs w:val="36"/>
        </w:rPr>
      </w:pPr>
      <w:r>
        <w:rPr>
          <w:rFonts w:ascii="Segoe UI" w:eastAsia="Times New Roman" w:hAnsi="Segoe UI" w:cs="Segoe UI"/>
          <w:color w:val="0F1419"/>
        </w:rPr>
        <w:t>Tool 2: QMD: Upgrade the Agent's Memory</w:t>
      </w:r>
    </w:p>
    <w:p w14:paraId="2F5EE644"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This might be the single biggest upgrade you can make to your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 Let me explain the problem first.</w:t>
      </w:r>
    </w:p>
    <w:p w14:paraId="66B479F8"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b/>
          <w:bCs/>
          <w:color w:val="000000"/>
          <w:sz w:val="29"/>
          <w:szCs w:val="29"/>
        </w:rPr>
        <w:t>The problem with default memory:</w:t>
      </w:r>
    </w:p>
    <w:p w14:paraId="34B812EF"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Out of the box,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 xml:space="preserve"> has a memory system. When you interact with it, it creates markdown files stored in a local SQLite database. Anytime you want to ask about previous work or past sessions, it uses keyword-based search to find relevant memories.</w:t>
      </w:r>
    </w:p>
    <w:p w14:paraId="14BB2D9F"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The problem is obvious: if you ask "hey, what did we do with XYZ last week?" but the actual conversation used different words, the keyword search fails. So your agent easily forgets things you've worked on.</w:t>
      </w:r>
    </w:p>
    <w:p w14:paraId="6BD1FB95"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And it gets worse over time. The more you interact with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 xml:space="preserve"> and the more memories you accumulate, the more bloated your queries get. You're pulling in a ton of irrelevant tokens every time you ask about history, which burns through API costs and makes your agent slower and dumber.</w:t>
      </w:r>
    </w:p>
    <w:p w14:paraId="71AD86A0"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b/>
          <w:bCs/>
          <w:color w:val="000000"/>
          <w:sz w:val="29"/>
          <w:szCs w:val="29"/>
        </w:rPr>
        <w:t>What QMD is:</w:t>
      </w:r>
    </w:p>
    <w:p w14:paraId="29129FF0" w14:textId="77777777" w:rsidR="007A2BE9" w:rsidRDefault="007A2BE9">
      <w:pPr>
        <w:shd w:val="clear" w:color="auto" w:fill="FFFFFF"/>
        <w:spacing w:line="465" w:lineRule="atLeast"/>
        <w:rPr>
          <w:rFonts w:ascii="Segoe UI" w:eastAsia="Times New Roman" w:hAnsi="Segoe UI" w:cs="Segoe UI"/>
          <w:color w:val="000000"/>
          <w:sz w:val="29"/>
          <w:szCs w:val="29"/>
        </w:rPr>
      </w:pPr>
      <w:hyperlink r:id="rId10" w:tgtFrame="_blank" w:history="1">
        <w:r>
          <w:rPr>
            <w:rStyle w:val="Hyperlink"/>
            <w:rFonts w:ascii="Segoe UI" w:eastAsia="Times New Roman" w:hAnsi="Segoe UI" w:cs="Segoe UI"/>
            <w:color w:val="0F1419"/>
            <w:sz w:val="29"/>
            <w:szCs w:val="29"/>
            <w:bdr w:val="single" w:sz="2" w:space="0" w:color="000000" w:frame="1"/>
          </w:rPr>
          <w:t>QMD</w:t>
        </w:r>
      </w:hyperlink>
    </w:p>
    <w:p w14:paraId="4A8E7EBF"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is an open-source tool built by Tobi </w:t>
      </w:r>
      <w:proofErr w:type="spellStart"/>
      <w:r>
        <w:rPr>
          <w:rFonts w:ascii="Segoe UI" w:eastAsia="Times New Roman" w:hAnsi="Segoe UI" w:cs="Segoe UI"/>
          <w:color w:val="000000"/>
          <w:sz w:val="29"/>
          <w:szCs w:val="29"/>
        </w:rPr>
        <w:t>Lutke</w:t>
      </w:r>
      <w:proofErr w:type="spellEnd"/>
      <w:r>
        <w:rPr>
          <w:rFonts w:ascii="Segoe UI" w:eastAsia="Times New Roman" w:hAnsi="Segoe UI" w:cs="Segoe UI"/>
          <w:color w:val="000000"/>
          <w:sz w:val="29"/>
          <w:szCs w:val="29"/>
        </w:rPr>
        <w:t xml:space="preserve"> (the CEO of Shopify). It's a local hybrid search engine for markdown files that combines three search strategies:</w:t>
      </w:r>
    </w:p>
    <w:p w14:paraId="57A146F1" w14:textId="77777777" w:rsidR="007A2BE9" w:rsidRDefault="007A2BE9">
      <w:pPr>
        <w:pStyle w:val="longform-ordered-list-item-narrow"/>
        <w:numPr>
          <w:ilvl w:val="0"/>
          <w:numId w:val="3"/>
        </w:numPr>
        <w:shd w:val="clear" w:color="auto" w:fill="FFFFFF"/>
        <w:spacing w:before="0" w:beforeAutospacing="0" w:line="465" w:lineRule="atLeast"/>
        <w:ind w:left="1320"/>
        <w:rPr>
          <w:rFonts w:ascii="Segoe UI" w:eastAsia="Times New Roman" w:hAnsi="Segoe UI" w:cs="Segoe UI"/>
          <w:color w:val="000000"/>
          <w:sz w:val="29"/>
          <w:szCs w:val="29"/>
        </w:rPr>
      </w:pPr>
      <w:r>
        <w:rPr>
          <w:rFonts w:ascii="Segoe UI" w:eastAsia="Times New Roman" w:hAnsi="Segoe UI" w:cs="Segoe UI"/>
          <w:b/>
          <w:bCs/>
          <w:color w:val="000000"/>
          <w:sz w:val="29"/>
          <w:szCs w:val="29"/>
        </w:rPr>
        <w:t>Keyword search</w:t>
      </w:r>
      <w:r>
        <w:rPr>
          <w:rFonts w:ascii="Segoe UI" w:eastAsia="Times New Roman" w:hAnsi="Segoe UI" w:cs="Segoe UI"/>
          <w:color w:val="000000"/>
          <w:sz w:val="29"/>
          <w:szCs w:val="29"/>
        </w:rPr>
        <w:t xml:space="preserve"> (traditional matching, same as </w:t>
      </w:r>
      <w:proofErr w:type="spellStart"/>
      <w:r>
        <w:rPr>
          <w:rFonts w:ascii="Segoe UI" w:eastAsia="Times New Roman" w:hAnsi="Segoe UI" w:cs="Segoe UI"/>
          <w:color w:val="000000"/>
          <w:sz w:val="29"/>
          <w:szCs w:val="29"/>
        </w:rPr>
        <w:t>OpenClaw's</w:t>
      </w:r>
      <w:proofErr w:type="spellEnd"/>
      <w:r>
        <w:rPr>
          <w:rFonts w:ascii="Segoe UI" w:eastAsia="Times New Roman" w:hAnsi="Segoe UI" w:cs="Segoe UI"/>
          <w:color w:val="000000"/>
          <w:sz w:val="29"/>
          <w:szCs w:val="29"/>
        </w:rPr>
        <w:t xml:space="preserve"> default memory system)</w:t>
      </w:r>
    </w:p>
    <w:p w14:paraId="612B786B" w14:textId="77777777" w:rsidR="007A2BE9" w:rsidRDefault="007A2BE9">
      <w:pPr>
        <w:pStyle w:val="longform-ordered-list-item-narrow"/>
        <w:numPr>
          <w:ilvl w:val="0"/>
          <w:numId w:val="3"/>
        </w:numPr>
        <w:shd w:val="clear" w:color="auto" w:fill="FFFFFF"/>
        <w:spacing w:before="0" w:beforeAutospacing="0" w:line="465" w:lineRule="atLeast"/>
        <w:ind w:left="1320"/>
        <w:rPr>
          <w:rFonts w:ascii="Segoe UI" w:eastAsia="Times New Roman" w:hAnsi="Segoe UI" w:cs="Segoe UI"/>
          <w:color w:val="000000"/>
          <w:sz w:val="29"/>
          <w:szCs w:val="29"/>
        </w:rPr>
      </w:pPr>
      <w:r>
        <w:rPr>
          <w:rFonts w:ascii="Segoe UI" w:eastAsia="Times New Roman" w:hAnsi="Segoe UI" w:cs="Segoe UI"/>
          <w:b/>
          <w:bCs/>
          <w:color w:val="000000"/>
          <w:sz w:val="29"/>
          <w:szCs w:val="29"/>
        </w:rPr>
        <w:t>Vector semantic search</w:t>
      </w:r>
      <w:r>
        <w:rPr>
          <w:rFonts w:ascii="Segoe UI" w:eastAsia="Times New Roman" w:hAnsi="Segoe UI" w:cs="Segoe UI"/>
          <w:color w:val="000000"/>
          <w:sz w:val="29"/>
          <w:szCs w:val="29"/>
        </w:rPr>
        <w:t xml:space="preserve"> (understands meaning, not just exact words)</w:t>
      </w:r>
    </w:p>
    <w:p w14:paraId="5BB79E26" w14:textId="77777777" w:rsidR="007A2BE9" w:rsidRDefault="007A2BE9">
      <w:pPr>
        <w:pStyle w:val="longform-ordered-list-item-narrow"/>
        <w:numPr>
          <w:ilvl w:val="0"/>
          <w:numId w:val="3"/>
        </w:numPr>
        <w:shd w:val="clear" w:color="auto" w:fill="FFFFFF"/>
        <w:spacing w:before="0" w:beforeAutospacing="0" w:line="465" w:lineRule="atLeast"/>
        <w:ind w:left="1320"/>
        <w:rPr>
          <w:rFonts w:ascii="Segoe UI" w:eastAsia="Times New Roman" w:hAnsi="Segoe UI" w:cs="Segoe UI"/>
          <w:color w:val="000000"/>
          <w:sz w:val="29"/>
          <w:szCs w:val="29"/>
        </w:rPr>
      </w:pPr>
      <w:r>
        <w:rPr>
          <w:rFonts w:ascii="Segoe UI" w:eastAsia="Times New Roman" w:hAnsi="Segoe UI" w:cs="Segoe UI"/>
          <w:b/>
          <w:bCs/>
          <w:color w:val="000000"/>
          <w:sz w:val="29"/>
          <w:szCs w:val="29"/>
        </w:rPr>
        <w:t>LLM-powered re-ranker</w:t>
      </w:r>
      <w:r>
        <w:rPr>
          <w:rFonts w:ascii="Segoe UI" w:eastAsia="Times New Roman" w:hAnsi="Segoe UI" w:cs="Segoe UI"/>
          <w:color w:val="000000"/>
          <w:sz w:val="29"/>
          <w:szCs w:val="29"/>
        </w:rPr>
        <w:t xml:space="preserve"> (scores results by actual relevance)</w:t>
      </w:r>
    </w:p>
    <w:p w14:paraId="2E3B0C9F"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The key thing: it all runs entirely on your machine. No API keys, no cloud services, no data leaving your computer. It downloads some small local models (they don't take up much space) and everything happens locally and efficiently.</w:t>
      </w:r>
    </w:p>
    <w:p w14:paraId="2A5FEA0F"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b/>
          <w:bCs/>
          <w:color w:val="000000"/>
          <w:sz w:val="29"/>
          <w:szCs w:val="29"/>
        </w:rPr>
        <w:t>Setup:</w:t>
      </w:r>
    </w:p>
    <w:p w14:paraId="3CA30110"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Paste this prompt into </w:t>
      </w:r>
      <w:proofErr w:type="spellStart"/>
      <w:r>
        <w:rPr>
          <w:rFonts w:ascii="Segoe UI" w:eastAsia="Times New Roman" w:hAnsi="Segoe UI" w:cs="Segoe UI"/>
          <w:color w:val="000000"/>
          <w:sz w:val="29"/>
          <w:szCs w:val="29"/>
        </w:rPr>
        <w:t>ClaudeCode</w:t>
      </w:r>
      <w:proofErr w:type="spellEnd"/>
      <w:r>
        <w:rPr>
          <w:rFonts w:ascii="Segoe UI" w:eastAsia="Times New Roman" w:hAnsi="Segoe UI" w:cs="Segoe UI"/>
          <w:color w:val="000000"/>
          <w:sz w:val="29"/>
          <w:szCs w:val="29"/>
        </w:rPr>
        <w:t xml:space="preserve"> to install QMD and hook it up to your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 xml:space="preserve"> as its memory backbone:</w:t>
      </w:r>
    </w:p>
    <w:p w14:paraId="546CA4D1" w14:textId="77777777" w:rsidR="007A2BE9" w:rsidRDefault="007A2BE9">
      <w:pPr>
        <w:shd w:val="clear" w:color="auto" w:fill="E5EAEC"/>
        <w:spacing w:line="330" w:lineRule="atLeast"/>
        <w:rPr>
          <w:rFonts w:ascii="Courier New" w:eastAsia="Times New Roman" w:hAnsi="Courier New" w:cs="Courier New"/>
          <w:color w:val="0F1419"/>
          <w:sz w:val="21"/>
          <w:szCs w:val="21"/>
        </w:rPr>
      </w:pPr>
      <w:r>
        <w:rPr>
          <w:rStyle w:val="css-1jxf684"/>
          <w:rFonts w:ascii="Courier New" w:eastAsia="Times New Roman" w:hAnsi="Courier New" w:cs="Courier New"/>
          <w:color w:val="0F1419"/>
          <w:sz w:val="21"/>
          <w:szCs w:val="21"/>
          <w:bdr w:val="single" w:sz="2" w:space="0" w:color="000000" w:frame="1"/>
        </w:rPr>
        <w:t>markdown</w:t>
      </w:r>
    </w:p>
    <w:p w14:paraId="66FBD63E"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HTMLCode"/>
          <w:rFonts w:ascii="Fira Code" w:hAnsi="Fira Code" w:cs="Fira Code"/>
          <w:color w:val="383A42"/>
          <w:shd w:val="clear" w:color="auto" w:fill="FAFAFA"/>
        </w:rPr>
        <w:t xml:space="preserve">Set up QMD as the memory backend for my </w:t>
      </w:r>
      <w:proofErr w:type="spellStart"/>
      <w:r>
        <w:rPr>
          <w:rStyle w:val="HTMLCode"/>
          <w:rFonts w:ascii="Fira Code" w:hAnsi="Fira Code" w:cs="Fira Code"/>
          <w:color w:val="383A42"/>
          <w:shd w:val="clear" w:color="auto" w:fill="FAFAFA"/>
        </w:rPr>
        <w:t>OpenClaw</w:t>
      </w:r>
      <w:proofErr w:type="spellEnd"/>
      <w:r>
        <w:rPr>
          <w:rStyle w:val="HTMLCode"/>
          <w:rFonts w:ascii="Fira Code" w:hAnsi="Fira Code" w:cs="Fira Code"/>
          <w:color w:val="383A42"/>
          <w:shd w:val="clear" w:color="auto" w:fill="FAFAFA"/>
        </w:rPr>
        <w:t xml:space="preserve"> agent.</w:t>
      </w:r>
    </w:p>
    <w:p w14:paraId="6656ED13"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HTMLCode"/>
          <w:rFonts w:ascii="Fira Code" w:hAnsi="Fira Code" w:cs="Fira Code"/>
          <w:color w:val="383A42"/>
          <w:shd w:val="clear" w:color="auto" w:fill="FAFAFA"/>
        </w:rPr>
        <w:t>Follow the official docs here:</w:t>
      </w:r>
    </w:p>
    <w:p w14:paraId="2FD1E8F7"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HTMLCode"/>
          <w:rFonts w:ascii="Fira Code" w:hAnsi="Fira Code" w:cs="Fira Code"/>
          <w:color w:val="383A42"/>
          <w:shd w:val="clear" w:color="auto" w:fill="FAFAFA"/>
        </w:rPr>
        <w:t>https://docs.openclaw.ai/concepts/memory#qmd-backend-experimental</w:t>
      </w:r>
    </w:p>
    <w:p w14:paraId="22E31743"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p>
    <w:p w14:paraId="7D001C69"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HTMLCode"/>
          <w:rFonts w:ascii="Fira Code" w:hAnsi="Fira Code" w:cs="Fira Code"/>
          <w:color w:val="383A42"/>
          <w:shd w:val="clear" w:color="auto" w:fill="FAFAFA"/>
        </w:rPr>
        <w:t>Make sure to:</w:t>
      </w:r>
    </w:p>
    <w:p w14:paraId="084ED565"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token"/>
          <w:rFonts w:ascii="Fira Code" w:hAnsi="Fira Code" w:cs="Fira Code"/>
          <w:color w:val="383A42"/>
          <w:shd w:val="clear" w:color="auto" w:fill="FAFAFA"/>
        </w:rPr>
        <w:t>1.</w:t>
      </w:r>
      <w:r>
        <w:rPr>
          <w:rStyle w:val="HTMLCode"/>
          <w:rFonts w:ascii="Fira Code" w:hAnsi="Fira Code" w:cs="Fira Code"/>
          <w:color w:val="383A42"/>
          <w:shd w:val="clear" w:color="auto" w:fill="FAFAFA"/>
        </w:rPr>
        <w:t xml:space="preserve"> Install the QMD CLI</w:t>
      </w:r>
    </w:p>
    <w:p w14:paraId="535D30B9"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token"/>
          <w:rFonts w:ascii="Fira Code" w:hAnsi="Fira Code" w:cs="Fira Code"/>
          <w:color w:val="383A42"/>
          <w:shd w:val="clear" w:color="auto" w:fill="FAFAFA"/>
        </w:rPr>
        <w:t>2.</w:t>
      </w:r>
      <w:r>
        <w:rPr>
          <w:rStyle w:val="HTMLCode"/>
          <w:rFonts w:ascii="Fira Code" w:hAnsi="Fira Code" w:cs="Fira Code"/>
          <w:color w:val="383A42"/>
          <w:shd w:val="clear" w:color="auto" w:fill="FAFAFA"/>
        </w:rPr>
        <w:t xml:space="preserve"> Install SQLite with extension support if needed</w:t>
      </w:r>
    </w:p>
    <w:p w14:paraId="3923096A"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HTMLCode"/>
          <w:rFonts w:ascii="Fira Code" w:hAnsi="Fira Code" w:cs="Fira Code"/>
          <w:color w:val="383A42"/>
          <w:shd w:val="clear" w:color="auto" w:fill="FAFAFA"/>
        </w:rPr>
        <w:t xml:space="preserve">   (</w:t>
      </w:r>
      <w:proofErr w:type="spellStart"/>
      <w:r>
        <w:rPr>
          <w:rStyle w:val="HTMLCode"/>
          <w:rFonts w:ascii="Fira Code" w:hAnsi="Fira Code" w:cs="Fira Code"/>
          <w:color w:val="383A42"/>
          <w:shd w:val="clear" w:color="auto" w:fill="FAFAFA"/>
        </w:rPr>
        <w:t>macOS</w:t>
      </w:r>
      <w:proofErr w:type="spellEnd"/>
      <w:r>
        <w:rPr>
          <w:rStyle w:val="HTMLCode"/>
          <w:rFonts w:ascii="Fira Code" w:hAnsi="Fira Code" w:cs="Fira Code"/>
          <w:color w:val="383A42"/>
          <w:shd w:val="clear" w:color="auto" w:fill="FAFAFA"/>
        </w:rPr>
        <w:t xml:space="preserve">: brew install </w:t>
      </w:r>
      <w:proofErr w:type="spellStart"/>
      <w:r>
        <w:rPr>
          <w:rStyle w:val="HTMLCode"/>
          <w:rFonts w:ascii="Fira Code" w:hAnsi="Fira Code" w:cs="Fira Code"/>
          <w:color w:val="383A42"/>
          <w:shd w:val="clear" w:color="auto" w:fill="FAFAFA"/>
        </w:rPr>
        <w:t>sqlite</w:t>
      </w:r>
      <w:proofErr w:type="spellEnd"/>
      <w:r>
        <w:rPr>
          <w:rStyle w:val="HTMLCode"/>
          <w:rFonts w:ascii="Fira Code" w:hAnsi="Fira Code" w:cs="Fira Code"/>
          <w:color w:val="383A42"/>
          <w:shd w:val="clear" w:color="auto" w:fill="FAFAFA"/>
        </w:rPr>
        <w:t>)</w:t>
      </w:r>
    </w:p>
    <w:p w14:paraId="102D0A0B"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token"/>
          <w:rFonts w:ascii="Fira Code" w:hAnsi="Fira Code" w:cs="Fira Code"/>
          <w:color w:val="383A42"/>
          <w:shd w:val="clear" w:color="auto" w:fill="FAFAFA"/>
        </w:rPr>
        <w:t>3.</w:t>
      </w:r>
      <w:r>
        <w:rPr>
          <w:rStyle w:val="HTMLCode"/>
          <w:rFonts w:ascii="Fira Code" w:hAnsi="Fira Code" w:cs="Fira Code"/>
          <w:color w:val="383A42"/>
          <w:shd w:val="clear" w:color="auto" w:fill="FAFAFA"/>
        </w:rPr>
        <w:t xml:space="preserve"> Configure </w:t>
      </w:r>
      <w:proofErr w:type="spellStart"/>
      <w:r>
        <w:rPr>
          <w:rStyle w:val="HTMLCode"/>
          <w:rFonts w:ascii="Fira Code" w:hAnsi="Fira Code" w:cs="Fira Code"/>
          <w:color w:val="383A42"/>
          <w:shd w:val="clear" w:color="auto" w:fill="FAFAFA"/>
        </w:rPr>
        <w:t>memory.backend</w:t>
      </w:r>
      <w:proofErr w:type="spellEnd"/>
      <w:r>
        <w:rPr>
          <w:rStyle w:val="HTMLCode"/>
          <w:rFonts w:ascii="Fira Code" w:hAnsi="Fira Code" w:cs="Fira Code"/>
          <w:color w:val="383A42"/>
          <w:shd w:val="clear" w:color="auto" w:fill="FAFAFA"/>
        </w:rPr>
        <w:t xml:space="preserve"> = "</w:t>
      </w:r>
      <w:proofErr w:type="spellStart"/>
      <w:r>
        <w:rPr>
          <w:rStyle w:val="HTMLCode"/>
          <w:rFonts w:ascii="Fira Code" w:hAnsi="Fira Code" w:cs="Fira Code"/>
          <w:color w:val="383A42"/>
          <w:shd w:val="clear" w:color="auto" w:fill="FAFAFA"/>
        </w:rPr>
        <w:t>qmd</w:t>
      </w:r>
      <w:proofErr w:type="spellEnd"/>
      <w:r>
        <w:rPr>
          <w:rStyle w:val="HTMLCode"/>
          <w:rFonts w:ascii="Fira Code" w:hAnsi="Fira Code" w:cs="Fira Code"/>
          <w:color w:val="383A42"/>
          <w:shd w:val="clear" w:color="auto" w:fill="FAFAFA"/>
        </w:rPr>
        <w:t xml:space="preserve">" in my </w:t>
      </w:r>
      <w:proofErr w:type="spellStart"/>
      <w:r>
        <w:rPr>
          <w:rStyle w:val="HTMLCode"/>
          <w:rFonts w:ascii="Fira Code" w:hAnsi="Fira Code" w:cs="Fira Code"/>
          <w:color w:val="383A42"/>
          <w:shd w:val="clear" w:color="auto" w:fill="FAFAFA"/>
        </w:rPr>
        <w:t>openclaw.json</w:t>
      </w:r>
      <w:proofErr w:type="spellEnd"/>
    </w:p>
    <w:p w14:paraId="2AE6F601"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token"/>
          <w:rFonts w:ascii="Fira Code" w:hAnsi="Fira Code" w:cs="Fira Code"/>
          <w:color w:val="383A42"/>
          <w:shd w:val="clear" w:color="auto" w:fill="FAFAFA"/>
        </w:rPr>
        <w:t>4.</w:t>
      </w:r>
      <w:r>
        <w:rPr>
          <w:rStyle w:val="HTMLCode"/>
          <w:rFonts w:ascii="Fira Code" w:hAnsi="Fira Code" w:cs="Fira Code"/>
          <w:color w:val="383A42"/>
          <w:shd w:val="clear" w:color="auto" w:fill="FAFAFA"/>
        </w:rPr>
        <w:t xml:space="preserve"> Add my workspace memory files as a QMD collection</w:t>
      </w:r>
    </w:p>
    <w:p w14:paraId="79784C11"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token"/>
          <w:rFonts w:ascii="Fira Code" w:hAnsi="Fira Code" w:cs="Fira Code"/>
          <w:color w:val="383A42"/>
          <w:shd w:val="clear" w:color="auto" w:fill="FAFAFA"/>
        </w:rPr>
        <w:t>5.</w:t>
      </w:r>
      <w:r>
        <w:rPr>
          <w:rStyle w:val="HTMLCode"/>
          <w:rFonts w:ascii="Fira Code" w:hAnsi="Fira Code" w:cs="Fira Code"/>
          <w:color w:val="383A42"/>
          <w:shd w:val="clear" w:color="auto" w:fill="FAFAFA"/>
        </w:rPr>
        <w:t xml:space="preserve"> Run the initial embed so models are downloaded and</w:t>
      </w:r>
    </w:p>
    <w:p w14:paraId="170B21DD"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HTMLCode"/>
          <w:rFonts w:ascii="Fira Code" w:hAnsi="Fira Code" w:cs="Fira Code"/>
          <w:color w:val="383A42"/>
          <w:shd w:val="clear" w:color="auto" w:fill="FAFAFA"/>
        </w:rPr>
        <w:t xml:space="preserve">   the index is built</w:t>
      </w:r>
    </w:p>
    <w:p w14:paraId="211ECE2A" w14:textId="77777777" w:rsidR="007A2BE9" w:rsidRDefault="007A2BE9">
      <w:pPr>
        <w:pStyle w:val="HTMLPreformatted"/>
        <w:shd w:val="clear" w:color="auto" w:fill="F7F9F9"/>
        <w:spacing w:after="120"/>
        <w:rPr>
          <w:color w:val="383A42"/>
          <w:sz w:val="21"/>
          <w:szCs w:val="21"/>
        </w:rPr>
      </w:pPr>
      <w:r>
        <w:rPr>
          <w:rStyle w:val="token"/>
          <w:rFonts w:ascii="Fira Code" w:hAnsi="Fira Code" w:cs="Fira Code"/>
          <w:color w:val="383A42"/>
          <w:shd w:val="clear" w:color="auto" w:fill="FAFAFA"/>
        </w:rPr>
        <w:t>6.</w:t>
      </w:r>
      <w:r>
        <w:rPr>
          <w:rStyle w:val="HTMLCode"/>
          <w:rFonts w:ascii="Fira Code" w:hAnsi="Fira Code" w:cs="Fira Code"/>
          <w:color w:val="383A42"/>
          <w:shd w:val="clear" w:color="auto" w:fill="FAFAFA"/>
        </w:rPr>
        <w:t xml:space="preserve"> Verify it works by running a test query</w:t>
      </w:r>
    </w:p>
    <w:p w14:paraId="35D7E18C"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If I had to pick just one tool from this entire list, it's QMD. The memory upgrade is the single biggest quality-of-life improvement for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w:t>
      </w:r>
    </w:p>
    <w:p w14:paraId="35F48BDB" w14:textId="77777777" w:rsidR="007A2BE9" w:rsidRDefault="007A2BE9">
      <w:pPr>
        <w:pStyle w:val="Heading2"/>
        <w:shd w:val="clear" w:color="auto" w:fill="FFFFFF"/>
        <w:spacing w:before="0" w:after="465" w:line="390" w:lineRule="atLeast"/>
        <w:rPr>
          <w:rFonts w:ascii="Segoe UI" w:eastAsia="Times New Roman" w:hAnsi="Segoe UI" w:cs="Segoe UI"/>
          <w:color w:val="0F1419"/>
          <w:sz w:val="36"/>
          <w:szCs w:val="36"/>
        </w:rPr>
      </w:pPr>
      <w:r>
        <w:rPr>
          <w:rFonts w:ascii="Segoe UI" w:eastAsia="Times New Roman" w:hAnsi="Segoe UI" w:cs="Segoe UI"/>
          <w:color w:val="0F1419"/>
        </w:rPr>
        <w:t>Tool 3: Agent-Browser: Give the Agent a Better Browser</w:t>
      </w:r>
    </w:p>
    <w:p w14:paraId="01A61BCA" w14:textId="77777777" w:rsidR="007A2BE9" w:rsidRDefault="007A2BE9">
      <w:pPr>
        <w:shd w:val="clear" w:color="auto" w:fill="FFFFFF"/>
        <w:spacing w:line="465" w:lineRule="atLeast"/>
        <w:rPr>
          <w:rFonts w:ascii="Segoe UI" w:eastAsia="Times New Roman" w:hAnsi="Segoe UI" w:cs="Segoe UI"/>
          <w:color w:val="000000"/>
          <w:sz w:val="29"/>
          <w:szCs w:val="29"/>
        </w:rPr>
      </w:pPr>
      <w:hyperlink r:id="rId11" w:tgtFrame="_blank" w:history="1">
        <w:r>
          <w:rPr>
            <w:rStyle w:val="Hyperlink"/>
            <w:rFonts w:ascii="Segoe UI" w:eastAsia="Times New Roman" w:hAnsi="Segoe UI" w:cs="Segoe UI"/>
            <w:color w:val="0F1419"/>
            <w:sz w:val="29"/>
            <w:szCs w:val="29"/>
            <w:bdr w:val="single" w:sz="2" w:space="0" w:color="000000" w:frame="1"/>
          </w:rPr>
          <w:t>Agent-browser</w:t>
        </w:r>
      </w:hyperlink>
    </w:p>
    <w:p w14:paraId="5C84D5F2"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is a CLI tool from </w:t>
      </w:r>
      <w:proofErr w:type="spellStart"/>
      <w:r>
        <w:rPr>
          <w:rFonts w:ascii="Segoe UI" w:eastAsia="Times New Roman" w:hAnsi="Segoe UI" w:cs="Segoe UI"/>
          <w:color w:val="000000"/>
          <w:sz w:val="29"/>
          <w:szCs w:val="29"/>
        </w:rPr>
        <w:t>Vercel</w:t>
      </w:r>
      <w:proofErr w:type="spellEnd"/>
      <w:r>
        <w:rPr>
          <w:rFonts w:ascii="Segoe UI" w:eastAsia="Times New Roman" w:hAnsi="Segoe UI" w:cs="Segoe UI"/>
          <w:color w:val="000000"/>
          <w:sz w:val="29"/>
          <w:szCs w:val="29"/>
        </w:rPr>
        <w:t xml:space="preserve"> that gives your AI agent a real web browser. This is not just fetching and scraping HTML. This is an actual Chromium browser that can navigate pages, click on things, take screenshots, fill out forms, etc. Basically any interaction a user could have in a browser.</w:t>
      </w:r>
    </w:p>
    <w:p w14:paraId="6F107C47"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b/>
          <w:bCs/>
          <w:color w:val="000000"/>
          <w:sz w:val="29"/>
          <w:szCs w:val="29"/>
        </w:rPr>
        <w:t>Why agent-browser instead of Playwright?</w:t>
      </w:r>
    </w:p>
    <w:p w14:paraId="667CB384"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If you've used Playwright with an AI agent before, you've probably noticed how token-inefficient it is. Every time Playwright interacts with a website, it generates a ton of information. Your AI agent has to process all of that, which fills up its context window and ultimately gives you a worse outcome.</w:t>
      </w:r>
    </w:p>
    <w:p w14:paraId="58FFB53B"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Agent-browser takes a completely different approach. Everything Playwright can do, agent-browser can do with </w:t>
      </w:r>
      <w:r>
        <w:rPr>
          <w:rFonts w:ascii="Segoe UI" w:eastAsia="Times New Roman" w:hAnsi="Segoe UI" w:cs="Segoe UI"/>
          <w:b/>
          <w:bCs/>
          <w:color w:val="000000"/>
          <w:sz w:val="29"/>
          <w:szCs w:val="29"/>
        </w:rPr>
        <w:t>93% less tokens</w:t>
      </w:r>
      <w:r>
        <w:rPr>
          <w:rFonts w:ascii="Segoe UI" w:eastAsia="Times New Roman" w:hAnsi="Segoe UI" w:cs="Segoe UI"/>
          <w:color w:val="000000"/>
          <w:sz w:val="29"/>
          <w:szCs w:val="29"/>
        </w:rPr>
        <w:t>. That's a massive difference for an always-on agent: it means your agent can do a lot more browsing for a lot less money.</w:t>
      </w:r>
    </w:p>
    <w:p w14:paraId="64D86FF3"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b/>
          <w:bCs/>
          <w:color w:val="000000"/>
          <w:sz w:val="29"/>
          <w:szCs w:val="29"/>
        </w:rPr>
        <w:t>Install the CLI</w:t>
      </w:r>
    </w:p>
    <w:p w14:paraId="5E4B9D1C" w14:textId="77777777" w:rsidR="007A2BE9" w:rsidRDefault="007A2BE9">
      <w:pPr>
        <w:shd w:val="clear" w:color="auto" w:fill="E5EAEC"/>
        <w:spacing w:line="330" w:lineRule="atLeast"/>
        <w:rPr>
          <w:rFonts w:ascii="Courier New" w:eastAsia="Times New Roman" w:hAnsi="Courier New" w:cs="Courier New"/>
          <w:color w:val="0F1419"/>
          <w:sz w:val="21"/>
          <w:szCs w:val="21"/>
        </w:rPr>
      </w:pPr>
      <w:r>
        <w:rPr>
          <w:rStyle w:val="css-1jxf684"/>
          <w:rFonts w:ascii="Courier New" w:eastAsia="Times New Roman" w:hAnsi="Courier New" w:cs="Courier New"/>
          <w:color w:val="0F1419"/>
          <w:sz w:val="21"/>
          <w:szCs w:val="21"/>
          <w:bdr w:val="single" w:sz="2" w:space="0" w:color="000000" w:frame="1"/>
        </w:rPr>
        <w:t>bash</w:t>
      </w:r>
    </w:p>
    <w:p w14:paraId="15D7213A" w14:textId="77777777" w:rsidR="007A2BE9" w:rsidRDefault="007A2BE9">
      <w:pPr>
        <w:pStyle w:val="HTMLPreformatted"/>
        <w:shd w:val="clear" w:color="auto" w:fill="F7F9F9"/>
        <w:spacing w:after="120"/>
        <w:rPr>
          <w:color w:val="383A42"/>
          <w:sz w:val="21"/>
          <w:szCs w:val="21"/>
        </w:rPr>
      </w:pPr>
      <w:proofErr w:type="spellStart"/>
      <w:r>
        <w:rPr>
          <w:rStyle w:val="token"/>
          <w:rFonts w:ascii="Fira Code" w:hAnsi="Fira Code" w:cs="Fira Code"/>
          <w:color w:val="4078F2"/>
          <w:shd w:val="clear" w:color="auto" w:fill="FAFAFA"/>
        </w:rPr>
        <w:t>npm</w:t>
      </w:r>
      <w:proofErr w:type="spellEnd"/>
      <w:r>
        <w:rPr>
          <w:rStyle w:val="HTMLCode"/>
          <w:rFonts w:ascii="Fira Code" w:hAnsi="Fira Code" w:cs="Fira Code"/>
          <w:color w:val="383A42"/>
          <w:shd w:val="clear" w:color="auto" w:fill="FAFAFA"/>
        </w:rPr>
        <w:t xml:space="preserve"> </w:t>
      </w:r>
      <w:r>
        <w:rPr>
          <w:rStyle w:val="token"/>
          <w:rFonts w:ascii="Fira Code" w:hAnsi="Fira Code" w:cs="Fira Code"/>
          <w:color w:val="4078F2"/>
          <w:shd w:val="clear" w:color="auto" w:fill="FAFAFA"/>
        </w:rPr>
        <w:t>install</w:t>
      </w:r>
      <w:r>
        <w:rPr>
          <w:rStyle w:val="HTMLCode"/>
          <w:rFonts w:ascii="Fira Code" w:hAnsi="Fira Code" w:cs="Fira Code"/>
          <w:color w:val="383A42"/>
          <w:shd w:val="clear" w:color="auto" w:fill="FAFAFA"/>
        </w:rPr>
        <w:t xml:space="preserve"> -g agent-browser</w:t>
      </w:r>
    </w:p>
    <w:p w14:paraId="792270AE"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b/>
          <w:bCs/>
          <w:color w:val="000000"/>
          <w:sz w:val="29"/>
          <w:szCs w:val="29"/>
        </w:rPr>
        <w:t>Paste this prompt into Claude Code</w:t>
      </w:r>
    </w:p>
    <w:p w14:paraId="3949AF68" w14:textId="77777777" w:rsidR="007A2BE9" w:rsidRDefault="007A2BE9">
      <w:pPr>
        <w:shd w:val="clear" w:color="auto" w:fill="E5EAEC"/>
        <w:spacing w:line="330" w:lineRule="atLeast"/>
        <w:rPr>
          <w:rFonts w:ascii="Courier New" w:eastAsia="Times New Roman" w:hAnsi="Courier New" w:cs="Courier New"/>
          <w:color w:val="0F1419"/>
          <w:sz w:val="21"/>
          <w:szCs w:val="21"/>
        </w:rPr>
      </w:pPr>
      <w:r>
        <w:rPr>
          <w:rStyle w:val="css-1jxf684"/>
          <w:rFonts w:ascii="Courier New" w:eastAsia="Times New Roman" w:hAnsi="Courier New" w:cs="Courier New"/>
          <w:color w:val="0F1419"/>
          <w:sz w:val="21"/>
          <w:szCs w:val="21"/>
          <w:bdr w:val="single" w:sz="2" w:space="0" w:color="000000" w:frame="1"/>
        </w:rPr>
        <w:t>markdown</w:t>
      </w:r>
    </w:p>
    <w:p w14:paraId="5ADB0DB5"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HTMLCode"/>
          <w:rFonts w:ascii="Fira Code" w:hAnsi="Fira Code" w:cs="Fira Code"/>
          <w:color w:val="383A42"/>
          <w:shd w:val="clear" w:color="auto" w:fill="FAFAFA"/>
        </w:rPr>
        <w:t xml:space="preserve">Install the agent-browser skill for my </w:t>
      </w:r>
      <w:proofErr w:type="spellStart"/>
      <w:r>
        <w:rPr>
          <w:rStyle w:val="HTMLCode"/>
          <w:rFonts w:ascii="Fira Code" w:hAnsi="Fira Code" w:cs="Fira Code"/>
          <w:color w:val="383A42"/>
          <w:shd w:val="clear" w:color="auto" w:fill="FAFAFA"/>
        </w:rPr>
        <w:t>OpenClaw</w:t>
      </w:r>
      <w:proofErr w:type="spellEnd"/>
      <w:r>
        <w:rPr>
          <w:rStyle w:val="HTMLCode"/>
          <w:rFonts w:ascii="Fira Code" w:hAnsi="Fira Code" w:cs="Fira Code"/>
          <w:color w:val="383A42"/>
          <w:shd w:val="clear" w:color="auto" w:fill="FAFAFA"/>
        </w:rPr>
        <w:t xml:space="preserve"> agent.</w:t>
      </w:r>
    </w:p>
    <w:p w14:paraId="20A9CC4C"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p>
    <w:p w14:paraId="2D0F3689"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HTMLCode"/>
          <w:rFonts w:ascii="Fira Code" w:hAnsi="Fira Code" w:cs="Fira Code"/>
          <w:color w:val="383A42"/>
          <w:shd w:val="clear" w:color="auto" w:fill="FAFAFA"/>
        </w:rPr>
        <w:t xml:space="preserve">The agent-browser </w:t>
      </w:r>
      <w:proofErr w:type="spellStart"/>
      <w:r>
        <w:rPr>
          <w:rStyle w:val="HTMLCode"/>
          <w:rFonts w:ascii="Fira Code" w:hAnsi="Fira Code" w:cs="Fira Code"/>
          <w:color w:val="383A42"/>
          <w:shd w:val="clear" w:color="auto" w:fill="FAFAFA"/>
        </w:rPr>
        <w:t>SKILL.md</w:t>
      </w:r>
      <w:proofErr w:type="spellEnd"/>
      <w:r>
        <w:rPr>
          <w:rStyle w:val="HTMLCode"/>
          <w:rFonts w:ascii="Fira Code" w:hAnsi="Fira Code" w:cs="Fira Code"/>
          <w:color w:val="383A42"/>
          <w:shd w:val="clear" w:color="auto" w:fill="FAFAFA"/>
        </w:rPr>
        <w:t xml:space="preserve"> and reference docs are at:</w:t>
      </w:r>
    </w:p>
    <w:p w14:paraId="3BABDEB7"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HTMLCode"/>
          <w:rFonts w:ascii="Fira Code" w:hAnsi="Fira Code" w:cs="Fira Code"/>
          <w:color w:val="383A42"/>
          <w:shd w:val="clear" w:color="auto" w:fill="FAFAFA"/>
        </w:rPr>
        <w:t>https://github.com/vercel-labs/agent-browser/tree/main/skills/agent-browser</w:t>
      </w:r>
    </w:p>
    <w:p w14:paraId="4B8BEE1E"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p>
    <w:p w14:paraId="523AD45B"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HTMLCode"/>
          <w:rFonts w:ascii="Fira Code" w:hAnsi="Fira Code" w:cs="Fira Code"/>
          <w:color w:val="383A42"/>
          <w:shd w:val="clear" w:color="auto" w:fill="FAFAFA"/>
        </w:rPr>
        <w:t xml:space="preserve">Follow the </w:t>
      </w:r>
      <w:proofErr w:type="spellStart"/>
      <w:r>
        <w:rPr>
          <w:rStyle w:val="HTMLCode"/>
          <w:rFonts w:ascii="Fira Code" w:hAnsi="Fira Code" w:cs="Fira Code"/>
          <w:color w:val="383A42"/>
          <w:shd w:val="clear" w:color="auto" w:fill="FAFAFA"/>
        </w:rPr>
        <w:t>OpenClaw</w:t>
      </w:r>
      <w:proofErr w:type="spellEnd"/>
      <w:r>
        <w:rPr>
          <w:rStyle w:val="HTMLCode"/>
          <w:rFonts w:ascii="Fira Code" w:hAnsi="Fira Code" w:cs="Fira Code"/>
          <w:color w:val="383A42"/>
          <w:shd w:val="clear" w:color="auto" w:fill="FAFAFA"/>
        </w:rPr>
        <w:t xml:space="preserve"> skills docs here:</w:t>
      </w:r>
    </w:p>
    <w:p w14:paraId="35F190A2"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HTMLCode"/>
          <w:rFonts w:ascii="Fira Code" w:hAnsi="Fira Code" w:cs="Fira Code"/>
          <w:color w:val="383A42"/>
          <w:shd w:val="clear" w:color="auto" w:fill="FAFAFA"/>
        </w:rPr>
        <w:t>https://docs.openclaw.ai/tools/skills</w:t>
      </w:r>
    </w:p>
    <w:p w14:paraId="0F466E12"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p>
    <w:p w14:paraId="1BF96C80"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HTMLCode"/>
          <w:rFonts w:ascii="Fira Code" w:hAnsi="Fira Code" w:cs="Fira Code"/>
          <w:color w:val="383A42"/>
          <w:shd w:val="clear" w:color="auto" w:fill="FAFAFA"/>
        </w:rPr>
        <w:t>Make sure to:</w:t>
      </w:r>
    </w:p>
    <w:p w14:paraId="4AC43AAC"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token"/>
          <w:rFonts w:ascii="Fira Code" w:hAnsi="Fira Code" w:cs="Fira Code"/>
          <w:color w:val="383A42"/>
          <w:shd w:val="clear" w:color="auto" w:fill="FAFAFA"/>
        </w:rPr>
        <w:t>1.</w:t>
      </w:r>
      <w:r>
        <w:rPr>
          <w:rStyle w:val="HTMLCode"/>
          <w:rFonts w:ascii="Fira Code" w:hAnsi="Fira Code" w:cs="Fira Code"/>
          <w:color w:val="383A42"/>
          <w:shd w:val="clear" w:color="auto" w:fill="FAFAFA"/>
        </w:rPr>
        <w:t xml:space="preserve"> Install the agent-browser skill into ~/.</w:t>
      </w:r>
      <w:proofErr w:type="spellStart"/>
      <w:r>
        <w:rPr>
          <w:rStyle w:val="HTMLCode"/>
          <w:rFonts w:ascii="Fira Code" w:hAnsi="Fira Code" w:cs="Fira Code"/>
          <w:color w:val="383A42"/>
          <w:shd w:val="clear" w:color="auto" w:fill="FAFAFA"/>
        </w:rPr>
        <w:t>openclaw</w:t>
      </w:r>
      <w:proofErr w:type="spellEnd"/>
      <w:r>
        <w:rPr>
          <w:rStyle w:val="HTMLCode"/>
          <w:rFonts w:ascii="Fira Code" w:hAnsi="Fira Code" w:cs="Fira Code"/>
          <w:color w:val="383A42"/>
          <w:shd w:val="clear" w:color="auto" w:fill="FAFAFA"/>
        </w:rPr>
        <w:t>/skills/agent-browser/</w:t>
      </w:r>
    </w:p>
    <w:p w14:paraId="650BBFF5"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HTMLCode"/>
          <w:rFonts w:ascii="Fira Code" w:hAnsi="Fira Code" w:cs="Fira Code"/>
          <w:color w:val="383A42"/>
          <w:shd w:val="clear" w:color="auto" w:fill="FAFAFA"/>
        </w:rPr>
        <w:t xml:space="preserve">   so it's available to all my agents</w:t>
      </w:r>
    </w:p>
    <w:p w14:paraId="0ED0144A"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token"/>
          <w:rFonts w:ascii="Fira Code" w:hAnsi="Fira Code" w:cs="Fira Code"/>
          <w:color w:val="383A42"/>
          <w:shd w:val="clear" w:color="auto" w:fill="FAFAFA"/>
        </w:rPr>
        <w:t>2.</w:t>
      </w:r>
      <w:r>
        <w:rPr>
          <w:rStyle w:val="HTMLCode"/>
          <w:rFonts w:ascii="Fira Code" w:hAnsi="Fira Code" w:cs="Fira Code"/>
          <w:color w:val="383A42"/>
          <w:shd w:val="clear" w:color="auto" w:fill="FAFAFA"/>
        </w:rPr>
        <w:t xml:space="preserve"> Include the </w:t>
      </w:r>
      <w:proofErr w:type="spellStart"/>
      <w:r>
        <w:rPr>
          <w:rStyle w:val="HTMLCode"/>
          <w:rFonts w:ascii="Fira Code" w:hAnsi="Fira Code" w:cs="Fira Code"/>
          <w:color w:val="383A42"/>
          <w:shd w:val="clear" w:color="auto" w:fill="FAFAFA"/>
        </w:rPr>
        <w:t>SKILL.md</w:t>
      </w:r>
      <w:proofErr w:type="spellEnd"/>
      <w:r>
        <w:rPr>
          <w:rStyle w:val="HTMLCode"/>
          <w:rFonts w:ascii="Fira Code" w:hAnsi="Fira Code" w:cs="Fira Code"/>
          <w:color w:val="383A42"/>
          <w:shd w:val="clear" w:color="auto" w:fill="FAFAFA"/>
        </w:rPr>
        <w:t xml:space="preserve"> and any reference docs from the repo</w:t>
      </w:r>
    </w:p>
    <w:p w14:paraId="5FA71F24"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token"/>
          <w:rFonts w:ascii="Fira Code" w:hAnsi="Fira Code" w:cs="Fira Code"/>
          <w:color w:val="383A42"/>
          <w:shd w:val="clear" w:color="auto" w:fill="FAFAFA"/>
        </w:rPr>
        <w:t>3.</w:t>
      </w:r>
      <w:r>
        <w:rPr>
          <w:rStyle w:val="HTMLCode"/>
          <w:rFonts w:ascii="Fira Code" w:hAnsi="Fira Code" w:cs="Fira Code"/>
          <w:color w:val="383A42"/>
          <w:shd w:val="clear" w:color="auto" w:fill="FAFAFA"/>
        </w:rPr>
        <w:t xml:space="preserve"> Verify the skill shows up as eligible</w:t>
      </w:r>
    </w:p>
    <w:p w14:paraId="29629420" w14:textId="77777777" w:rsidR="007A2BE9" w:rsidRDefault="007A2BE9">
      <w:pPr>
        <w:pStyle w:val="HTMLPreformatted"/>
        <w:shd w:val="clear" w:color="auto" w:fill="F7F9F9"/>
        <w:spacing w:after="120"/>
        <w:rPr>
          <w:rStyle w:val="HTMLCode"/>
          <w:rFonts w:ascii="Fira Code" w:hAnsi="Fira Code" w:cs="Fira Code"/>
          <w:color w:val="383A42"/>
          <w:shd w:val="clear" w:color="auto" w:fill="FAFAFA"/>
        </w:rPr>
      </w:pPr>
      <w:r>
        <w:rPr>
          <w:rStyle w:val="token"/>
          <w:rFonts w:ascii="Fira Code" w:hAnsi="Fira Code" w:cs="Fira Code"/>
          <w:color w:val="383A42"/>
          <w:shd w:val="clear" w:color="auto" w:fill="FAFAFA"/>
        </w:rPr>
        <w:t>4.</w:t>
      </w:r>
      <w:r>
        <w:rPr>
          <w:rStyle w:val="HTMLCode"/>
          <w:rFonts w:ascii="Fira Code" w:hAnsi="Fira Code" w:cs="Fira Code"/>
          <w:color w:val="383A42"/>
          <w:shd w:val="clear" w:color="auto" w:fill="FAFAFA"/>
        </w:rPr>
        <w:t xml:space="preserve"> Whenever my agent needs to access the internet or browse a</w:t>
      </w:r>
    </w:p>
    <w:p w14:paraId="45D9669E" w14:textId="77777777" w:rsidR="007A2BE9" w:rsidRDefault="007A2BE9">
      <w:pPr>
        <w:pStyle w:val="HTMLPreformatted"/>
        <w:shd w:val="clear" w:color="auto" w:fill="F7F9F9"/>
        <w:spacing w:after="120"/>
        <w:rPr>
          <w:color w:val="383A42"/>
          <w:sz w:val="21"/>
          <w:szCs w:val="21"/>
        </w:rPr>
      </w:pPr>
      <w:r>
        <w:rPr>
          <w:rStyle w:val="HTMLCode"/>
          <w:rFonts w:ascii="Fira Code" w:hAnsi="Fira Code" w:cs="Fira Code"/>
          <w:color w:val="383A42"/>
          <w:shd w:val="clear" w:color="auto" w:fill="FAFAFA"/>
        </w:rPr>
        <w:t xml:space="preserve">   web page, it should use agent-browser</w:t>
      </w:r>
    </w:p>
    <w:p w14:paraId="404290D1"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This prompt pulls the agent-browser skills from GitHub, installs them on your machine, and tells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 xml:space="preserve"> that anytime it needs to browse the web, it should use agent-browser. Once installed, the skill is available to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 as well as Claude Code, Codex, or any other AI agent running on that machine.</w:t>
      </w:r>
    </w:p>
    <w:p w14:paraId="54BA7E76"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In the walkthrough video I linked above, I showed a simple use case for agent-browser: navigating to Hacker News and summarizing what is trending for the day. I ran it through the command line to show its speed (42s to complete the whole task) and then ran the same workflow through Telegram (which pings my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 xml:space="preserve"> to run the same agent-browser commands). These are relatively simple use cases, but there are ton of different directions you can take agent-browser:</w:t>
      </w:r>
    </w:p>
    <w:p w14:paraId="11925B39"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b/>
          <w:bCs/>
          <w:color w:val="000000"/>
          <w:sz w:val="29"/>
          <w:szCs w:val="29"/>
        </w:rPr>
        <w:t>Advanced use cases:</w:t>
      </w:r>
    </w:p>
    <w:p w14:paraId="36C251D4" w14:textId="77777777" w:rsidR="007A2BE9" w:rsidRDefault="007A2BE9">
      <w:pPr>
        <w:pStyle w:val="longform-ordered-list-item-narrow"/>
        <w:numPr>
          <w:ilvl w:val="0"/>
          <w:numId w:val="4"/>
        </w:numPr>
        <w:shd w:val="clear" w:color="auto" w:fill="FFFFFF"/>
        <w:spacing w:before="0" w:beforeAutospacing="0" w:line="465" w:lineRule="atLeast"/>
        <w:ind w:left="1320"/>
        <w:rPr>
          <w:rFonts w:ascii="Segoe UI" w:eastAsia="Times New Roman" w:hAnsi="Segoe UI" w:cs="Segoe UI"/>
          <w:color w:val="000000"/>
          <w:sz w:val="29"/>
          <w:szCs w:val="29"/>
        </w:rPr>
      </w:pPr>
      <w:r>
        <w:rPr>
          <w:rFonts w:ascii="Segoe UI" w:eastAsia="Times New Roman" w:hAnsi="Segoe UI" w:cs="Segoe UI"/>
          <w:b/>
          <w:bCs/>
          <w:color w:val="000000"/>
          <w:sz w:val="29"/>
          <w:szCs w:val="29"/>
        </w:rPr>
        <w:t>No-API workflows</w:t>
      </w:r>
      <w:r>
        <w:rPr>
          <w:rFonts w:ascii="Segoe UI" w:eastAsia="Times New Roman" w:hAnsi="Segoe UI" w:cs="Segoe UI"/>
          <w:color w:val="000000"/>
          <w:sz w:val="29"/>
          <w:szCs w:val="29"/>
        </w:rPr>
        <w:t xml:space="preserve"> — Any site or service that doesn't have an API, where you have to go to a web console or dashboard to interact with it, your agent can now handle that. Fill out forms, export reports, change settings, etc.</w:t>
      </w:r>
    </w:p>
    <w:p w14:paraId="57CA0DBA" w14:textId="77777777" w:rsidR="007A2BE9" w:rsidRDefault="007A2BE9">
      <w:pPr>
        <w:pStyle w:val="longform-ordered-list-item-narrow"/>
        <w:numPr>
          <w:ilvl w:val="0"/>
          <w:numId w:val="4"/>
        </w:numPr>
        <w:shd w:val="clear" w:color="auto" w:fill="FFFFFF"/>
        <w:spacing w:before="0" w:beforeAutospacing="0" w:line="465" w:lineRule="atLeast"/>
        <w:ind w:left="1320"/>
        <w:rPr>
          <w:rFonts w:ascii="Segoe UI" w:eastAsia="Times New Roman" w:hAnsi="Segoe UI" w:cs="Segoe UI"/>
          <w:color w:val="000000"/>
          <w:sz w:val="29"/>
          <w:szCs w:val="29"/>
        </w:rPr>
      </w:pPr>
      <w:r>
        <w:rPr>
          <w:rFonts w:ascii="Segoe UI" w:eastAsia="Times New Roman" w:hAnsi="Segoe UI" w:cs="Segoe UI"/>
          <w:b/>
          <w:bCs/>
          <w:color w:val="000000"/>
          <w:sz w:val="29"/>
          <w:szCs w:val="29"/>
        </w:rPr>
        <w:t>Self-verifying code</w:t>
      </w:r>
      <w:r>
        <w:rPr>
          <w:rFonts w:ascii="Segoe UI" w:eastAsia="Times New Roman" w:hAnsi="Segoe UI" w:cs="Segoe UI"/>
          <w:color w:val="000000"/>
          <w:sz w:val="29"/>
          <w:szCs w:val="29"/>
        </w:rPr>
        <w:t xml:space="preserve"> — When your agent makes code changes, it can open a preview URL in an actual browser and verify the fix worked. This is a typical workflow for Playwright, but as I mentioned, agent-browser can do it much faster.</w:t>
      </w:r>
    </w:p>
    <w:p w14:paraId="7D7D7EFE" w14:textId="77777777" w:rsidR="007A2BE9" w:rsidRDefault="007A2BE9">
      <w:pPr>
        <w:pStyle w:val="longform-ordered-list-item-narrow"/>
        <w:numPr>
          <w:ilvl w:val="0"/>
          <w:numId w:val="4"/>
        </w:numPr>
        <w:shd w:val="clear" w:color="auto" w:fill="FFFFFF"/>
        <w:spacing w:before="0" w:beforeAutospacing="0" w:line="465" w:lineRule="atLeast"/>
        <w:ind w:left="1320"/>
        <w:rPr>
          <w:rFonts w:ascii="Segoe UI" w:eastAsia="Times New Roman" w:hAnsi="Segoe UI" w:cs="Segoe UI"/>
          <w:color w:val="000000"/>
          <w:sz w:val="29"/>
          <w:szCs w:val="29"/>
        </w:rPr>
      </w:pPr>
      <w:r>
        <w:rPr>
          <w:rFonts w:ascii="Segoe UI" w:eastAsia="Times New Roman" w:hAnsi="Segoe UI" w:cs="Segoe UI"/>
          <w:b/>
          <w:bCs/>
          <w:color w:val="000000"/>
          <w:sz w:val="29"/>
          <w:szCs w:val="29"/>
        </w:rPr>
        <w:t>Website monitoring</w:t>
      </w:r>
      <w:r>
        <w:rPr>
          <w:rFonts w:ascii="Segoe UI" w:eastAsia="Times New Roman" w:hAnsi="Segoe UI" w:cs="Segoe UI"/>
          <w:color w:val="000000"/>
          <w:sz w:val="29"/>
          <w:szCs w:val="29"/>
        </w:rPr>
        <w:t xml:space="preserve"> — Track price drops, product listings, back-in-stock alerts, job listings, or any changes on any page.</w:t>
      </w:r>
    </w:p>
    <w:p w14:paraId="527DE217" w14:textId="77777777" w:rsidR="007A2BE9" w:rsidRDefault="007A2BE9">
      <w:pPr>
        <w:pStyle w:val="longform-ordered-list-item-narrow"/>
        <w:numPr>
          <w:ilvl w:val="0"/>
          <w:numId w:val="4"/>
        </w:numPr>
        <w:shd w:val="clear" w:color="auto" w:fill="FFFFFF"/>
        <w:spacing w:before="0" w:beforeAutospacing="0" w:line="465" w:lineRule="atLeast"/>
        <w:ind w:left="1320"/>
        <w:rPr>
          <w:rFonts w:ascii="Segoe UI" w:eastAsia="Times New Roman" w:hAnsi="Segoe UI" w:cs="Segoe UI"/>
          <w:color w:val="000000"/>
          <w:sz w:val="29"/>
          <w:szCs w:val="29"/>
        </w:rPr>
      </w:pPr>
      <w:r>
        <w:rPr>
          <w:rFonts w:ascii="Segoe UI" w:eastAsia="Times New Roman" w:hAnsi="Segoe UI" w:cs="Segoe UI"/>
          <w:b/>
          <w:bCs/>
          <w:color w:val="000000"/>
          <w:sz w:val="29"/>
          <w:szCs w:val="29"/>
        </w:rPr>
        <w:t>Security guardrails</w:t>
      </w:r>
      <w:r>
        <w:rPr>
          <w:rFonts w:ascii="Segoe UI" w:eastAsia="Times New Roman" w:hAnsi="Segoe UI" w:cs="Segoe UI"/>
          <w:color w:val="000000"/>
          <w:sz w:val="29"/>
          <w:szCs w:val="29"/>
        </w:rPr>
        <w:t xml:space="preserve"> — This is not a use case per se, but I'll just point out that agent-browser has built-in prompt injection defenses. It's not perfect, but it provides an extra line of defense so your agent isn't getting poisoned by malicious content on the web.</w:t>
      </w:r>
    </w:p>
    <w:p w14:paraId="425763F2" w14:textId="77777777" w:rsidR="007A2BE9" w:rsidRDefault="007A2BE9">
      <w:pPr>
        <w:pStyle w:val="longform-ordered-list-item-narrow"/>
        <w:numPr>
          <w:ilvl w:val="0"/>
          <w:numId w:val="4"/>
        </w:numPr>
        <w:shd w:val="clear" w:color="auto" w:fill="FFFFFF"/>
        <w:spacing w:before="0" w:beforeAutospacing="0" w:line="465" w:lineRule="atLeast"/>
        <w:ind w:left="1320"/>
        <w:rPr>
          <w:rFonts w:ascii="Segoe UI" w:eastAsia="Times New Roman" w:hAnsi="Segoe UI" w:cs="Segoe UI"/>
          <w:color w:val="000000"/>
          <w:sz w:val="29"/>
          <w:szCs w:val="29"/>
        </w:rPr>
      </w:pPr>
      <w:r>
        <w:rPr>
          <w:rFonts w:ascii="Segoe UI" w:eastAsia="Times New Roman" w:hAnsi="Segoe UI" w:cs="Segoe UI"/>
          <w:b/>
          <w:bCs/>
          <w:color w:val="000000"/>
          <w:sz w:val="29"/>
          <w:szCs w:val="29"/>
        </w:rPr>
        <w:t>Electron apps</w:t>
      </w:r>
      <w:r>
        <w:rPr>
          <w:rFonts w:ascii="Segoe UI" w:eastAsia="Times New Roman" w:hAnsi="Segoe UI" w:cs="Segoe UI"/>
          <w:color w:val="000000"/>
          <w:sz w:val="29"/>
          <w:szCs w:val="29"/>
        </w:rPr>
        <w:t xml:space="preserve"> — This is brand new. Agent-browser has an Electron skill that lets it control desktop apps (e.g., Slack, Notion, VS Code, Discord). I haven't tested this one out yet, but it opens up a whole new category of automation beyond just web browsing.</w:t>
      </w:r>
    </w:p>
    <w:p w14:paraId="2DA221B8" w14:textId="77777777" w:rsidR="007A2BE9" w:rsidRDefault="007A2BE9">
      <w:pPr>
        <w:pStyle w:val="Heading2"/>
        <w:shd w:val="clear" w:color="auto" w:fill="FFFFFF"/>
        <w:spacing w:before="0" w:after="465" w:line="390" w:lineRule="atLeast"/>
        <w:rPr>
          <w:rFonts w:ascii="Segoe UI" w:eastAsia="Times New Roman" w:hAnsi="Segoe UI" w:cs="Segoe UI"/>
          <w:color w:val="0F1419"/>
          <w:sz w:val="36"/>
          <w:szCs w:val="36"/>
        </w:rPr>
      </w:pPr>
      <w:r>
        <w:rPr>
          <w:rFonts w:ascii="Segoe UI" w:eastAsia="Times New Roman" w:hAnsi="Segoe UI" w:cs="Segoe UI"/>
          <w:color w:val="0F1419"/>
        </w:rPr>
        <w:t>Recap</w:t>
      </w:r>
    </w:p>
    <w:p w14:paraId="3FF44B69"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There you have it. Three tools, three simple upgrades:</w:t>
      </w:r>
    </w:p>
    <w:p w14:paraId="19FDE47F" w14:textId="77777777" w:rsidR="007A2BE9" w:rsidRDefault="007A2BE9">
      <w:pPr>
        <w:pStyle w:val="longform-unordered-list-item-narrow"/>
        <w:numPr>
          <w:ilvl w:val="0"/>
          <w:numId w:val="5"/>
        </w:numPr>
        <w:shd w:val="clear" w:color="auto" w:fill="FFFFFF"/>
        <w:spacing w:before="0" w:beforeAutospacing="0" w:line="465" w:lineRule="atLeast"/>
        <w:ind w:left="1320"/>
        <w:rPr>
          <w:rFonts w:ascii="Segoe UI" w:eastAsia="Times New Roman" w:hAnsi="Segoe UI" w:cs="Segoe UI"/>
          <w:color w:val="000000"/>
          <w:sz w:val="29"/>
          <w:szCs w:val="29"/>
        </w:rPr>
      </w:pPr>
      <w:proofErr w:type="spellStart"/>
      <w:r>
        <w:rPr>
          <w:rFonts w:ascii="Segoe UI" w:eastAsia="Times New Roman" w:hAnsi="Segoe UI" w:cs="Segoe UI"/>
          <w:b/>
          <w:bCs/>
          <w:color w:val="000000"/>
          <w:sz w:val="29"/>
          <w:szCs w:val="29"/>
        </w:rPr>
        <w:t>AgentMail</w:t>
      </w:r>
      <w:proofErr w:type="spellEnd"/>
      <w:r>
        <w:rPr>
          <w:rFonts w:ascii="Segoe UI" w:eastAsia="Times New Roman" w:hAnsi="Segoe UI" w:cs="Segoe UI"/>
          <w:color w:val="000000"/>
          <w:sz w:val="29"/>
          <w:szCs w:val="29"/>
        </w:rPr>
        <w:t xml:space="preserve"> gives your agent its own dedicated email inbox</w:t>
      </w:r>
    </w:p>
    <w:p w14:paraId="3C339E73" w14:textId="77777777" w:rsidR="007A2BE9" w:rsidRDefault="007A2BE9">
      <w:pPr>
        <w:pStyle w:val="longform-unordered-list-item-narrow"/>
        <w:numPr>
          <w:ilvl w:val="0"/>
          <w:numId w:val="5"/>
        </w:numPr>
        <w:shd w:val="clear" w:color="auto" w:fill="FFFFFF"/>
        <w:spacing w:before="0" w:beforeAutospacing="0" w:line="465" w:lineRule="atLeast"/>
        <w:ind w:left="1320"/>
        <w:rPr>
          <w:rFonts w:ascii="Segoe UI" w:eastAsia="Times New Roman" w:hAnsi="Segoe UI" w:cs="Segoe UI"/>
          <w:color w:val="000000"/>
          <w:sz w:val="29"/>
          <w:szCs w:val="29"/>
        </w:rPr>
      </w:pPr>
      <w:r>
        <w:rPr>
          <w:rFonts w:ascii="Segoe UI" w:eastAsia="Times New Roman" w:hAnsi="Segoe UI" w:cs="Segoe UI"/>
          <w:b/>
          <w:bCs/>
          <w:color w:val="000000"/>
          <w:sz w:val="29"/>
          <w:szCs w:val="29"/>
        </w:rPr>
        <w:t>QMD</w:t>
      </w:r>
      <w:r>
        <w:rPr>
          <w:rFonts w:ascii="Segoe UI" w:eastAsia="Times New Roman" w:hAnsi="Segoe UI" w:cs="Segoe UI"/>
          <w:color w:val="000000"/>
          <w:sz w:val="29"/>
          <w:szCs w:val="29"/>
        </w:rPr>
        <w:t xml:space="preserve"> gives your agent real semantic memory that actually works</w:t>
      </w:r>
    </w:p>
    <w:p w14:paraId="2352721A" w14:textId="77777777" w:rsidR="007A2BE9" w:rsidRDefault="007A2BE9">
      <w:pPr>
        <w:pStyle w:val="longform-unordered-list-item-narrow"/>
        <w:numPr>
          <w:ilvl w:val="0"/>
          <w:numId w:val="5"/>
        </w:numPr>
        <w:shd w:val="clear" w:color="auto" w:fill="FFFFFF"/>
        <w:spacing w:before="0" w:beforeAutospacing="0" w:line="465" w:lineRule="atLeast"/>
        <w:ind w:left="1320"/>
        <w:rPr>
          <w:rFonts w:ascii="Segoe UI" w:eastAsia="Times New Roman" w:hAnsi="Segoe UI" w:cs="Segoe UI"/>
          <w:color w:val="000000"/>
          <w:sz w:val="29"/>
          <w:szCs w:val="29"/>
        </w:rPr>
      </w:pPr>
      <w:r>
        <w:rPr>
          <w:rFonts w:ascii="Segoe UI" w:eastAsia="Times New Roman" w:hAnsi="Segoe UI" w:cs="Segoe UI"/>
          <w:b/>
          <w:bCs/>
          <w:color w:val="000000"/>
          <w:sz w:val="29"/>
          <w:szCs w:val="29"/>
        </w:rPr>
        <w:t>Agent-Browser</w:t>
      </w:r>
      <w:r>
        <w:rPr>
          <w:rFonts w:ascii="Segoe UI" w:eastAsia="Times New Roman" w:hAnsi="Segoe UI" w:cs="Segoe UI"/>
          <w:color w:val="000000"/>
          <w:sz w:val="29"/>
          <w:szCs w:val="29"/>
        </w:rPr>
        <w:t xml:space="preserve"> gives your agent a better, faster, cheaper way to browse the web</w:t>
      </w:r>
    </w:p>
    <w:p w14:paraId="2CF01E7F"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 xml:space="preserve">Each one takes only a few minutes to set up, but together they turn a basic </w:t>
      </w:r>
      <w:proofErr w:type="spellStart"/>
      <w:r>
        <w:rPr>
          <w:rFonts w:ascii="Segoe UI" w:eastAsia="Times New Roman" w:hAnsi="Segoe UI" w:cs="Segoe UI"/>
          <w:color w:val="000000"/>
          <w:sz w:val="29"/>
          <w:szCs w:val="29"/>
        </w:rPr>
        <w:t>OpenClaw</w:t>
      </w:r>
      <w:proofErr w:type="spellEnd"/>
      <w:r>
        <w:rPr>
          <w:rFonts w:ascii="Segoe UI" w:eastAsia="Times New Roman" w:hAnsi="Segoe UI" w:cs="Segoe UI"/>
          <w:color w:val="000000"/>
          <w:sz w:val="29"/>
          <w:szCs w:val="29"/>
        </w:rPr>
        <w:t xml:space="preserve"> install into something that actually feels like a useful assistant.</w:t>
      </w:r>
    </w:p>
    <w:p w14:paraId="12CEB9D1" w14:textId="77777777" w:rsidR="007A2BE9" w:rsidRDefault="007A2BE9">
      <w:pPr>
        <w:shd w:val="clear" w:color="auto" w:fill="FFFFFF"/>
        <w:spacing w:line="465" w:lineRule="atLeast"/>
        <w:rPr>
          <w:rFonts w:ascii="Segoe UI" w:eastAsia="Times New Roman" w:hAnsi="Segoe UI" w:cs="Segoe UI"/>
          <w:color w:val="000000"/>
          <w:sz w:val="29"/>
          <w:szCs w:val="29"/>
        </w:rPr>
      </w:pPr>
      <w:r>
        <w:rPr>
          <w:rFonts w:ascii="Segoe UI" w:eastAsia="Times New Roman" w:hAnsi="Segoe UI" w:cs="Segoe UI"/>
          <w:color w:val="000000"/>
          <w:sz w:val="29"/>
          <w:szCs w:val="29"/>
        </w:rPr>
        <w:t>Start with QMD. Then hook up all three. I promise that it's worth it.</w:t>
      </w:r>
    </w:p>
    <w:p w14:paraId="1FBB4BF0" w14:textId="77777777" w:rsidR="007A2BE9" w:rsidRDefault="007A2BE9">
      <w:pPr>
        <w:pStyle w:val="Heading2"/>
        <w:shd w:val="clear" w:color="auto" w:fill="FFFFFF"/>
        <w:spacing w:before="0" w:after="465" w:line="390" w:lineRule="atLeast"/>
        <w:rPr>
          <w:rFonts w:ascii="Segoe UI" w:eastAsia="Times New Roman" w:hAnsi="Segoe UI" w:cs="Segoe UI"/>
          <w:color w:val="0F1419"/>
          <w:sz w:val="36"/>
          <w:szCs w:val="36"/>
        </w:rPr>
      </w:pPr>
      <w:r>
        <w:rPr>
          <w:rFonts w:ascii="Segoe UI" w:eastAsia="Times New Roman" w:hAnsi="Segoe UI" w:cs="Segoe UI"/>
          <w:color w:val="0F1419"/>
        </w:rPr>
        <w:t>Resources</w:t>
      </w:r>
    </w:p>
    <w:p w14:paraId="6F5CF4D3" w14:textId="77777777" w:rsidR="007A2BE9" w:rsidRDefault="007A2BE9">
      <w:pPr>
        <w:pStyle w:val="longform-unordered-list-item-narrow"/>
        <w:numPr>
          <w:ilvl w:val="0"/>
          <w:numId w:val="6"/>
        </w:numPr>
        <w:shd w:val="clear" w:color="auto" w:fill="FFFFFF"/>
        <w:spacing w:before="0" w:beforeAutospacing="0" w:line="465" w:lineRule="atLeast"/>
        <w:ind w:left="1320"/>
        <w:rPr>
          <w:rFonts w:ascii="Segoe UI" w:eastAsia="Times New Roman" w:hAnsi="Segoe UI" w:cs="Segoe UI"/>
          <w:color w:val="000000"/>
          <w:sz w:val="29"/>
          <w:szCs w:val="29"/>
        </w:rPr>
      </w:pPr>
      <w:proofErr w:type="spellStart"/>
      <w:r>
        <w:rPr>
          <w:rFonts w:ascii="Segoe UI" w:eastAsia="Times New Roman" w:hAnsi="Segoe UI" w:cs="Segoe UI"/>
          <w:b/>
          <w:bCs/>
          <w:color w:val="000000"/>
          <w:sz w:val="29"/>
          <w:szCs w:val="29"/>
        </w:rPr>
        <w:t>AgentMail</w:t>
      </w:r>
      <w:proofErr w:type="spellEnd"/>
      <w:r>
        <w:rPr>
          <w:rFonts w:ascii="Segoe UI" w:eastAsia="Times New Roman" w:hAnsi="Segoe UI" w:cs="Segoe UI"/>
          <w:b/>
          <w:bCs/>
          <w:color w:val="000000"/>
          <w:sz w:val="29"/>
          <w:szCs w:val="29"/>
        </w:rPr>
        <w:t>:</w:t>
      </w:r>
      <w:r>
        <w:rPr>
          <w:rFonts w:ascii="Segoe UI" w:eastAsia="Times New Roman" w:hAnsi="Segoe UI" w:cs="Segoe UI"/>
          <w:color w:val="000000"/>
          <w:sz w:val="29"/>
          <w:szCs w:val="29"/>
        </w:rPr>
        <w:t xml:space="preserve"> </w:t>
      </w:r>
    </w:p>
    <w:p w14:paraId="5C293D29" w14:textId="77777777" w:rsidR="007A2BE9" w:rsidRDefault="007A2BE9">
      <w:pPr>
        <w:pStyle w:val="longform-unordered-list-item-narrow"/>
        <w:shd w:val="clear" w:color="auto" w:fill="FFFFFF"/>
        <w:spacing w:before="0" w:beforeAutospacing="0" w:after="0" w:line="465" w:lineRule="atLeast"/>
        <w:ind w:left="1320"/>
        <w:rPr>
          <w:rFonts w:ascii="Segoe UI" w:eastAsia="Times New Roman" w:hAnsi="Segoe UI" w:cs="Segoe UI"/>
          <w:color w:val="000000"/>
          <w:sz w:val="29"/>
          <w:szCs w:val="29"/>
        </w:rPr>
      </w:pPr>
      <w:hyperlink r:id="rId12" w:tgtFrame="_blank" w:history="1">
        <w:r>
          <w:rPr>
            <w:rStyle w:val="Hyperlink"/>
            <w:rFonts w:ascii="Segoe UI" w:eastAsia="Times New Roman" w:hAnsi="Segoe UI" w:cs="Segoe UI"/>
            <w:color w:val="0F1419"/>
            <w:sz w:val="29"/>
            <w:szCs w:val="29"/>
            <w:bdr w:val="single" w:sz="2" w:space="0" w:color="000000" w:frame="1"/>
          </w:rPr>
          <w:t>https://agentmail.to</w:t>
        </w:r>
      </w:hyperlink>
    </w:p>
    <w:p w14:paraId="351C2723" w14:textId="77777777" w:rsidR="007A2BE9" w:rsidRDefault="007A2BE9">
      <w:pPr>
        <w:pStyle w:val="longform-unordered-list-item-narrow"/>
        <w:numPr>
          <w:ilvl w:val="0"/>
          <w:numId w:val="6"/>
        </w:numPr>
        <w:shd w:val="clear" w:color="auto" w:fill="FFFFFF"/>
        <w:spacing w:before="0" w:beforeAutospacing="0" w:line="465" w:lineRule="atLeast"/>
        <w:ind w:left="1320"/>
        <w:rPr>
          <w:rFonts w:ascii="Segoe UI" w:eastAsia="Times New Roman" w:hAnsi="Segoe UI" w:cs="Segoe UI"/>
          <w:color w:val="000000"/>
          <w:sz w:val="29"/>
          <w:szCs w:val="29"/>
        </w:rPr>
      </w:pPr>
      <w:proofErr w:type="spellStart"/>
      <w:r>
        <w:rPr>
          <w:rFonts w:ascii="Segoe UI" w:eastAsia="Times New Roman" w:hAnsi="Segoe UI" w:cs="Segoe UI"/>
          <w:b/>
          <w:bCs/>
          <w:color w:val="000000"/>
          <w:sz w:val="29"/>
          <w:szCs w:val="29"/>
        </w:rPr>
        <w:t>AgentMail</w:t>
      </w:r>
      <w:proofErr w:type="spellEnd"/>
      <w:r>
        <w:rPr>
          <w:rFonts w:ascii="Segoe UI" w:eastAsia="Times New Roman" w:hAnsi="Segoe UI" w:cs="Segoe UI"/>
          <w:b/>
          <w:bCs/>
          <w:color w:val="000000"/>
          <w:sz w:val="29"/>
          <w:szCs w:val="29"/>
        </w:rPr>
        <w:t xml:space="preserve"> skill (</w:t>
      </w:r>
      <w:proofErr w:type="spellStart"/>
      <w:r>
        <w:rPr>
          <w:rFonts w:ascii="Segoe UI" w:eastAsia="Times New Roman" w:hAnsi="Segoe UI" w:cs="Segoe UI"/>
          <w:b/>
          <w:bCs/>
          <w:color w:val="000000"/>
          <w:sz w:val="29"/>
          <w:szCs w:val="29"/>
        </w:rPr>
        <w:t>ClawHub</w:t>
      </w:r>
      <w:proofErr w:type="spellEnd"/>
      <w:r>
        <w:rPr>
          <w:rFonts w:ascii="Segoe UI" w:eastAsia="Times New Roman" w:hAnsi="Segoe UI" w:cs="Segoe UI"/>
          <w:b/>
          <w:bCs/>
          <w:color w:val="000000"/>
          <w:sz w:val="29"/>
          <w:szCs w:val="29"/>
        </w:rPr>
        <w:t>):</w:t>
      </w:r>
      <w:r>
        <w:rPr>
          <w:rFonts w:ascii="Segoe UI" w:eastAsia="Times New Roman" w:hAnsi="Segoe UI" w:cs="Segoe UI"/>
          <w:color w:val="000000"/>
          <w:sz w:val="29"/>
          <w:szCs w:val="29"/>
        </w:rPr>
        <w:t xml:space="preserve"> </w:t>
      </w:r>
    </w:p>
    <w:p w14:paraId="14162A02" w14:textId="77777777" w:rsidR="007A2BE9" w:rsidRDefault="007A2BE9">
      <w:pPr>
        <w:pStyle w:val="longform-unordered-list-item-narrow"/>
        <w:shd w:val="clear" w:color="auto" w:fill="FFFFFF"/>
        <w:spacing w:before="0" w:beforeAutospacing="0" w:after="0" w:line="465" w:lineRule="atLeast"/>
        <w:ind w:left="1320"/>
        <w:rPr>
          <w:rFonts w:ascii="Segoe UI" w:eastAsia="Times New Roman" w:hAnsi="Segoe UI" w:cs="Segoe UI"/>
          <w:color w:val="000000"/>
          <w:sz w:val="29"/>
          <w:szCs w:val="29"/>
        </w:rPr>
      </w:pPr>
      <w:hyperlink r:id="rId13" w:tgtFrame="_blank" w:history="1">
        <w:r>
          <w:rPr>
            <w:rStyle w:val="Hyperlink"/>
            <w:rFonts w:ascii="Segoe UI" w:eastAsia="Times New Roman" w:hAnsi="Segoe UI" w:cs="Segoe UI"/>
            <w:color w:val="0F1419"/>
            <w:sz w:val="29"/>
            <w:szCs w:val="29"/>
            <w:bdr w:val="single" w:sz="2" w:space="0" w:color="000000" w:frame="1"/>
          </w:rPr>
          <w:t>https://clawhub.ai/adboio/agentmail</w:t>
        </w:r>
      </w:hyperlink>
    </w:p>
    <w:p w14:paraId="31563C5C" w14:textId="77777777" w:rsidR="007A2BE9" w:rsidRDefault="007A2BE9">
      <w:pPr>
        <w:pStyle w:val="longform-unordered-list-item-narrow"/>
        <w:numPr>
          <w:ilvl w:val="0"/>
          <w:numId w:val="6"/>
        </w:numPr>
        <w:shd w:val="clear" w:color="auto" w:fill="FFFFFF"/>
        <w:spacing w:before="0" w:beforeAutospacing="0" w:line="465" w:lineRule="atLeast"/>
        <w:ind w:left="1320"/>
        <w:rPr>
          <w:rFonts w:ascii="Segoe UI" w:eastAsia="Times New Roman" w:hAnsi="Segoe UI" w:cs="Segoe UI"/>
          <w:color w:val="000000"/>
          <w:sz w:val="29"/>
          <w:szCs w:val="29"/>
        </w:rPr>
      </w:pPr>
      <w:r>
        <w:rPr>
          <w:rFonts w:ascii="Segoe UI" w:eastAsia="Times New Roman" w:hAnsi="Segoe UI" w:cs="Segoe UI"/>
          <w:b/>
          <w:bCs/>
          <w:color w:val="000000"/>
          <w:sz w:val="29"/>
          <w:szCs w:val="29"/>
        </w:rPr>
        <w:t>QMD:</w:t>
      </w:r>
      <w:r>
        <w:rPr>
          <w:rFonts w:ascii="Segoe UI" w:eastAsia="Times New Roman" w:hAnsi="Segoe UI" w:cs="Segoe UI"/>
          <w:color w:val="000000"/>
          <w:sz w:val="29"/>
          <w:szCs w:val="29"/>
        </w:rPr>
        <w:t xml:space="preserve"> </w:t>
      </w:r>
    </w:p>
    <w:p w14:paraId="545660A6" w14:textId="77777777" w:rsidR="007A2BE9" w:rsidRDefault="007A2BE9">
      <w:pPr>
        <w:pStyle w:val="longform-unordered-list-item-narrow"/>
        <w:shd w:val="clear" w:color="auto" w:fill="FFFFFF"/>
        <w:spacing w:before="0" w:beforeAutospacing="0" w:after="0" w:line="465" w:lineRule="atLeast"/>
        <w:ind w:left="1320"/>
        <w:rPr>
          <w:rFonts w:ascii="Segoe UI" w:eastAsia="Times New Roman" w:hAnsi="Segoe UI" w:cs="Segoe UI"/>
          <w:color w:val="000000"/>
          <w:sz w:val="29"/>
          <w:szCs w:val="29"/>
        </w:rPr>
      </w:pPr>
      <w:hyperlink r:id="rId14" w:tgtFrame="_blank" w:history="1">
        <w:r>
          <w:rPr>
            <w:rStyle w:val="Hyperlink"/>
            <w:rFonts w:ascii="Segoe UI" w:eastAsia="Times New Roman" w:hAnsi="Segoe UI" w:cs="Segoe UI"/>
            <w:color w:val="0F1419"/>
            <w:sz w:val="29"/>
            <w:szCs w:val="29"/>
            <w:bdr w:val="single" w:sz="2" w:space="0" w:color="000000" w:frame="1"/>
          </w:rPr>
          <w:t>https://github.com/tobi/qmd</w:t>
        </w:r>
      </w:hyperlink>
    </w:p>
    <w:p w14:paraId="10C6A83C" w14:textId="77777777" w:rsidR="007A2BE9" w:rsidRDefault="007A2BE9">
      <w:pPr>
        <w:pStyle w:val="longform-unordered-list-item-narrow"/>
        <w:numPr>
          <w:ilvl w:val="0"/>
          <w:numId w:val="6"/>
        </w:numPr>
        <w:shd w:val="clear" w:color="auto" w:fill="FFFFFF"/>
        <w:spacing w:before="0" w:beforeAutospacing="0" w:line="465" w:lineRule="atLeast"/>
        <w:ind w:left="1320"/>
        <w:rPr>
          <w:rFonts w:ascii="Segoe UI" w:eastAsia="Times New Roman" w:hAnsi="Segoe UI" w:cs="Segoe UI"/>
          <w:color w:val="000000"/>
          <w:sz w:val="29"/>
          <w:szCs w:val="29"/>
        </w:rPr>
      </w:pPr>
      <w:proofErr w:type="spellStart"/>
      <w:r>
        <w:rPr>
          <w:rFonts w:ascii="Segoe UI" w:eastAsia="Times New Roman" w:hAnsi="Segoe UI" w:cs="Segoe UI"/>
          <w:b/>
          <w:bCs/>
          <w:color w:val="000000"/>
          <w:sz w:val="29"/>
          <w:szCs w:val="29"/>
        </w:rPr>
        <w:t>OpenClaw</w:t>
      </w:r>
      <w:proofErr w:type="spellEnd"/>
      <w:r>
        <w:rPr>
          <w:rFonts w:ascii="Segoe UI" w:eastAsia="Times New Roman" w:hAnsi="Segoe UI" w:cs="Segoe UI"/>
          <w:b/>
          <w:bCs/>
          <w:color w:val="000000"/>
          <w:sz w:val="29"/>
          <w:szCs w:val="29"/>
        </w:rPr>
        <w:t xml:space="preserve"> Memory Docs (QMD):</w:t>
      </w:r>
      <w:r>
        <w:rPr>
          <w:rFonts w:ascii="Segoe UI" w:eastAsia="Times New Roman" w:hAnsi="Segoe UI" w:cs="Segoe UI"/>
          <w:color w:val="000000"/>
          <w:sz w:val="29"/>
          <w:szCs w:val="29"/>
        </w:rPr>
        <w:t xml:space="preserve"> </w:t>
      </w:r>
    </w:p>
    <w:p w14:paraId="3030B6CD" w14:textId="77777777" w:rsidR="007A2BE9" w:rsidRDefault="007A2BE9">
      <w:pPr>
        <w:pStyle w:val="longform-unordered-list-item-narrow"/>
        <w:shd w:val="clear" w:color="auto" w:fill="FFFFFF"/>
        <w:spacing w:before="0" w:beforeAutospacing="0" w:after="0" w:line="465" w:lineRule="atLeast"/>
        <w:ind w:left="1320"/>
        <w:rPr>
          <w:rFonts w:ascii="Segoe UI" w:eastAsia="Times New Roman" w:hAnsi="Segoe UI" w:cs="Segoe UI"/>
          <w:color w:val="000000"/>
          <w:sz w:val="29"/>
          <w:szCs w:val="29"/>
        </w:rPr>
      </w:pPr>
      <w:hyperlink r:id="rId15" w:anchor="qmd-backend-experimental" w:tgtFrame="_blank" w:history="1">
        <w:r>
          <w:rPr>
            <w:rStyle w:val="Hyperlink"/>
            <w:rFonts w:ascii="Segoe UI" w:eastAsia="Times New Roman" w:hAnsi="Segoe UI" w:cs="Segoe UI"/>
            <w:color w:val="0F1419"/>
            <w:sz w:val="29"/>
            <w:szCs w:val="29"/>
            <w:bdr w:val="single" w:sz="2" w:space="0" w:color="000000" w:frame="1"/>
          </w:rPr>
          <w:t>https://docs.openclaw.ai/concepts/memory#qmd-backend-experimental</w:t>
        </w:r>
      </w:hyperlink>
    </w:p>
    <w:p w14:paraId="57E1A85E" w14:textId="77777777" w:rsidR="007A2BE9" w:rsidRDefault="007A2BE9">
      <w:pPr>
        <w:pStyle w:val="longform-unordered-list-item-narrow"/>
        <w:numPr>
          <w:ilvl w:val="0"/>
          <w:numId w:val="6"/>
        </w:numPr>
        <w:shd w:val="clear" w:color="auto" w:fill="FFFFFF"/>
        <w:spacing w:before="0" w:beforeAutospacing="0" w:line="465" w:lineRule="atLeast"/>
        <w:ind w:left="1320"/>
        <w:rPr>
          <w:rFonts w:ascii="Segoe UI" w:eastAsia="Times New Roman" w:hAnsi="Segoe UI" w:cs="Segoe UI"/>
          <w:color w:val="000000"/>
          <w:sz w:val="29"/>
          <w:szCs w:val="29"/>
        </w:rPr>
      </w:pPr>
      <w:r>
        <w:rPr>
          <w:rFonts w:ascii="Segoe UI" w:eastAsia="Times New Roman" w:hAnsi="Segoe UI" w:cs="Segoe UI"/>
          <w:b/>
          <w:bCs/>
          <w:color w:val="000000"/>
          <w:sz w:val="29"/>
          <w:szCs w:val="29"/>
        </w:rPr>
        <w:t>Agent-Browser:</w:t>
      </w:r>
      <w:r>
        <w:rPr>
          <w:rFonts w:ascii="Segoe UI" w:eastAsia="Times New Roman" w:hAnsi="Segoe UI" w:cs="Segoe UI"/>
          <w:color w:val="000000"/>
          <w:sz w:val="29"/>
          <w:szCs w:val="29"/>
        </w:rPr>
        <w:t xml:space="preserve"> </w:t>
      </w:r>
    </w:p>
    <w:p w14:paraId="07050C72" w14:textId="77777777" w:rsidR="007A2BE9" w:rsidRDefault="007A2BE9">
      <w:pPr>
        <w:pStyle w:val="longform-unordered-list-item-narrow"/>
        <w:shd w:val="clear" w:color="auto" w:fill="FFFFFF"/>
        <w:spacing w:before="0" w:beforeAutospacing="0" w:after="0" w:line="465" w:lineRule="atLeast"/>
        <w:ind w:left="1320"/>
        <w:rPr>
          <w:rFonts w:ascii="Segoe UI" w:eastAsia="Times New Roman" w:hAnsi="Segoe UI" w:cs="Segoe UI"/>
          <w:color w:val="000000"/>
          <w:sz w:val="29"/>
          <w:szCs w:val="29"/>
        </w:rPr>
      </w:pPr>
      <w:hyperlink r:id="rId16" w:tgtFrame="_blank" w:history="1">
        <w:r>
          <w:rPr>
            <w:rStyle w:val="Hyperlink"/>
            <w:rFonts w:ascii="Segoe UI" w:eastAsia="Times New Roman" w:hAnsi="Segoe UI" w:cs="Segoe UI"/>
            <w:color w:val="0F1419"/>
            <w:sz w:val="29"/>
            <w:szCs w:val="29"/>
            <w:bdr w:val="single" w:sz="2" w:space="0" w:color="000000" w:frame="1"/>
          </w:rPr>
          <w:t>https://github.com/vercel-labs/agent-browser</w:t>
        </w:r>
      </w:hyperlink>
    </w:p>
    <w:p w14:paraId="67BB3346" w14:textId="77777777" w:rsidR="007A2BE9" w:rsidRDefault="007A2BE9">
      <w:pPr>
        <w:pStyle w:val="longform-unordered-list-item-narrow"/>
        <w:numPr>
          <w:ilvl w:val="0"/>
          <w:numId w:val="6"/>
        </w:numPr>
        <w:shd w:val="clear" w:color="auto" w:fill="FFFFFF"/>
        <w:spacing w:before="0" w:beforeAutospacing="0" w:line="465" w:lineRule="atLeast"/>
        <w:ind w:left="1320"/>
        <w:rPr>
          <w:rFonts w:ascii="Segoe UI" w:eastAsia="Times New Roman" w:hAnsi="Segoe UI" w:cs="Segoe UI"/>
          <w:color w:val="000000"/>
          <w:sz w:val="29"/>
          <w:szCs w:val="29"/>
        </w:rPr>
      </w:pPr>
      <w:proofErr w:type="spellStart"/>
      <w:r>
        <w:rPr>
          <w:rFonts w:ascii="Segoe UI" w:eastAsia="Times New Roman" w:hAnsi="Segoe UI" w:cs="Segoe UI"/>
          <w:b/>
          <w:bCs/>
          <w:color w:val="000000"/>
          <w:sz w:val="29"/>
          <w:szCs w:val="29"/>
        </w:rPr>
        <w:t>OpenClaw</w:t>
      </w:r>
      <w:proofErr w:type="spellEnd"/>
      <w:r>
        <w:rPr>
          <w:rFonts w:ascii="Segoe UI" w:eastAsia="Times New Roman" w:hAnsi="Segoe UI" w:cs="Segoe UI"/>
          <w:b/>
          <w:bCs/>
          <w:color w:val="000000"/>
          <w:sz w:val="29"/>
          <w:szCs w:val="29"/>
        </w:rPr>
        <w:t xml:space="preserve"> Skills Docs:</w:t>
      </w:r>
      <w:r>
        <w:rPr>
          <w:rFonts w:ascii="Segoe UI" w:eastAsia="Times New Roman" w:hAnsi="Segoe UI" w:cs="Segoe UI"/>
          <w:color w:val="000000"/>
          <w:sz w:val="29"/>
          <w:szCs w:val="29"/>
        </w:rPr>
        <w:t xml:space="preserve"> </w:t>
      </w:r>
    </w:p>
    <w:p w14:paraId="13AAF7AC" w14:textId="77777777" w:rsidR="007A2BE9" w:rsidRDefault="007A2BE9">
      <w:pPr>
        <w:pStyle w:val="longform-unordered-list-item-narrow"/>
        <w:shd w:val="clear" w:color="auto" w:fill="FFFFFF"/>
        <w:spacing w:before="0" w:beforeAutospacing="0" w:after="0" w:line="465" w:lineRule="atLeast"/>
        <w:ind w:left="1320"/>
        <w:rPr>
          <w:rFonts w:ascii="Segoe UI" w:eastAsia="Times New Roman" w:hAnsi="Segoe UI" w:cs="Segoe UI"/>
          <w:color w:val="000000"/>
          <w:sz w:val="29"/>
          <w:szCs w:val="29"/>
        </w:rPr>
      </w:pPr>
      <w:hyperlink r:id="rId17" w:tgtFrame="_blank" w:history="1">
        <w:r>
          <w:rPr>
            <w:rStyle w:val="Hyperlink"/>
            <w:rFonts w:ascii="Segoe UI" w:eastAsia="Times New Roman" w:hAnsi="Segoe UI" w:cs="Segoe UI"/>
            <w:color w:val="0F1419"/>
            <w:sz w:val="29"/>
            <w:szCs w:val="29"/>
            <w:bdr w:val="single" w:sz="2" w:space="0" w:color="000000" w:frame="1"/>
          </w:rPr>
          <w:t>https://docs.openclaw.ai/tools/skills</w:t>
        </w:r>
      </w:hyperlink>
    </w:p>
    <w:p w14:paraId="20EC42E6" w14:textId="77777777" w:rsidR="007A2BE9" w:rsidRDefault="007A2BE9">
      <w:pPr>
        <w:pStyle w:val="longform-unordered-list-item-narrow"/>
        <w:numPr>
          <w:ilvl w:val="0"/>
          <w:numId w:val="6"/>
        </w:numPr>
        <w:shd w:val="clear" w:color="auto" w:fill="FFFFFF"/>
        <w:spacing w:before="0" w:beforeAutospacing="0" w:line="465" w:lineRule="atLeast"/>
        <w:ind w:left="1320"/>
        <w:rPr>
          <w:rFonts w:ascii="Segoe UI" w:eastAsia="Times New Roman" w:hAnsi="Segoe UI" w:cs="Segoe UI"/>
          <w:color w:val="000000"/>
          <w:sz w:val="29"/>
          <w:szCs w:val="29"/>
        </w:rPr>
      </w:pPr>
      <w:proofErr w:type="spellStart"/>
      <w:r>
        <w:rPr>
          <w:rFonts w:ascii="Segoe UI" w:eastAsia="Times New Roman" w:hAnsi="Segoe UI" w:cs="Segoe UI"/>
          <w:b/>
          <w:bCs/>
          <w:color w:val="000000"/>
          <w:sz w:val="29"/>
          <w:szCs w:val="29"/>
        </w:rPr>
        <w:t>ClawHub</w:t>
      </w:r>
      <w:proofErr w:type="spellEnd"/>
      <w:r>
        <w:rPr>
          <w:rFonts w:ascii="Segoe UI" w:eastAsia="Times New Roman" w:hAnsi="Segoe UI" w:cs="Segoe UI"/>
          <w:b/>
          <w:bCs/>
          <w:color w:val="000000"/>
          <w:sz w:val="29"/>
          <w:szCs w:val="29"/>
        </w:rPr>
        <w:t>:</w:t>
      </w:r>
      <w:r>
        <w:rPr>
          <w:rFonts w:ascii="Segoe UI" w:eastAsia="Times New Roman" w:hAnsi="Segoe UI" w:cs="Segoe UI"/>
          <w:color w:val="000000"/>
          <w:sz w:val="29"/>
          <w:szCs w:val="29"/>
        </w:rPr>
        <w:t xml:space="preserve"> </w:t>
      </w:r>
    </w:p>
    <w:p w14:paraId="22CF3AFD" w14:textId="77777777" w:rsidR="007A2BE9" w:rsidRDefault="007A2BE9">
      <w:pPr>
        <w:pStyle w:val="longform-unordered-list-item-narrow"/>
        <w:shd w:val="clear" w:color="auto" w:fill="FFFFFF"/>
        <w:spacing w:before="0" w:beforeAutospacing="0" w:after="0" w:line="465" w:lineRule="atLeast"/>
        <w:ind w:left="1320"/>
        <w:rPr>
          <w:rFonts w:ascii="Segoe UI" w:eastAsia="Times New Roman" w:hAnsi="Segoe UI" w:cs="Segoe UI"/>
          <w:color w:val="000000"/>
          <w:sz w:val="29"/>
          <w:szCs w:val="29"/>
        </w:rPr>
      </w:pPr>
      <w:hyperlink r:id="rId18" w:tgtFrame="_blank" w:history="1">
        <w:r>
          <w:rPr>
            <w:rStyle w:val="Hyperlink"/>
            <w:rFonts w:ascii="Segoe UI" w:eastAsia="Times New Roman" w:hAnsi="Segoe UI" w:cs="Segoe UI"/>
            <w:color w:val="0F1419"/>
            <w:sz w:val="29"/>
            <w:szCs w:val="29"/>
            <w:bdr w:val="single" w:sz="2" w:space="0" w:color="000000" w:frame="1"/>
          </w:rPr>
          <w:t>https://clawhub.ai</w:t>
        </w:r>
      </w:hyperlink>
    </w:p>
    <w:p w14:paraId="0316AFB1" w14:textId="5C7622AA" w:rsidR="007A2BE9" w:rsidRDefault="007A2BE9">
      <w:pPr>
        <w:shd w:val="clear" w:color="auto" w:fill="EAFAFF"/>
        <w:spacing w:line="270" w:lineRule="atLeast"/>
        <w:rPr>
          <w:rStyle w:val="css-1jxf684"/>
          <w:rFonts w:ascii="Segoe UI" w:eastAsia="Times New Roman" w:hAnsi="Segoe UI" w:cs="Segoe UI"/>
          <w:color w:val="0F1419"/>
          <w:sz w:val="23"/>
          <w:szCs w:val="23"/>
          <w:bdr w:val="single" w:sz="2" w:space="0" w:color="000000" w:frame="1"/>
        </w:rPr>
      </w:pPr>
    </w:p>
    <w:p w14:paraId="2178C2D8" w14:textId="77777777" w:rsidR="007A2BE9" w:rsidRDefault="007A2BE9">
      <w:pPr>
        <w:shd w:val="clear" w:color="auto" w:fill="EAFAFF"/>
        <w:spacing w:line="270" w:lineRule="atLeast"/>
        <w:rPr>
          <w:rFonts w:ascii="Segoe UI" w:eastAsia="Times New Roman" w:hAnsi="Segoe UI" w:cs="Segoe UI"/>
          <w:color w:val="0F1419"/>
          <w:sz w:val="23"/>
          <w:szCs w:val="23"/>
        </w:rPr>
      </w:pPr>
    </w:p>
    <w:p w14:paraId="69D12C80" w14:textId="77777777" w:rsidR="00862DF6" w:rsidRDefault="00862DF6"/>
    <w:sectPr w:rsidR="00862D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Fira Code">
    <w:panose1 w:val="020B0809050000020004"/>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51A6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4273C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3F49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227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032E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EA2D0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836976">
    <w:abstractNumId w:val="5"/>
  </w:num>
  <w:num w:numId="2" w16cid:durableId="2073387181">
    <w:abstractNumId w:val="3"/>
  </w:num>
  <w:num w:numId="3" w16cid:durableId="1611888661">
    <w:abstractNumId w:val="0"/>
  </w:num>
  <w:num w:numId="4" w16cid:durableId="1834450654">
    <w:abstractNumId w:val="1"/>
  </w:num>
  <w:num w:numId="5" w16cid:durableId="978613604">
    <w:abstractNumId w:val="4"/>
  </w:num>
  <w:num w:numId="6" w16cid:durableId="624847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DF6"/>
    <w:rsid w:val="00034481"/>
    <w:rsid w:val="0029089D"/>
    <w:rsid w:val="00711498"/>
    <w:rsid w:val="007A2BE9"/>
    <w:rsid w:val="00862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9ED17B"/>
  <w15:chartTrackingRefBased/>
  <w15:docId w15:val="{463A0C50-4B48-ED49-9223-74E8A4467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2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D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D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D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D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D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D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D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D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DF6"/>
    <w:rPr>
      <w:rFonts w:eastAsiaTheme="majorEastAsia" w:cstheme="majorBidi"/>
      <w:color w:val="272727" w:themeColor="text1" w:themeTint="D8"/>
    </w:rPr>
  </w:style>
  <w:style w:type="paragraph" w:styleId="Title">
    <w:name w:val="Title"/>
    <w:basedOn w:val="Normal"/>
    <w:next w:val="Normal"/>
    <w:link w:val="TitleChar"/>
    <w:uiPriority w:val="10"/>
    <w:qFormat/>
    <w:rsid w:val="00862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DF6"/>
    <w:pPr>
      <w:spacing w:before="160"/>
      <w:jc w:val="center"/>
    </w:pPr>
    <w:rPr>
      <w:i/>
      <w:iCs/>
      <w:color w:val="404040" w:themeColor="text1" w:themeTint="BF"/>
    </w:rPr>
  </w:style>
  <w:style w:type="character" w:customStyle="1" w:styleId="QuoteChar">
    <w:name w:val="Quote Char"/>
    <w:basedOn w:val="DefaultParagraphFont"/>
    <w:link w:val="Quote"/>
    <w:uiPriority w:val="29"/>
    <w:rsid w:val="00862DF6"/>
    <w:rPr>
      <w:i/>
      <w:iCs/>
      <w:color w:val="404040" w:themeColor="text1" w:themeTint="BF"/>
    </w:rPr>
  </w:style>
  <w:style w:type="paragraph" w:styleId="ListParagraph">
    <w:name w:val="List Paragraph"/>
    <w:basedOn w:val="Normal"/>
    <w:uiPriority w:val="34"/>
    <w:qFormat/>
    <w:rsid w:val="00862DF6"/>
    <w:pPr>
      <w:ind w:left="720"/>
      <w:contextualSpacing/>
    </w:pPr>
  </w:style>
  <w:style w:type="character" w:styleId="IntenseEmphasis">
    <w:name w:val="Intense Emphasis"/>
    <w:basedOn w:val="DefaultParagraphFont"/>
    <w:uiPriority w:val="21"/>
    <w:qFormat/>
    <w:rsid w:val="00862DF6"/>
    <w:rPr>
      <w:i/>
      <w:iCs/>
      <w:color w:val="0F4761" w:themeColor="accent1" w:themeShade="BF"/>
    </w:rPr>
  </w:style>
  <w:style w:type="paragraph" w:styleId="IntenseQuote">
    <w:name w:val="Intense Quote"/>
    <w:basedOn w:val="Normal"/>
    <w:next w:val="Normal"/>
    <w:link w:val="IntenseQuoteChar"/>
    <w:uiPriority w:val="30"/>
    <w:qFormat/>
    <w:rsid w:val="00862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DF6"/>
    <w:rPr>
      <w:i/>
      <w:iCs/>
      <w:color w:val="0F4761" w:themeColor="accent1" w:themeShade="BF"/>
    </w:rPr>
  </w:style>
  <w:style w:type="character" w:styleId="IntenseReference">
    <w:name w:val="Intense Reference"/>
    <w:basedOn w:val="DefaultParagraphFont"/>
    <w:uiPriority w:val="32"/>
    <w:qFormat/>
    <w:rsid w:val="00862DF6"/>
    <w:rPr>
      <w:b/>
      <w:bCs/>
      <w:smallCaps/>
      <w:color w:val="0F4761" w:themeColor="accent1" w:themeShade="BF"/>
      <w:spacing w:val="5"/>
    </w:rPr>
  </w:style>
  <w:style w:type="character" w:customStyle="1" w:styleId="css-1jxf684">
    <w:name w:val="css-1jxf684"/>
    <w:basedOn w:val="DefaultParagraphFont"/>
    <w:rsid w:val="007A2BE9"/>
  </w:style>
  <w:style w:type="character" w:styleId="Hyperlink">
    <w:name w:val="Hyperlink"/>
    <w:basedOn w:val="DefaultParagraphFont"/>
    <w:uiPriority w:val="99"/>
    <w:semiHidden/>
    <w:unhideWhenUsed/>
    <w:rsid w:val="007A2BE9"/>
    <w:rPr>
      <w:color w:val="0000FF"/>
      <w:u w:val="single"/>
    </w:rPr>
  </w:style>
  <w:style w:type="paragraph" w:styleId="HTMLPreformatted">
    <w:name w:val="HTML Preformatted"/>
    <w:basedOn w:val="Normal"/>
    <w:link w:val="HTMLPreformattedChar"/>
    <w:uiPriority w:val="99"/>
    <w:semiHidden/>
    <w:unhideWhenUsed/>
    <w:rsid w:val="007A2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A2BE9"/>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7A2BE9"/>
    <w:rPr>
      <w:rFonts w:ascii="Courier New" w:eastAsiaTheme="minorEastAsia" w:hAnsi="Courier New" w:cs="Courier New"/>
      <w:sz w:val="20"/>
      <w:szCs w:val="20"/>
    </w:rPr>
  </w:style>
  <w:style w:type="character" w:customStyle="1" w:styleId="token">
    <w:name w:val="token"/>
    <w:basedOn w:val="DefaultParagraphFont"/>
    <w:rsid w:val="007A2BE9"/>
  </w:style>
  <w:style w:type="paragraph" w:customStyle="1" w:styleId="longform-ordered-list-item-narrow">
    <w:name w:val="longform-ordered-list-item-narrow"/>
    <w:basedOn w:val="Normal"/>
    <w:rsid w:val="007A2BE9"/>
    <w:pPr>
      <w:spacing w:before="100" w:beforeAutospacing="1" w:after="100" w:afterAutospacing="1" w:line="240" w:lineRule="auto"/>
    </w:pPr>
    <w:rPr>
      <w:rFonts w:ascii="Times New Roman" w:hAnsi="Times New Roman" w:cs="Times New Roman"/>
      <w:kern w:val="0"/>
      <w14:ligatures w14:val="none"/>
    </w:rPr>
  </w:style>
  <w:style w:type="paragraph" w:customStyle="1" w:styleId="longform-unordered-list-item-narrow">
    <w:name w:val="longform-unordered-list-item-narrow"/>
    <w:basedOn w:val="Normal"/>
    <w:rsid w:val="007A2BE9"/>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entmail.to/" TargetMode="External" /><Relationship Id="rId13" Type="http://schemas.openxmlformats.org/officeDocument/2006/relationships/hyperlink" Target="https://clawhub.ai/adboio/agentmail" TargetMode="External" /><Relationship Id="rId18" Type="http://schemas.openxmlformats.org/officeDocument/2006/relationships/hyperlink" Target="https://clawhub.ai/" TargetMode="External" /><Relationship Id="rId3" Type="http://schemas.openxmlformats.org/officeDocument/2006/relationships/settings" Target="settings.xml" /><Relationship Id="rId7" Type="http://schemas.openxmlformats.org/officeDocument/2006/relationships/hyperlink" Target="https://www.reddit.com/r/ClaudeAI/comments/1r8ecyq/anthropic_bans_oauth_tokens_from_consumer_plans/" TargetMode="External" /><Relationship Id="rId12" Type="http://schemas.openxmlformats.org/officeDocument/2006/relationships/hyperlink" Target="https://agentmail.to/" TargetMode="External" /><Relationship Id="rId17" Type="http://schemas.openxmlformats.org/officeDocument/2006/relationships/hyperlink" Target="https://docs.openclaw.ai/tools/skills" TargetMode="External" /><Relationship Id="rId2" Type="http://schemas.openxmlformats.org/officeDocument/2006/relationships/styles" Target="styles.xml" /><Relationship Id="rId16" Type="http://schemas.openxmlformats.org/officeDocument/2006/relationships/hyperlink" Target="https://github.com/vercel-labs/agent-browser" TargetMode="Externa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hyperlink" Target="https://www.theregister.com/2026/02/20/anthropic_clarifies_ban_third_party_claude_access/" TargetMode="External" /><Relationship Id="rId11" Type="http://schemas.openxmlformats.org/officeDocument/2006/relationships/hyperlink" Target="https://github.com/vercel-labs/agent-browser" TargetMode="External" /><Relationship Id="rId5" Type="http://schemas.openxmlformats.org/officeDocument/2006/relationships/hyperlink" Target="https://www.youtube.com/watch?v=QvfqAMUJTT4" TargetMode="External" /><Relationship Id="rId15" Type="http://schemas.openxmlformats.org/officeDocument/2006/relationships/hyperlink" Target="https://docs.openclaw.ai/concepts/memory" TargetMode="External" /><Relationship Id="rId10" Type="http://schemas.openxmlformats.org/officeDocument/2006/relationships/hyperlink" Target="https://github.com/tobi/qmd" TargetMode="External" /><Relationship Id="rId19"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yperlink" Target="https://agentmail.to/" TargetMode="External" /><Relationship Id="rId14" Type="http://schemas.openxmlformats.org/officeDocument/2006/relationships/hyperlink" Target="https://github.com/tobi/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2021</Words>
  <Characters>11525</Characters>
  <Application>Microsoft Office Word</Application>
  <DocSecurity>0</DocSecurity>
  <Lines>96</Lines>
  <Paragraphs>27</Paragraphs>
  <ScaleCrop>false</ScaleCrop>
  <Company/>
  <LinksUpToDate>false</LinksUpToDate>
  <CharactersWithSpaces>13519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WASHBURN</dc:creator>
  <cp:keywords/>
  <dc:description/>
  <cp:lastModifiedBy>TOM WASHBURN</cp:lastModifiedBy>
  <cp:revision>2</cp:revision>
  <dcterms:created xsi:type="dcterms:W3CDTF">2026-03-10T01:24:00Z</dcterms:created>
  <dcterms:modified xsi:type="dcterms:W3CDTF">2026-03-10T01:24:00Z</dcterms:modified>
</cp:coreProperties>
</file>