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VisionClaw Agent — Replit Outreach Package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Prepared by Robert Washburn, AI Buddy LLC</w:t>
      </w:r>
    </w:p>
    <w:p>
      <w:pPr>
        <w:pBdr>
          <w:bottom w:val="single" w:color="999999" w:sz="6"/>
        </w:pBdr>
      </w:pPr>
    </w:p>
    <w:p/>
    <w:p/>
    <w:p>
      <w:pPr>
        <w:pStyle w:val="Heading1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Section 1: Replit Community Forum Post</w:t>
      </w:r>
    </w:p>
    <w:p>
      <w:pPr>
        <w:pBdr>
          <w:bottom w:val="single" w:color="CCCCCC" w:sz="4"/>
        </w:pBdr>
      </w:pPr>
    </w:p>
    <w:p/>
    <w:p>
      <w:pPr>
        <w:pStyle w:val="Heading2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Title:</w:t>
      </w:r>
    </w:p>
    <w:p>
      <w:r>
        <w:rPr>
          <w:rFonts w:ascii="Calibri" w:cs="Calibri" w:eastAsia="Calibri" w:hAnsi="Calibri"/>
          <w:i/>
          <w:iCs/>
          <w:sz w:val="24"/>
          <w:szCs w:val="24"/>
        </w:rPr>
        <w:t xml:space="preserve">I built an autonomous AI corporation platform entirely on Replit — 14 AI personas, deep research, multi-tenant SaaS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Hey Replit community,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I wanted to share a project I’ve been building entirely on Replit called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VisionClaw Agent</w:t>
      </w:r>
      <w:r>
        <w:rPr>
          <w:rFonts w:ascii="Calibri" w:cs="Calibri" w:eastAsia="Calibri" w:hAnsi="Calibri"/>
          <w:sz w:val="24"/>
          <w:szCs w:val="24"/>
        </w:rPr>
        <w:t xml:space="preserve"> — a multi-tenant agentic AI platform that runs as an autonomous AI corporation.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I’m Robert Washburn, founder of AI Buddy LLC out of Illinois. I’m not a traditional developer — I’m a 61-year-old entrepreneur who lost 220 lbs and turned that journey into an AI-powered health coaching platform. Every line of this project was built right here on Replit using the AI agent, and I think it’s a strong example of what this platform makes possible for non-traditional builders.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VisionClaw Does</w:t>
      </w:r>
    </w:p>
    <w:p>
      <w:r>
        <w:rPr>
          <w:rFonts w:ascii="Calibri" w:cs="Calibri" w:eastAsia="Calibri" w:hAnsi="Calibri"/>
          <w:sz w:val="24"/>
          <w:szCs w:val="24"/>
        </w:rPr>
        <w:t xml:space="preserve">VisionClaw is a full production SaaS platform where each user gets their own isolated AI workspace with: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14 autonomous AI personas</w:t>
      </w:r>
      <w:r>
        <w:rPr>
          <w:rFonts w:ascii="Calibri" w:cs="Calibri" w:eastAsia="Calibri" w:hAnsi="Calibri"/>
          <w:sz w:val="24"/>
          <w:szCs w:val="24"/>
        </w:rPr>
        <w:t xml:space="preserve"> — each with distinct roles, personalities, and specializations (CEO, CTO, CMO, security analyst, health coach, and more)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Deep Research engine</w:t>
      </w:r>
      <w:r>
        <w:rPr>
          <w:rFonts w:ascii="Calibri" w:cs="Calibri" w:eastAsia="Calibri" w:hAnsi="Calibri"/>
          <w:sz w:val="24"/>
          <w:szCs w:val="24"/>
        </w:rPr>
        <w:t xml:space="preserve"> — inspired by Andrej Karpathy’s approach, it runs autonomous research experiments, scores results, and iterates without human intervention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Multi-tenant isolation</w:t>
      </w:r>
      <w:r>
        <w:rPr>
          <w:rFonts w:ascii="Calibri" w:cs="Calibri" w:eastAsia="Calibri" w:hAnsi="Calibri"/>
          <w:sz w:val="24"/>
          <w:szCs w:val="24"/>
        </w:rPr>
        <w:t xml:space="preserve"> — every user gets their own Stripe payments, Coinbase crypto, WhatsApp approval channel, and email inbox, completely separated from each other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Human-in-the-loop safety</w:t>
      </w:r>
      <w:r>
        <w:rPr>
          <w:rFonts w:ascii="Calibri" w:cs="Calibri" w:eastAsia="Calibri" w:hAnsi="Calibri"/>
          <w:sz w:val="24"/>
          <w:szCs w:val="24"/>
        </w:rPr>
        <w:t xml:space="preserve"> — high-risk AI actions require approval via WhatsApp before executing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Virtual browser</w:t>
      </w:r>
      <w:r>
        <w:rPr>
          <w:rFonts w:ascii="Calibri" w:cs="Calibri" w:eastAsia="Calibri" w:hAnsi="Calibri"/>
          <w:sz w:val="24"/>
          <w:szCs w:val="24"/>
        </w:rPr>
        <w:t xml:space="preserve"> — agents can browse the web, take screenshots, and interact with pages autonomously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Voice synthesis</w:t>
      </w:r>
      <w:r>
        <w:rPr>
          <w:rFonts w:ascii="Calibri" w:cs="Calibri" w:eastAsia="Calibri" w:hAnsi="Calibri"/>
          <w:sz w:val="24"/>
          <w:szCs w:val="24"/>
        </w:rPr>
        <w:t xml:space="preserve"> — ElevenLabs TTS integration for AI persona responses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Full payment stack</w:t>
      </w:r>
      <w:r>
        <w:rPr>
          <w:rFonts w:ascii="Calibri" w:cs="Calibri" w:eastAsia="Calibri" w:hAnsi="Calibri"/>
          <w:sz w:val="24"/>
          <w:szCs w:val="24"/>
        </w:rPr>
        <w:t xml:space="preserve"> — Stripe + Coinbase Commerce, each tenant brings their own keys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The Technical Stack (All on Replit)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React + TypeScript frontend with Tailwind CSS and shadcn/ui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Express.js backend with PostgreSQL (Replit DB)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Google Drive integration for file management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WhatsApp Business API (Baileys) for mobile approvals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AgentMail for per-tenant email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Stripe Connect + BYOK for per-tenant payments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Coinbase Commerce with per-tenant API keys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OpenAI, Anthropic, Google Gemini, Grok — multi-provider AI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I’m Sharing This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I built this entire platform on Replit — from the database schema to the deployment. The AI agent helped me architect and implement features that would normally require a full engineering team. I think this project demonstrates something important: Replit isn’t just for learning projects or simple apps. It can power complex, production-grade, multi-tenant AI platforms.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I’m bootstrapping this on a very small budget through AI Buddy LLC, and I’d love to connect with the Replit team about potential sponsorship or partnership opportunities. I believe VisionClaw could serve as a compelling case study for what’s possible on this platform — and every user who signs up and sees what their AI workspace can do is a potential new Replit customer who thinks “I want to build something like this too.”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If anyone from the Replit team is reading this, I’d love to chat: huskyauto@gmail.com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Thanks for building a platform that made this possible.</w:t>
      </w:r>
    </w:p>
    <w:p>
      <w:r>
        <w:rPr>
          <w:rFonts w:ascii="Calibri" w:cs="Calibri" w:eastAsia="Calibri" w:hAnsi="Calibri"/>
          <w:i/>
          <w:iCs/>
          <w:sz w:val="24"/>
          <w:szCs w:val="24"/>
        </w:rPr>
        <w:t xml:space="preserve">— Robert Washburn, AI Buddy LLC</w:t>
      </w:r>
    </w:p>
    <w:p>
      <w:pPr>
        <w:pageBreakBefore/>
      </w:pPr>
    </w:p>
    <w:p>
      <w:pPr>
        <w:pStyle w:val="Heading1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Section 2: Twitter/X Thread (8 Tweets)</w:t>
      </w:r>
    </w:p>
    <w:p>
      <w:pPr>
        <w:pBdr>
          <w:bottom w:val="single" w:color="CCCCCC" w:sz="4"/>
        </w:pBdr>
      </w:pPr>
    </w:p>
    <w:p/>
    <w:p>
      <w:pPr>
        <w:pStyle w:val="Heading3"/>
      </w:pPr>
      <w:r>
        <w:rPr>
          <w:rFonts w:ascii="Calibri" w:cs="Calibri" w:eastAsia="Calibri" w:hAnsi="Calibri"/>
          <w:b/>
          <w:bCs/>
          <w:color w:val="1DA1F2"/>
          <w:sz w:val="26"/>
          <w:szCs w:val="26"/>
        </w:rPr>
        <w:t xml:space="preserve">Tweet 1</w:t>
      </w:r>
    </w:p>
    <w:p>
      <w:r>
        <w:rPr>
          <w:rFonts w:ascii="Calibri" w:cs="Calibri" w:eastAsia="Calibri" w:hAnsi="Calibri"/>
          <w:sz w:val="24"/>
          <w:szCs w:val="24"/>
        </w:rPr>
        <w:t xml:space="preserve">I built an autonomous AI corporation platform entirely on @Replit — 14 AI personas, a deep research engine, multi-tenant SaaS with isolated payments, WhatsApp approvals, and crypto.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No engineering team. No traditional dev background. Just Replit’s AI agent and determination.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Here’s what it does: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color w:val="1DA1F2"/>
          <w:sz w:val="26"/>
          <w:szCs w:val="26"/>
        </w:rPr>
        <w:t xml:space="preserve">Tweet 2</w:t>
      </w:r>
    </w:p>
    <w:p>
      <w:r>
        <w:rPr>
          <w:rFonts w:ascii="Calibri" w:cs="Calibri" w:eastAsia="Calibri" w:hAnsi="Calibri"/>
          <w:sz w:val="24"/>
          <w:szCs w:val="24"/>
        </w:rPr>
        <w:t xml:space="preserve">VisionClaw Agent runs 14 AI personas — each with its own personality, role, and specialization.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A CEO persona that delegates. A CTO that architects. A CMO that strategizes. A security analyst that monitors threats. A health coach powered by real weight loss experience.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All autonomous.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color w:val="1DA1F2"/>
          <w:sz w:val="26"/>
          <w:szCs w:val="26"/>
        </w:rPr>
        <w:t xml:space="preserve">Tweet 3</w:t>
      </w:r>
    </w:p>
    <w:p>
      <w:r>
        <w:rPr>
          <w:rFonts w:ascii="Calibri" w:cs="Calibri" w:eastAsia="Calibri" w:hAnsi="Calibri"/>
          <w:sz w:val="24"/>
          <w:szCs w:val="24"/>
        </w:rPr>
        <w:t xml:space="preserve">The deep research engine is inspired by @karpathy’s approach — it runs experiments autonomously, scores results (keep if 6+, discard if below), and auto-stops after 3 consecutive failures.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No human babysitting required. It just researches and learns.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color w:val="1DA1F2"/>
          <w:sz w:val="26"/>
          <w:szCs w:val="26"/>
        </w:rPr>
        <w:t xml:space="preserve">Tweet 4</w:t>
      </w:r>
    </w:p>
    <w:p>
      <w:r>
        <w:rPr>
          <w:rFonts w:ascii="Calibri" w:cs="Calibri" w:eastAsia="Calibri" w:hAnsi="Calibri"/>
          <w:sz w:val="24"/>
          <w:szCs w:val="24"/>
        </w:rPr>
        <w:t xml:space="preserve">Every user gets complete isolation:</w:t>
      </w:r>
    </w:p>
    <w:p>
      <w:r>
        <w:rPr>
          <w:rFonts w:ascii="Calibri" w:cs="Calibri" w:eastAsia="Calibri" w:hAnsi="Calibri"/>
          <w:sz w:val="24"/>
          <w:szCs w:val="24"/>
        </w:rPr>
        <w:t xml:space="preserve">• Their own Stripe payment processing</w:t>
      </w:r>
    </w:p>
    <w:p>
      <w:r>
        <w:rPr>
          <w:rFonts w:ascii="Calibri" w:cs="Calibri" w:eastAsia="Calibri" w:hAnsi="Calibri"/>
          <w:sz w:val="24"/>
          <w:szCs w:val="24"/>
        </w:rPr>
        <w:t xml:space="preserve">• Their own Coinbase Commerce crypto payments</w:t>
      </w:r>
    </w:p>
    <w:p>
      <w:r>
        <w:rPr>
          <w:rFonts w:ascii="Calibri" w:cs="Calibri" w:eastAsia="Calibri" w:hAnsi="Calibri"/>
          <w:sz w:val="24"/>
          <w:szCs w:val="24"/>
        </w:rPr>
        <w:t xml:space="preserve">• Their own WhatsApp approval channel</w:t>
      </w:r>
    </w:p>
    <w:p>
      <w:r>
        <w:rPr>
          <w:rFonts w:ascii="Calibri" w:cs="Calibri" w:eastAsia="Calibri" w:hAnsi="Calibri"/>
          <w:sz w:val="24"/>
          <w:szCs w:val="24"/>
        </w:rPr>
        <w:t xml:space="preserve">• Their own email inbox</w:t>
      </w:r>
    </w:p>
    <w:p>
      <w:r>
        <w:rPr>
          <w:rFonts w:ascii="Calibri" w:cs="Calibri" w:eastAsia="Calibri" w:hAnsi="Calibri"/>
          <w:sz w:val="24"/>
          <w:szCs w:val="24"/>
        </w:rPr>
        <w:t xml:space="preserve">• Their own AI workspace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Nobody can see or touch another tenant’s data or credentials.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color w:val="1DA1F2"/>
          <w:sz w:val="26"/>
          <w:szCs w:val="26"/>
        </w:rPr>
        <w:t xml:space="preserve">Tweet 5</w:t>
      </w:r>
    </w:p>
    <w:p>
      <w:r>
        <w:rPr>
          <w:rFonts w:ascii="Calibri" w:cs="Calibri" w:eastAsia="Calibri" w:hAnsi="Calibri"/>
          <w:sz w:val="24"/>
          <w:szCs w:val="24"/>
        </w:rPr>
        <w:t xml:space="preserve">The human-in-the-loop safety system is my favorite part.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When an AI agent tries something risky (send an email, execute a command, delegate a task), it pauses and sends a WhatsApp message asking for approval.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Reply YES or NO from your phone. Unanswered = auto-denied in 10 min.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color w:val="1DA1F2"/>
          <w:sz w:val="26"/>
          <w:szCs w:val="26"/>
        </w:rPr>
        <w:t xml:space="preserve">Tweet 6</w:t>
      </w:r>
    </w:p>
    <w:p>
      <w:r>
        <w:rPr>
          <w:rFonts w:ascii="Calibri" w:cs="Calibri" w:eastAsia="Calibri" w:hAnsi="Calibri"/>
          <w:sz w:val="24"/>
          <w:szCs w:val="24"/>
        </w:rPr>
        <w:t xml:space="preserve">I’m 61 years old. I lost 220 lbs over 2+ years. I turned that journey into AI Buddy Health — an AI-powered coaching platform for weight loss and emotional eating, built right into VisionClaw.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This platform was built by someone @Replit empowered, not a Silicon Valley engineer.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color w:val="1DA1F2"/>
          <w:sz w:val="26"/>
          <w:szCs w:val="26"/>
        </w:rPr>
        <w:t xml:space="preserve">Tweet 7</w:t>
      </w:r>
    </w:p>
    <w:p>
      <w:r>
        <w:rPr>
          <w:rFonts w:ascii="Calibri" w:cs="Calibri" w:eastAsia="Calibri" w:hAnsi="Calibri"/>
          <w:sz w:val="24"/>
          <w:szCs w:val="24"/>
        </w:rPr>
        <w:t xml:space="preserve">Here’s what I think @Replit should know: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Every person who uses VisionClaw sees what’s possible. They start thinking “I could build something like this.” That’s new Replit customers.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This project is a living case study for what your platform can do. I’d love to talk partnership.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color w:val="1DA1F2"/>
          <w:sz w:val="26"/>
          <w:szCs w:val="26"/>
        </w:rPr>
        <w:t xml:space="preserve">Tweet 8</w:t>
      </w:r>
    </w:p>
    <w:p>
      <w:r>
        <w:rPr>
          <w:rFonts w:ascii="Calibri" w:cs="Calibri" w:eastAsia="Calibri" w:hAnsi="Calibri"/>
          <w:sz w:val="24"/>
          <w:szCs w:val="24"/>
        </w:rPr>
        <w:t xml:space="preserve">I’m bootstrapping this through AI Buddy LLC in Illinois on a tiny budget. The token fees alone are a challenge.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But the product is real, it’s in production, and it works.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If @Replit is looking for a project to showcase — this is it.</w:t>
      </w:r>
    </w:p>
    <w:p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r>
        <w:rPr>
          <w:rFonts w:ascii="Calibri" w:cs="Calibri" w:eastAsia="Calibri" w:hAnsi="Calibri"/>
          <w:sz w:val="24"/>
          <w:szCs w:val="24"/>
        </w:rPr>
        <w:t xml:space="preserve">DMs open. huskyauto@gmail.com</w:t>
      </w:r>
    </w:p>
    <w:p/>
    <w:p>
      <w:pPr>
        <w:pageBreakBefore/>
      </w:pPr>
    </w:p>
    <w:p>
      <w:pPr>
        <w:pStyle w:val="Heading1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Section 3: Direct Email to Replit</w:t>
      </w:r>
    </w:p>
    <w:p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Send to: partnerships@replit.com</w:t>
      </w:r>
    </w:p>
    <w:p>
      <w:pPr>
        <w:pBdr>
          <w:bottom w:val="single" w:color="CCCCCC" w:sz="4"/>
        </w:pBdr>
      </w:pP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Subject: </w:t>
      </w:r>
      <w:r>
        <w:rPr>
          <w:rFonts w:ascii="Calibri" w:cs="Calibri" w:eastAsia="Calibri" w:hAnsi="Calibri"/>
          <w:sz w:val="24"/>
          <w:szCs w:val="24"/>
        </w:rPr>
        <w:t xml:space="preserve">Partnership Opportunity — VisionClaw Agent: Production AI Platform Built Entirely on Replit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Hi Replit Team,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My name is Robert Washburn, founder of AI Buddy LLC in Illinois. I’ve built a production multi-tenant AI platform called VisionClaw Agent entirely on Replit using your AI agent, and I believe it represents a compelling partnership opportunity.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VisionClaw Is:</w:t>
      </w:r>
    </w:p>
    <w:p>
      <w:r>
        <w:rPr>
          <w:rFonts w:ascii="Calibri" w:cs="Calibri" w:eastAsia="Calibri" w:hAnsi="Calibri"/>
          <w:sz w:val="24"/>
          <w:szCs w:val="24"/>
        </w:rPr>
        <w:t xml:space="preserve">A multi-tenant agentic AI platform running 14 autonomous AI personas with a deep research engine, per-tenant payment processing (Stripe + Coinbase), WhatsApp-based approval workflows, virtual browser capabilities, and complete tenant isolation — all built and deployed on Replit.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 This Matters for Replit:</w:t>
      </w:r>
    </w:p>
    <w:p/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Case study value</w:t>
      </w:r>
      <w:r>
        <w:rPr>
          <w:rFonts w:ascii="Calibri" w:cs="Calibri" w:eastAsia="Calibri" w:hAnsi="Calibri"/>
          <w:sz w:val="24"/>
          <w:szCs w:val="24"/>
        </w:rPr>
        <w:t xml:space="preserve"> — VisionClaw proves Replit can host complex, production-grade, multi-tenant SaaS platforms, not just learning projects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Customer acquisition</w:t>
      </w:r>
      <w:r>
        <w:rPr>
          <w:rFonts w:ascii="Calibri" w:cs="Calibri" w:eastAsia="Calibri" w:hAnsi="Calibri"/>
          <w:sz w:val="24"/>
          <w:szCs w:val="24"/>
        </w:rPr>
        <w:t xml:space="preserve"> — Every VisionClaw user who sees what their AI workspace can do becomes a potential Replit customer thinking about their own ideas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Builder story</w:t>
      </w:r>
      <w:r>
        <w:rPr>
          <w:rFonts w:ascii="Calibri" w:cs="Calibri" w:eastAsia="Calibri" w:hAnsi="Calibri"/>
          <w:sz w:val="24"/>
          <w:szCs w:val="24"/>
        </w:rPr>
        <w:t xml:space="preserve"> — I’m 61, not a traditional developer, and I built this with your AI agent. That’s the story Replit tells about democratizing software creation — and VisionClaw is living proof</w:t>
      </w:r>
    </w:p>
    <w:p/>
    <w:p>
      <w:pPr>
        <w:pStyle w:val="Heading3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 I’m Looking For:</w:t>
      </w:r>
    </w:p>
    <w:p>
      <w:r>
        <w:rPr>
          <w:rFonts w:ascii="Calibri" w:cs="Calibri" w:eastAsia="Calibri" w:hAnsi="Calibri"/>
          <w:sz w:val="24"/>
          <w:szCs w:val="24"/>
        </w:rPr>
        <w:t xml:space="preserve">I’m bootstrapping on a very small budget, and the compute and token costs are a real challenge. I’d love to discuss: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Sponsorship or credits to keep the platform running and growing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A featured project spot or case study collaboration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4"/>
          <w:szCs w:val="24"/>
        </w:rPr>
        <w:t xml:space="preserve">Any partnership tier that helps both of us reach more people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The platform is live, in production, and serving real users. I’m happy to demo it, share the full feature documentation, or jump on a call.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Thank you for building a platform that made this possible for someone like me.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Best regards,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Robert Washburn</w:t>
      </w:r>
    </w:p>
    <w:p>
      <w:r>
        <w:rPr>
          <w:rFonts w:ascii="Calibri" w:cs="Calibri" w:eastAsia="Calibri" w:hAnsi="Calibri"/>
          <w:sz w:val="24"/>
          <w:szCs w:val="24"/>
        </w:rPr>
        <w:t xml:space="preserve">Founder, AI Buddy LLC</w:t>
      </w:r>
    </w:p>
    <w:p>
      <w:r>
        <w:rPr>
          <w:rFonts w:ascii="Calibri" w:cs="Calibri" w:eastAsia="Calibri" w:hAnsi="Calibri"/>
          <w:color w:val="1DA1F2"/>
          <w:sz w:val="24"/>
          <w:szCs w:val="24"/>
        </w:rPr>
        <w:t xml:space="preserve">huskyauto@gmail.com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2026-03-21T05:46:54.849Z</dcterms:created>
  <dcterms:modified xsi:type="dcterms:W3CDTF">2026-03-21T05:46:54.850Z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