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67AB2" w14:textId="00018561" w:rsidR="004D1D66" w:rsidRDefault="00FA5A96" w:rsidP="00114876">
      <w:pPr>
        <w:pStyle w:val="Title"/>
      </w:pPr>
      <w:r>
        <w:t xml:space="preserve">Procedures &amp; Functions: Guess </w:t>
      </w:r>
      <w:r w:rsidR="004258AB">
        <w:t>the</w:t>
      </w:r>
      <w:r>
        <w:t xml:space="preserve"> Word</w:t>
      </w:r>
    </w:p>
    <w:p w14:paraId="35672847" w14:textId="77777777" w:rsidR="00F8647C" w:rsidRDefault="00FA5A96" w:rsidP="00114876">
      <w:pPr>
        <w:pStyle w:val="Heading1"/>
      </w:pPr>
      <w:r>
        <w:t>Procedures</w:t>
      </w:r>
    </w:p>
    <w:tbl>
      <w:tblPr>
        <w:tblStyle w:val="TableGrid"/>
        <w:tblW w:w="0" w:type="auto"/>
        <w:tblLook w:val="04A0" w:firstRow="1" w:lastRow="0" w:firstColumn="1" w:lastColumn="0" w:noHBand="0" w:noVBand="1"/>
      </w:tblPr>
      <w:tblGrid>
        <w:gridCol w:w="4508"/>
        <w:gridCol w:w="4508"/>
      </w:tblGrid>
      <w:tr w:rsidR="00F8647C" w14:paraId="3076576C" w14:textId="77777777" w:rsidTr="0024372A">
        <w:trPr>
          <w:trHeight w:val="335"/>
        </w:trPr>
        <w:tc>
          <w:tcPr>
            <w:tcW w:w="9016" w:type="dxa"/>
            <w:gridSpan w:val="2"/>
            <w:shd w:val="clear" w:color="auto" w:fill="ED7D31" w:themeFill="accent2"/>
          </w:tcPr>
          <w:p w14:paraId="3CE175F0" w14:textId="499C1B88" w:rsidR="00F8647C" w:rsidRPr="0024372A" w:rsidRDefault="00F8647C" w:rsidP="00F8647C">
            <w:pPr>
              <w:rPr>
                <w:b/>
              </w:rPr>
            </w:pPr>
            <w:r w:rsidRPr="00F8647C">
              <w:rPr>
                <w:b/>
              </w:rPr>
              <w:t>What is a procedure?</w:t>
            </w:r>
            <w:r>
              <w:rPr>
                <w:b/>
              </w:rPr>
              <w:t xml:space="preserve"> (Describe)</w:t>
            </w:r>
          </w:p>
        </w:tc>
      </w:tr>
      <w:tr w:rsidR="0024372A" w14:paraId="0AF9E766" w14:textId="77777777" w:rsidTr="0024372A">
        <w:trPr>
          <w:trHeight w:val="1044"/>
        </w:trPr>
        <w:tc>
          <w:tcPr>
            <w:tcW w:w="9016" w:type="dxa"/>
            <w:gridSpan w:val="2"/>
            <w:shd w:val="clear" w:color="auto" w:fill="FFFFFF" w:themeFill="background1"/>
          </w:tcPr>
          <w:p w14:paraId="095B3481" w14:textId="77777777" w:rsidR="0024372A" w:rsidRPr="0024372A" w:rsidRDefault="0024372A" w:rsidP="00F8647C">
            <w:pPr>
              <w:rPr>
                <w:b/>
                <w:color w:val="4472C4" w:themeColor="accent1"/>
              </w:rPr>
            </w:pPr>
          </w:p>
        </w:tc>
      </w:tr>
      <w:tr w:rsidR="0024372A" w14:paraId="15CDDC57" w14:textId="77777777" w:rsidTr="0072495D">
        <w:tc>
          <w:tcPr>
            <w:tcW w:w="4508" w:type="dxa"/>
            <w:vMerge w:val="restart"/>
            <w:shd w:val="clear" w:color="auto" w:fill="A5A5A5" w:themeFill="accent3"/>
            <w:vAlign w:val="center"/>
          </w:tcPr>
          <w:p w14:paraId="47049EE7" w14:textId="60002BB1" w:rsidR="0024372A" w:rsidRDefault="00EC7C3C" w:rsidP="0072495D">
            <w:pPr>
              <w:jc w:val="center"/>
            </w:pPr>
            <w:r>
              <w:rPr>
                <w:noProof/>
              </w:rPr>
              <w:drawing>
                <wp:inline distT="0" distB="0" distL="0" distR="0" wp14:anchorId="01991612" wp14:editId="67066F65">
                  <wp:extent cx="27241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742950"/>
                          </a:xfrm>
                          <a:prstGeom prst="rect">
                            <a:avLst/>
                          </a:prstGeom>
                        </pic:spPr>
                      </pic:pic>
                    </a:graphicData>
                  </a:graphic>
                </wp:inline>
              </w:drawing>
            </w:r>
          </w:p>
        </w:tc>
        <w:tc>
          <w:tcPr>
            <w:tcW w:w="4508" w:type="dxa"/>
            <w:shd w:val="clear" w:color="auto" w:fill="A5A5A5" w:themeFill="accent3"/>
          </w:tcPr>
          <w:p w14:paraId="1750E780" w14:textId="2D40932F" w:rsidR="0024372A" w:rsidRPr="0024372A" w:rsidRDefault="0024372A" w:rsidP="00F8647C">
            <w:pPr>
              <w:rPr>
                <w:b/>
              </w:rPr>
            </w:pPr>
            <w:r w:rsidRPr="00F8647C">
              <w:rPr>
                <w:b/>
              </w:rPr>
              <w:t>Describe what the example procedure on the left will do</w:t>
            </w:r>
          </w:p>
        </w:tc>
      </w:tr>
      <w:tr w:rsidR="0024372A" w14:paraId="5E2FF134" w14:textId="77777777" w:rsidTr="0024372A">
        <w:trPr>
          <w:trHeight w:val="1086"/>
        </w:trPr>
        <w:tc>
          <w:tcPr>
            <w:tcW w:w="4508" w:type="dxa"/>
            <w:vMerge/>
            <w:shd w:val="clear" w:color="auto" w:fill="A5A5A5" w:themeFill="accent3"/>
          </w:tcPr>
          <w:p w14:paraId="5BF05A21" w14:textId="77777777" w:rsidR="0024372A" w:rsidRDefault="0024372A" w:rsidP="00F8647C"/>
        </w:tc>
        <w:tc>
          <w:tcPr>
            <w:tcW w:w="4508" w:type="dxa"/>
          </w:tcPr>
          <w:p w14:paraId="2EBE8638" w14:textId="6DF94743" w:rsidR="0024372A" w:rsidRPr="00F8647C" w:rsidRDefault="00EF4BD9" w:rsidP="00F8647C">
            <w:pPr>
              <w:rPr>
                <w:b/>
              </w:rPr>
            </w:pPr>
            <w:r>
              <w:rPr>
                <w:b/>
              </w:rPr>
              <w:t xml:space="preserve"> Add 2 numbers then print the result out</w:t>
            </w:r>
          </w:p>
        </w:tc>
      </w:tr>
      <w:tr w:rsidR="0024372A" w14:paraId="227C8775" w14:textId="77777777" w:rsidTr="0024372A">
        <w:tc>
          <w:tcPr>
            <w:tcW w:w="4508" w:type="dxa"/>
            <w:vMerge/>
            <w:shd w:val="clear" w:color="auto" w:fill="A5A5A5" w:themeFill="accent3"/>
          </w:tcPr>
          <w:p w14:paraId="69A4E600" w14:textId="77777777" w:rsidR="0024372A" w:rsidRDefault="0024372A" w:rsidP="00F8647C"/>
        </w:tc>
        <w:tc>
          <w:tcPr>
            <w:tcW w:w="4508" w:type="dxa"/>
            <w:shd w:val="clear" w:color="auto" w:fill="A5A5A5" w:themeFill="accent3"/>
          </w:tcPr>
          <w:p w14:paraId="76186F8E" w14:textId="67D0E1D6" w:rsidR="0024372A" w:rsidRPr="0024372A" w:rsidRDefault="0024372A" w:rsidP="00F8647C">
            <w:pPr>
              <w:rPr>
                <w:b/>
              </w:rPr>
            </w:pPr>
            <w:r>
              <w:rPr>
                <w:b/>
              </w:rPr>
              <w:t>What are the variables in the brackets for?</w:t>
            </w:r>
          </w:p>
        </w:tc>
      </w:tr>
      <w:tr w:rsidR="0024372A" w14:paraId="2AE1A340" w14:textId="77777777" w:rsidTr="0024372A">
        <w:trPr>
          <w:trHeight w:val="992"/>
        </w:trPr>
        <w:tc>
          <w:tcPr>
            <w:tcW w:w="4508" w:type="dxa"/>
            <w:vMerge/>
            <w:shd w:val="clear" w:color="auto" w:fill="A5A5A5" w:themeFill="accent3"/>
          </w:tcPr>
          <w:p w14:paraId="59578E1A" w14:textId="77777777" w:rsidR="0024372A" w:rsidRDefault="0024372A" w:rsidP="00F8647C"/>
        </w:tc>
        <w:tc>
          <w:tcPr>
            <w:tcW w:w="4508" w:type="dxa"/>
          </w:tcPr>
          <w:p w14:paraId="0EF367CC" w14:textId="0E54CF3A" w:rsidR="0024372A" w:rsidRDefault="00F40751" w:rsidP="00F8647C">
            <w:pPr>
              <w:rPr>
                <w:b/>
              </w:rPr>
            </w:pPr>
            <w:r>
              <w:rPr>
                <w:b/>
              </w:rPr>
              <w:t>They represent numbers that will be added</w:t>
            </w:r>
            <w:bookmarkStart w:id="0" w:name="_GoBack"/>
            <w:bookmarkEnd w:id="0"/>
          </w:p>
        </w:tc>
      </w:tr>
      <w:tr w:rsidR="00F8647C" w14:paraId="597FC60D" w14:textId="77777777" w:rsidTr="0024372A">
        <w:trPr>
          <w:trHeight w:val="269"/>
        </w:trPr>
        <w:tc>
          <w:tcPr>
            <w:tcW w:w="9016" w:type="dxa"/>
            <w:gridSpan w:val="2"/>
            <w:shd w:val="clear" w:color="auto" w:fill="FFC000" w:themeFill="accent4"/>
          </w:tcPr>
          <w:p w14:paraId="03A7DAC1" w14:textId="0419D589" w:rsidR="00F8647C" w:rsidRPr="0024372A" w:rsidRDefault="0024372A" w:rsidP="00F8647C">
            <w:pPr>
              <w:rPr>
                <w:b/>
              </w:rPr>
            </w:pPr>
            <w:r>
              <w:rPr>
                <w:b/>
              </w:rPr>
              <w:t>Explain w</w:t>
            </w:r>
            <w:r w:rsidR="00F8647C" w:rsidRPr="00F8647C">
              <w:rPr>
                <w:b/>
              </w:rPr>
              <w:t xml:space="preserve">hy procedures </w:t>
            </w:r>
            <w:r>
              <w:rPr>
                <w:b/>
              </w:rPr>
              <w:t xml:space="preserve">are </w:t>
            </w:r>
            <w:r w:rsidR="00F8647C" w:rsidRPr="00F8647C">
              <w:rPr>
                <w:b/>
              </w:rPr>
              <w:t>useful when programming?</w:t>
            </w:r>
          </w:p>
        </w:tc>
      </w:tr>
      <w:tr w:rsidR="0024372A" w14:paraId="53FF2A93" w14:textId="77777777" w:rsidTr="0024372A">
        <w:trPr>
          <w:trHeight w:val="981"/>
        </w:trPr>
        <w:tc>
          <w:tcPr>
            <w:tcW w:w="9016" w:type="dxa"/>
            <w:gridSpan w:val="2"/>
          </w:tcPr>
          <w:p w14:paraId="7010EA73" w14:textId="77777777" w:rsidR="0024372A" w:rsidRPr="00F8647C" w:rsidRDefault="0024372A" w:rsidP="00F8647C">
            <w:pPr>
              <w:rPr>
                <w:b/>
              </w:rPr>
            </w:pPr>
          </w:p>
        </w:tc>
      </w:tr>
    </w:tbl>
    <w:p w14:paraId="2D65E4AA" w14:textId="5180F346" w:rsidR="00114876" w:rsidRDefault="00F8647C" w:rsidP="00114876">
      <w:pPr>
        <w:pStyle w:val="Heading1"/>
      </w:pPr>
      <w:r>
        <w:t>Functions</w:t>
      </w:r>
    </w:p>
    <w:tbl>
      <w:tblPr>
        <w:tblStyle w:val="TableGrid"/>
        <w:tblW w:w="0" w:type="auto"/>
        <w:tblLook w:val="04A0" w:firstRow="1" w:lastRow="0" w:firstColumn="1" w:lastColumn="0" w:noHBand="0" w:noVBand="1"/>
      </w:tblPr>
      <w:tblGrid>
        <w:gridCol w:w="4508"/>
        <w:gridCol w:w="4508"/>
      </w:tblGrid>
      <w:tr w:rsidR="00C92F53" w14:paraId="0C181FCB" w14:textId="77777777" w:rsidTr="00C92F53">
        <w:trPr>
          <w:trHeight w:val="335"/>
        </w:trPr>
        <w:tc>
          <w:tcPr>
            <w:tcW w:w="9016" w:type="dxa"/>
            <w:gridSpan w:val="2"/>
            <w:shd w:val="clear" w:color="auto" w:fill="ED7D31" w:themeFill="accent2"/>
          </w:tcPr>
          <w:p w14:paraId="0710018D" w14:textId="354943AA" w:rsidR="00C92F53" w:rsidRPr="0024372A" w:rsidRDefault="00C92F53" w:rsidP="00C92F53">
            <w:pPr>
              <w:rPr>
                <w:b/>
              </w:rPr>
            </w:pPr>
            <w:r w:rsidRPr="00F8647C">
              <w:rPr>
                <w:b/>
              </w:rPr>
              <w:t xml:space="preserve">What is a </w:t>
            </w:r>
            <w:r>
              <w:rPr>
                <w:b/>
              </w:rPr>
              <w:t>function</w:t>
            </w:r>
            <w:r w:rsidRPr="00F8647C">
              <w:rPr>
                <w:b/>
              </w:rPr>
              <w:t>?</w:t>
            </w:r>
            <w:r>
              <w:rPr>
                <w:b/>
              </w:rPr>
              <w:t xml:space="preserve"> (Describe)</w:t>
            </w:r>
          </w:p>
        </w:tc>
      </w:tr>
      <w:tr w:rsidR="00C92F53" w14:paraId="5154DD8C" w14:textId="77777777" w:rsidTr="00C92F53">
        <w:trPr>
          <w:trHeight w:val="1044"/>
        </w:trPr>
        <w:tc>
          <w:tcPr>
            <w:tcW w:w="9016" w:type="dxa"/>
            <w:gridSpan w:val="2"/>
            <w:shd w:val="clear" w:color="auto" w:fill="FFFFFF" w:themeFill="background1"/>
          </w:tcPr>
          <w:p w14:paraId="1488709C" w14:textId="77777777" w:rsidR="00C92F53" w:rsidRPr="0024372A" w:rsidRDefault="00C92F53" w:rsidP="00C92F53">
            <w:pPr>
              <w:rPr>
                <w:b/>
                <w:color w:val="4472C4" w:themeColor="accent1"/>
              </w:rPr>
            </w:pPr>
          </w:p>
        </w:tc>
      </w:tr>
      <w:tr w:rsidR="00C92F53" w14:paraId="7772F514" w14:textId="77777777" w:rsidTr="00C92F53">
        <w:tc>
          <w:tcPr>
            <w:tcW w:w="4508" w:type="dxa"/>
            <w:vMerge w:val="restart"/>
            <w:shd w:val="clear" w:color="auto" w:fill="A5A5A5" w:themeFill="accent3"/>
            <w:vAlign w:val="center"/>
          </w:tcPr>
          <w:p w14:paraId="3FC42BA3" w14:textId="38A40855" w:rsidR="00C92F53" w:rsidRDefault="00EC7C3C" w:rsidP="00C92F53">
            <w:pPr>
              <w:jc w:val="center"/>
            </w:pPr>
            <w:r>
              <w:rPr>
                <w:noProof/>
              </w:rPr>
              <w:drawing>
                <wp:inline distT="0" distB="0" distL="0" distR="0" wp14:anchorId="07E088E9" wp14:editId="1A529AD7">
                  <wp:extent cx="27146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762000"/>
                          </a:xfrm>
                          <a:prstGeom prst="rect">
                            <a:avLst/>
                          </a:prstGeom>
                        </pic:spPr>
                      </pic:pic>
                    </a:graphicData>
                  </a:graphic>
                </wp:inline>
              </w:drawing>
            </w:r>
          </w:p>
        </w:tc>
        <w:tc>
          <w:tcPr>
            <w:tcW w:w="4508" w:type="dxa"/>
            <w:shd w:val="clear" w:color="auto" w:fill="A5A5A5" w:themeFill="accent3"/>
          </w:tcPr>
          <w:p w14:paraId="63CAD5A5" w14:textId="77777777" w:rsidR="00C92F53" w:rsidRPr="0024372A" w:rsidRDefault="00C92F53" w:rsidP="00C92F53">
            <w:pPr>
              <w:rPr>
                <w:b/>
              </w:rPr>
            </w:pPr>
            <w:r w:rsidRPr="00F8647C">
              <w:rPr>
                <w:b/>
              </w:rPr>
              <w:t>Describe what the example procedure on the left will do</w:t>
            </w:r>
          </w:p>
        </w:tc>
      </w:tr>
      <w:tr w:rsidR="00C92F53" w14:paraId="28B74410" w14:textId="77777777" w:rsidTr="00C92F53">
        <w:trPr>
          <w:trHeight w:val="1086"/>
        </w:trPr>
        <w:tc>
          <w:tcPr>
            <w:tcW w:w="4508" w:type="dxa"/>
            <w:vMerge/>
            <w:shd w:val="clear" w:color="auto" w:fill="A5A5A5" w:themeFill="accent3"/>
          </w:tcPr>
          <w:p w14:paraId="1030EDD0" w14:textId="77777777" w:rsidR="00C92F53" w:rsidRDefault="00C92F53" w:rsidP="00C92F53"/>
        </w:tc>
        <w:tc>
          <w:tcPr>
            <w:tcW w:w="4508" w:type="dxa"/>
          </w:tcPr>
          <w:p w14:paraId="40200D9E" w14:textId="77777777" w:rsidR="00C92F53" w:rsidRPr="00F8647C" w:rsidRDefault="00C92F53" w:rsidP="00C92F53">
            <w:pPr>
              <w:rPr>
                <w:b/>
              </w:rPr>
            </w:pPr>
          </w:p>
        </w:tc>
      </w:tr>
      <w:tr w:rsidR="00C92F53" w14:paraId="426C1F22" w14:textId="77777777" w:rsidTr="00C92F53">
        <w:tc>
          <w:tcPr>
            <w:tcW w:w="4508" w:type="dxa"/>
            <w:vMerge/>
            <w:shd w:val="clear" w:color="auto" w:fill="A5A5A5" w:themeFill="accent3"/>
          </w:tcPr>
          <w:p w14:paraId="19BACF3D" w14:textId="77777777" w:rsidR="00C92F53" w:rsidRDefault="00C92F53" w:rsidP="00C92F53"/>
        </w:tc>
        <w:tc>
          <w:tcPr>
            <w:tcW w:w="4508" w:type="dxa"/>
            <w:shd w:val="clear" w:color="auto" w:fill="A5A5A5" w:themeFill="accent3"/>
          </w:tcPr>
          <w:p w14:paraId="2EAD1E32" w14:textId="77777777" w:rsidR="00C92F53" w:rsidRPr="0024372A" w:rsidRDefault="00C92F53" w:rsidP="00C92F53">
            <w:pPr>
              <w:rPr>
                <w:b/>
              </w:rPr>
            </w:pPr>
            <w:r>
              <w:rPr>
                <w:b/>
              </w:rPr>
              <w:t>What are the variables in the brackets for?</w:t>
            </w:r>
          </w:p>
        </w:tc>
      </w:tr>
      <w:tr w:rsidR="00C92F53" w14:paraId="0ABD2615" w14:textId="77777777" w:rsidTr="00C92F53">
        <w:trPr>
          <w:trHeight w:val="992"/>
        </w:trPr>
        <w:tc>
          <w:tcPr>
            <w:tcW w:w="4508" w:type="dxa"/>
            <w:vMerge/>
            <w:shd w:val="clear" w:color="auto" w:fill="A5A5A5" w:themeFill="accent3"/>
          </w:tcPr>
          <w:p w14:paraId="48F33351" w14:textId="77777777" w:rsidR="00C92F53" w:rsidRDefault="00C92F53" w:rsidP="00C92F53"/>
        </w:tc>
        <w:tc>
          <w:tcPr>
            <w:tcW w:w="4508" w:type="dxa"/>
          </w:tcPr>
          <w:p w14:paraId="35048DB5" w14:textId="77777777" w:rsidR="00C92F53" w:rsidRDefault="00C92F53" w:rsidP="00C92F53">
            <w:pPr>
              <w:rPr>
                <w:b/>
              </w:rPr>
            </w:pPr>
          </w:p>
        </w:tc>
      </w:tr>
      <w:tr w:rsidR="00C92F53" w14:paraId="3A346A7A" w14:textId="77777777" w:rsidTr="00C92F53">
        <w:trPr>
          <w:trHeight w:val="269"/>
        </w:trPr>
        <w:tc>
          <w:tcPr>
            <w:tcW w:w="9016" w:type="dxa"/>
            <w:gridSpan w:val="2"/>
            <w:shd w:val="clear" w:color="auto" w:fill="FFC000" w:themeFill="accent4"/>
          </w:tcPr>
          <w:p w14:paraId="156AB87E" w14:textId="388EF0E4" w:rsidR="00C92F53" w:rsidRPr="0024372A" w:rsidRDefault="00C92F53" w:rsidP="00C92F53">
            <w:pPr>
              <w:rPr>
                <w:b/>
              </w:rPr>
            </w:pPr>
            <w:r>
              <w:rPr>
                <w:b/>
              </w:rPr>
              <w:t>Explain w</w:t>
            </w:r>
            <w:r w:rsidRPr="00F8647C">
              <w:rPr>
                <w:b/>
              </w:rPr>
              <w:t xml:space="preserve">hy </w:t>
            </w:r>
            <w:r>
              <w:rPr>
                <w:b/>
              </w:rPr>
              <w:t>function</w:t>
            </w:r>
            <w:r w:rsidR="008D6244">
              <w:rPr>
                <w:b/>
              </w:rPr>
              <w:t>s</w:t>
            </w:r>
            <w:r w:rsidRPr="00F8647C">
              <w:rPr>
                <w:b/>
              </w:rPr>
              <w:t xml:space="preserve"> </w:t>
            </w:r>
            <w:r>
              <w:rPr>
                <w:b/>
              </w:rPr>
              <w:t xml:space="preserve">are </w:t>
            </w:r>
            <w:r w:rsidRPr="00F8647C">
              <w:rPr>
                <w:b/>
              </w:rPr>
              <w:t>useful when programming?</w:t>
            </w:r>
          </w:p>
        </w:tc>
      </w:tr>
      <w:tr w:rsidR="00C92F53" w14:paraId="1039462C" w14:textId="77777777" w:rsidTr="00C92F53">
        <w:trPr>
          <w:trHeight w:val="981"/>
        </w:trPr>
        <w:tc>
          <w:tcPr>
            <w:tcW w:w="9016" w:type="dxa"/>
            <w:gridSpan w:val="2"/>
          </w:tcPr>
          <w:p w14:paraId="07E5A6B6" w14:textId="77777777" w:rsidR="00C92F53" w:rsidRPr="00F8647C" w:rsidRDefault="00C92F53" w:rsidP="00C92F53">
            <w:pPr>
              <w:rPr>
                <w:b/>
              </w:rPr>
            </w:pPr>
          </w:p>
        </w:tc>
      </w:tr>
    </w:tbl>
    <w:p w14:paraId="2491E242" w14:textId="77777777" w:rsidR="00F8647C" w:rsidRPr="00F8647C" w:rsidRDefault="00F8647C" w:rsidP="00F8647C"/>
    <w:p w14:paraId="6A9A0EFC" w14:textId="0D994392" w:rsidR="00D812AB" w:rsidRDefault="00D812AB" w:rsidP="00114876"/>
    <w:p w14:paraId="75EC1BC2" w14:textId="77777777" w:rsidR="00EC7C3C" w:rsidRDefault="00EC7C3C" w:rsidP="00EC7C3C">
      <w:pPr>
        <w:pStyle w:val="Heading1"/>
      </w:pPr>
      <w:r>
        <w:lastRenderedPageBreak/>
        <w:t>Program Requirements</w:t>
      </w:r>
    </w:p>
    <w:p w14:paraId="318CB3DC" w14:textId="024F8A28" w:rsidR="00EC7C3C" w:rsidRDefault="00EC7C3C" w:rsidP="00EC7C3C">
      <w:r>
        <w:t xml:space="preserve">You have been asked to develop a game called Guess </w:t>
      </w:r>
      <w:proofErr w:type="gramStart"/>
      <w:r>
        <w:t>The</w:t>
      </w:r>
      <w:proofErr w:type="gramEnd"/>
      <w:r>
        <w:t xml:space="preserve"> Word (Hangman Style Game).</w:t>
      </w:r>
      <w:r w:rsidR="000C3905">
        <w:t xml:space="preserve"> This guide will show you how to develop the basic requirements of the game (Bronze)</w:t>
      </w:r>
      <w:r w:rsidR="00503DAF">
        <w:t xml:space="preserve">…ish, it will need tweaking slightly </w:t>
      </w:r>
      <w:r w:rsidR="000C3905">
        <w:t>. There are also more extensive requirements at the end of this document (Silver and Gold)</w:t>
      </w:r>
    </w:p>
    <w:tbl>
      <w:tblPr>
        <w:tblStyle w:val="TableGrid"/>
        <w:tblW w:w="0" w:type="auto"/>
        <w:tblLook w:val="04A0" w:firstRow="1" w:lastRow="0" w:firstColumn="1" w:lastColumn="0" w:noHBand="0" w:noVBand="1"/>
      </w:tblPr>
      <w:tblGrid>
        <w:gridCol w:w="8996"/>
      </w:tblGrid>
      <w:tr w:rsidR="00BE2084" w14:paraId="2BF35585" w14:textId="77777777" w:rsidTr="00BE2084">
        <w:tc>
          <w:tcPr>
            <w:tcW w:w="901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14:paraId="7DA3D09E" w14:textId="77777777" w:rsidR="00BE2084" w:rsidRPr="00BE2084" w:rsidRDefault="00BE2084" w:rsidP="00BE2084">
            <w:pPr>
              <w:rPr>
                <w:sz w:val="16"/>
              </w:rPr>
            </w:pPr>
          </w:p>
          <w:p w14:paraId="1143955B" w14:textId="363C14EC" w:rsidR="00BE2084" w:rsidRPr="00BE2084" w:rsidRDefault="00BE2084" w:rsidP="00BE2084">
            <w:pPr>
              <w:rPr>
                <w:b/>
                <w:color w:val="ED7D31" w:themeColor="accent2"/>
              </w:rPr>
            </w:pPr>
            <w:r w:rsidRPr="00BE2084">
              <w:rPr>
                <w:b/>
                <w:color w:val="ED7D31" w:themeColor="accent2"/>
              </w:rPr>
              <w:t>Basic Requirements</w:t>
            </w:r>
          </w:p>
          <w:p w14:paraId="39FB79DA" w14:textId="77777777" w:rsidR="00BE2084" w:rsidRDefault="00BE2084" w:rsidP="00BE2084"/>
          <w:p w14:paraId="68C582B2" w14:textId="33C15C91" w:rsidR="00BE2084" w:rsidRDefault="00BE2084" w:rsidP="00BE2084">
            <w:pPr>
              <w:pStyle w:val="ListParagraph"/>
              <w:numPr>
                <w:ilvl w:val="0"/>
                <w:numId w:val="8"/>
              </w:numPr>
            </w:pPr>
            <w:r>
              <w:t>There should be a pre-defined list of words</w:t>
            </w:r>
            <w:r w:rsidR="000C3905">
              <w:t xml:space="preserve"> </w:t>
            </w:r>
          </w:p>
          <w:p w14:paraId="7C33E12B" w14:textId="1F1828A1" w:rsidR="00BE2084" w:rsidRDefault="00BE2084" w:rsidP="00BE2084">
            <w:pPr>
              <w:pStyle w:val="ListParagraph"/>
              <w:numPr>
                <w:ilvl w:val="0"/>
                <w:numId w:val="8"/>
              </w:numPr>
            </w:pPr>
            <w:r>
              <w:t>The game should choose a random word from the list</w:t>
            </w:r>
          </w:p>
          <w:p w14:paraId="6D522E26" w14:textId="08F906A9" w:rsidR="00BE2084" w:rsidRDefault="00BE2084" w:rsidP="00BE2084">
            <w:pPr>
              <w:pStyle w:val="ListParagraph"/>
              <w:numPr>
                <w:ilvl w:val="0"/>
                <w:numId w:val="8"/>
              </w:numPr>
            </w:pPr>
            <w:r>
              <w:t>The game should the word to the user as placeholders</w:t>
            </w:r>
          </w:p>
          <w:p w14:paraId="04C147A4" w14:textId="77777777" w:rsidR="00BE2084" w:rsidRDefault="00BE2084" w:rsidP="000C3905">
            <w:pPr>
              <w:pStyle w:val="ListParagraph"/>
              <w:ind w:left="1440"/>
            </w:pPr>
            <w:r>
              <w:t>e.g. “STRING” would display as “_ _ _ _ _ _”</w:t>
            </w:r>
          </w:p>
          <w:p w14:paraId="05E61E59" w14:textId="54813FA9" w:rsidR="00BE2084" w:rsidRDefault="00BE2084" w:rsidP="00BE2084">
            <w:pPr>
              <w:pStyle w:val="ListParagraph"/>
              <w:numPr>
                <w:ilvl w:val="0"/>
                <w:numId w:val="8"/>
              </w:numPr>
            </w:pPr>
            <w:r>
              <w:t>The player should be able to guess a letter</w:t>
            </w:r>
            <w:r w:rsidR="000C3905">
              <w:t xml:space="preserve"> </w:t>
            </w:r>
          </w:p>
          <w:p w14:paraId="6826DF8C" w14:textId="7D740E0F" w:rsidR="00BE2084" w:rsidRDefault="00BE2084" w:rsidP="00BE2084">
            <w:pPr>
              <w:pStyle w:val="ListParagraph"/>
              <w:numPr>
                <w:ilvl w:val="0"/>
                <w:numId w:val="8"/>
              </w:numPr>
            </w:pPr>
            <w:r>
              <w:t>If the letter is correct the placeholders should be replaced with the correctly guessed letters</w:t>
            </w:r>
            <w:r w:rsidR="000C3905">
              <w:t xml:space="preserve"> </w:t>
            </w:r>
          </w:p>
          <w:p w14:paraId="365AE5F0" w14:textId="77777777" w:rsidR="00BE2084" w:rsidRDefault="00BE2084" w:rsidP="000C3905">
            <w:pPr>
              <w:pStyle w:val="ListParagraph"/>
              <w:ind w:left="1440"/>
            </w:pPr>
            <w:r>
              <w:t>e.g. If “S” was guessed the following should be displayed “S _ _ _ _ _”</w:t>
            </w:r>
          </w:p>
          <w:p w14:paraId="306CC205" w14:textId="50BB993A" w:rsidR="00BE2084" w:rsidRDefault="00BE2084" w:rsidP="00BE2084">
            <w:pPr>
              <w:pStyle w:val="ListParagraph"/>
              <w:numPr>
                <w:ilvl w:val="0"/>
                <w:numId w:val="8"/>
              </w:numPr>
            </w:pPr>
            <w:r>
              <w:t>Once all letters have been guessed correctly an appropriate “Win” message should be displayed</w:t>
            </w:r>
          </w:p>
          <w:p w14:paraId="10BFDFA4" w14:textId="77777777" w:rsidR="00BE2084" w:rsidRDefault="00BE2084" w:rsidP="00EC7C3C"/>
        </w:tc>
      </w:tr>
    </w:tbl>
    <w:p w14:paraId="10427B21" w14:textId="59843388" w:rsidR="00DB0DAA" w:rsidRDefault="00DB0DAA" w:rsidP="00EC7C3C"/>
    <w:p w14:paraId="3FB9D4E7" w14:textId="77777777" w:rsidR="00630BF6" w:rsidRDefault="00630BF6" w:rsidP="00EC7C3C"/>
    <w:p w14:paraId="21D11CE1" w14:textId="77777777" w:rsidR="000C3905" w:rsidRDefault="000C3905" w:rsidP="000C3905">
      <w:pPr>
        <w:pStyle w:val="Heading1"/>
      </w:pPr>
      <w:r>
        <w:t>Program Design</w:t>
      </w:r>
    </w:p>
    <w:p w14:paraId="2DE8E29C" w14:textId="77777777" w:rsidR="000C3905" w:rsidRDefault="000C3905" w:rsidP="000C3905">
      <w:r>
        <w:rPr>
          <w:noProof/>
        </w:rPr>
        <w:drawing>
          <wp:inline distT="0" distB="0" distL="0" distR="0" wp14:anchorId="44EF47FF" wp14:editId="7D061C91">
            <wp:extent cx="5486400" cy="1809750"/>
            <wp:effectExtent l="3810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D94921D" w14:textId="77777777" w:rsidR="00630BF6" w:rsidRDefault="000C3905" w:rsidP="000C3905">
      <w:proofErr w:type="spellStart"/>
      <w:r>
        <w:t>DisplayWord</w:t>
      </w:r>
      <w:proofErr w:type="spellEnd"/>
      <w:r>
        <w:t xml:space="preserve"> and </w:t>
      </w:r>
      <w:proofErr w:type="spellStart"/>
      <w:r>
        <w:t>GuessLetter</w:t>
      </w:r>
      <w:proofErr w:type="spellEnd"/>
      <w:r>
        <w:t xml:space="preserve"> should be repeated until all the letters in the word have been guessed correctly</w:t>
      </w:r>
      <w:r w:rsidR="00630BF6">
        <w:t>. Once the word has been guessed a win message will be displayed</w:t>
      </w:r>
    </w:p>
    <w:p w14:paraId="25F4B817" w14:textId="77777777" w:rsidR="00630BF6" w:rsidRDefault="00630BF6">
      <w:r>
        <w:br w:type="page"/>
      </w:r>
    </w:p>
    <w:p w14:paraId="31E425F8" w14:textId="77777777" w:rsidR="00630BF6" w:rsidRDefault="00630BF6" w:rsidP="00630BF6">
      <w:pPr>
        <w:pStyle w:val="Heading1"/>
      </w:pPr>
      <w:r>
        <w:lastRenderedPageBreak/>
        <w:t>Programming Guide</w:t>
      </w:r>
    </w:p>
    <w:p w14:paraId="636E0426" w14:textId="77777777" w:rsidR="00630BF6" w:rsidRDefault="00630BF6" w:rsidP="00630BF6">
      <w:pPr>
        <w:pStyle w:val="Heading3"/>
      </w:pPr>
      <w:r>
        <w:t>Global Variables</w:t>
      </w:r>
    </w:p>
    <w:p w14:paraId="12AB3D1E" w14:textId="1DA2AFCC" w:rsidR="00630BF6" w:rsidRDefault="00630BF6" w:rsidP="00630BF6">
      <w:r>
        <w:t>The program is going to make use of two global variables – Global variables are declared outside of any specific procedures and functions (and outside of the Main program). This means the can be “accessed” by every part of the program (can be accessed by the Main program and all the procedures and functions in the program)</w:t>
      </w:r>
    </w:p>
    <w:p w14:paraId="252C6EB2" w14:textId="77777777" w:rsidR="00630BF6" w:rsidRPr="00324A2F" w:rsidRDefault="00630BF6" w:rsidP="00630BF6">
      <w:pPr>
        <w:rPr>
          <w:b/>
        </w:rPr>
      </w:pPr>
      <w:r w:rsidRPr="00324A2F">
        <w:rPr>
          <w:b/>
        </w:rPr>
        <w:t>Set the following global variables at the top of your program making sure it is inside the class Program braces:</w:t>
      </w:r>
    </w:p>
    <w:p w14:paraId="44242874" w14:textId="77777777" w:rsidR="00324A2F" w:rsidRDefault="00630BF6" w:rsidP="00630BF6">
      <w:r>
        <w:rPr>
          <w:noProof/>
        </w:rPr>
        <w:drawing>
          <wp:inline distT="0" distB="0" distL="0" distR="0" wp14:anchorId="12D2C63F" wp14:editId="580B06AE">
            <wp:extent cx="5731510" cy="1086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86485"/>
                    </a:xfrm>
                    <a:prstGeom prst="rect">
                      <a:avLst/>
                    </a:prstGeom>
                  </pic:spPr>
                </pic:pic>
              </a:graphicData>
            </a:graphic>
          </wp:inline>
        </w:drawing>
      </w:r>
      <w:r>
        <w:t xml:space="preserve">  </w:t>
      </w:r>
    </w:p>
    <w:p w14:paraId="28E2C9DE" w14:textId="77777777" w:rsidR="00324A2F" w:rsidRDefault="00324A2F" w:rsidP="00324A2F">
      <w:pPr>
        <w:pStyle w:val="Heading2"/>
      </w:pPr>
      <w:r>
        <w:t xml:space="preserve">Procedure: </w:t>
      </w:r>
      <w:proofErr w:type="spellStart"/>
      <w:r>
        <w:t>SetWordBank</w:t>
      </w:r>
      <w:proofErr w:type="spellEnd"/>
    </w:p>
    <w:p w14:paraId="1856B060" w14:textId="77777777" w:rsidR="00324A2F" w:rsidRDefault="00324A2F" w:rsidP="00324A2F">
      <w:r>
        <w:t xml:space="preserve">The program needs a procedure to set up the list of words that can be chosen by the program. Note that the number of words is limited by the size of the </w:t>
      </w:r>
      <w:proofErr w:type="spellStart"/>
      <w:r>
        <w:t>wordBank</w:t>
      </w:r>
      <w:proofErr w:type="spellEnd"/>
      <w:r>
        <w:t xml:space="preserve"> array that you declared as a global variable (above)</w:t>
      </w:r>
    </w:p>
    <w:p w14:paraId="1926FF48" w14:textId="77777777" w:rsidR="00324A2F" w:rsidRDefault="00324A2F" w:rsidP="00324A2F">
      <w:r>
        <w:rPr>
          <w:noProof/>
        </w:rPr>
        <w:drawing>
          <wp:inline distT="0" distB="0" distL="0" distR="0" wp14:anchorId="0B1EB4D2" wp14:editId="340B94C9">
            <wp:extent cx="54006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752725"/>
                    </a:xfrm>
                    <a:prstGeom prst="rect">
                      <a:avLst/>
                    </a:prstGeom>
                  </pic:spPr>
                </pic:pic>
              </a:graphicData>
            </a:graphic>
          </wp:inline>
        </w:drawing>
      </w:r>
    </w:p>
    <w:p w14:paraId="0803C153" w14:textId="081C256E" w:rsidR="00324A2F" w:rsidRDefault="00324A2F" w:rsidP="00324A2F">
      <w:pPr>
        <w:pStyle w:val="Heading2"/>
      </w:pPr>
      <w:r>
        <w:t xml:space="preserve">Function: </w:t>
      </w:r>
      <w:proofErr w:type="spellStart"/>
      <w:r>
        <w:t>SelectWord</w:t>
      </w:r>
      <w:proofErr w:type="spellEnd"/>
    </w:p>
    <w:p w14:paraId="7109DCFE" w14:textId="7D69FECF" w:rsidR="00324A2F" w:rsidRDefault="00324A2F" w:rsidP="00324A2F">
      <w:pPr>
        <w:rPr>
          <w:noProof/>
        </w:rPr>
      </w:pPr>
      <w:r>
        <w:rPr>
          <w:noProof/>
        </w:rPr>
        <w:t>Next you need to add a function that can be used to select a random word from the list and return it to the main program</w:t>
      </w:r>
    </w:p>
    <w:p w14:paraId="724D91C4" w14:textId="77777777" w:rsidR="00324A2F" w:rsidRDefault="00324A2F" w:rsidP="00324A2F">
      <w:r>
        <w:rPr>
          <w:noProof/>
        </w:rPr>
        <w:drawing>
          <wp:inline distT="0" distB="0" distL="0" distR="0" wp14:anchorId="45D1B63C" wp14:editId="2E77B379">
            <wp:extent cx="5782945" cy="13715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5714"/>
                    <a:stretch/>
                  </pic:blipFill>
                  <pic:spPr bwMode="auto">
                    <a:xfrm>
                      <a:off x="0" y="0"/>
                      <a:ext cx="5846006" cy="1386536"/>
                    </a:xfrm>
                    <a:prstGeom prst="rect">
                      <a:avLst/>
                    </a:prstGeom>
                    <a:ln>
                      <a:noFill/>
                    </a:ln>
                    <a:extLst>
                      <a:ext uri="{53640926-AAD7-44D8-BBD7-CCE9431645EC}">
                        <a14:shadowObscured xmlns:a14="http://schemas.microsoft.com/office/drawing/2010/main"/>
                      </a:ext>
                    </a:extLst>
                  </pic:spPr>
                </pic:pic>
              </a:graphicData>
            </a:graphic>
          </wp:inline>
        </w:drawing>
      </w:r>
    </w:p>
    <w:p w14:paraId="404D37A9" w14:textId="3EE1E33B" w:rsidR="00324A2F" w:rsidRDefault="00324A2F" w:rsidP="00324A2F">
      <w:pPr>
        <w:pStyle w:val="Heading2"/>
      </w:pPr>
      <w:r>
        <w:lastRenderedPageBreak/>
        <w:t xml:space="preserve">Procedure: </w:t>
      </w:r>
      <w:proofErr w:type="spellStart"/>
      <w:r>
        <w:t>DisplayWord</w:t>
      </w:r>
      <w:proofErr w:type="spellEnd"/>
    </w:p>
    <w:p w14:paraId="7AD72173" w14:textId="7BE26E50" w:rsidR="00324A2F" w:rsidRPr="00324A2F" w:rsidRDefault="00324A2F" w:rsidP="00324A2F">
      <w:r>
        <w:t>The display word procedure is used to output the word places and any correctly guessed letters. Add the following procedure to your program</w:t>
      </w:r>
    </w:p>
    <w:p w14:paraId="27EB89BB" w14:textId="77777777" w:rsidR="00324A2F" w:rsidRDefault="00324A2F" w:rsidP="00324A2F">
      <w:r>
        <w:rPr>
          <w:noProof/>
        </w:rPr>
        <w:drawing>
          <wp:inline distT="0" distB="0" distL="0" distR="0" wp14:anchorId="0B87AF76" wp14:editId="6F62FF88">
            <wp:extent cx="492442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425" cy="1447800"/>
                    </a:xfrm>
                    <a:prstGeom prst="rect">
                      <a:avLst/>
                    </a:prstGeom>
                  </pic:spPr>
                </pic:pic>
              </a:graphicData>
            </a:graphic>
          </wp:inline>
        </w:drawing>
      </w:r>
    </w:p>
    <w:p w14:paraId="0FFBB5FF" w14:textId="537A5C7F" w:rsidR="00324A2F" w:rsidRDefault="00503DAF" w:rsidP="00503DAF">
      <w:pPr>
        <w:pStyle w:val="Heading2"/>
      </w:pPr>
      <w:r>
        <w:t xml:space="preserve">Procedure: </w:t>
      </w:r>
      <w:proofErr w:type="spellStart"/>
      <w:r>
        <w:t>GuessLetter</w:t>
      </w:r>
      <w:proofErr w:type="spellEnd"/>
    </w:p>
    <w:p w14:paraId="7A5DB6B8" w14:textId="1BC1D00D" w:rsidR="00324A2F" w:rsidRDefault="00324A2F" w:rsidP="00324A2F">
      <w:r>
        <w:t xml:space="preserve">The final procedure you need to add is to allow the user to guess a letter and update the </w:t>
      </w:r>
      <w:r w:rsidR="00503DAF">
        <w:t>word places if a letter is guessed correctly. Add the following procedure to your program</w:t>
      </w:r>
    </w:p>
    <w:p w14:paraId="5EB21A64" w14:textId="77777777" w:rsidR="00503DAF" w:rsidRDefault="00324A2F" w:rsidP="00324A2F">
      <w:r>
        <w:rPr>
          <w:noProof/>
        </w:rPr>
        <w:drawing>
          <wp:inline distT="0" distB="0" distL="0" distR="0" wp14:anchorId="3D9021F4" wp14:editId="5236B4F8">
            <wp:extent cx="5731510" cy="2114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4550"/>
                    </a:xfrm>
                    <a:prstGeom prst="rect">
                      <a:avLst/>
                    </a:prstGeom>
                  </pic:spPr>
                </pic:pic>
              </a:graphicData>
            </a:graphic>
          </wp:inline>
        </w:drawing>
      </w:r>
    </w:p>
    <w:p w14:paraId="26BB2ADB" w14:textId="77777777" w:rsidR="00503DAF" w:rsidRDefault="00503DAF" w:rsidP="00324A2F"/>
    <w:p w14:paraId="3BCC096E" w14:textId="4CDEE5C4" w:rsidR="00503DAF" w:rsidRDefault="00503DAF" w:rsidP="00324A2F">
      <w:r>
        <w:t>Now all the procedures are in place you  are ready to write the Main program which is on the next page</w:t>
      </w:r>
    </w:p>
    <w:p w14:paraId="1E2170F0" w14:textId="03F66DC6" w:rsidR="000B708B" w:rsidRDefault="000B708B" w:rsidP="00324A2F"/>
    <w:p w14:paraId="1FDDFC74" w14:textId="222AB879" w:rsidR="000B708B" w:rsidRDefault="000B708B">
      <w:r>
        <w:br w:type="page"/>
      </w:r>
    </w:p>
    <w:p w14:paraId="5BF3B4A0" w14:textId="3B66529B" w:rsidR="000B708B" w:rsidRDefault="000B708B" w:rsidP="000B708B">
      <w:pPr>
        <w:pStyle w:val="Heading2"/>
      </w:pPr>
      <w:r>
        <w:lastRenderedPageBreak/>
        <w:t>Main Program Code</w:t>
      </w:r>
    </w:p>
    <w:p w14:paraId="5F7BC891" w14:textId="7CD2F8EF" w:rsidR="000B708B" w:rsidRDefault="000B708B" w:rsidP="000B708B">
      <w:r>
        <w:t>The main program needs to do the following thing</w:t>
      </w:r>
    </w:p>
    <w:p w14:paraId="0C7F7D68" w14:textId="3310875B" w:rsidR="000B708B" w:rsidRDefault="000B708B" w:rsidP="000B708B">
      <w:pPr>
        <w:pStyle w:val="ListParagraph"/>
        <w:numPr>
          <w:ilvl w:val="0"/>
          <w:numId w:val="10"/>
        </w:numPr>
      </w:pPr>
      <w:r>
        <w:t>Declare some variables to enable the game to work</w:t>
      </w:r>
    </w:p>
    <w:p w14:paraId="44A4F265" w14:textId="4CFB1F01" w:rsidR="000B708B" w:rsidRDefault="000B708B" w:rsidP="000B708B">
      <w:pPr>
        <w:pStyle w:val="ListParagraph"/>
        <w:numPr>
          <w:ilvl w:val="0"/>
          <w:numId w:val="10"/>
        </w:numPr>
      </w:pPr>
      <w:r>
        <w:t xml:space="preserve">Call the </w:t>
      </w:r>
      <w:proofErr w:type="spellStart"/>
      <w:r>
        <w:t>SetWordBank</w:t>
      </w:r>
      <w:proofErr w:type="spellEnd"/>
    </w:p>
    <w:p w14:paraId="58E159D4" w14:textId="61EC78E1" w:rsidR="000B708B" w:rsidRDefault="000B708B" w:rsidP="000B708B">
      <w:pPr>
        <w:pStyle w:val="ListParagraph"/>
        <w:numPr>
          <w:ilvl w:val="0"/>
          <w:numId w:val="10"/>
        </w:numPr>
      </w:pPr>
      <w:r>
        <w:t xml:space="preserve">Store a </w:t>
      </w:r>
      <w:proofErr w:type="spellStart"/>
      <w:r>
        <w:t>currentWord</w:t>
      </w:r>
      <w:proofErr w:type="spellEnd"/>
      <w:r>
        <w:t xml:space="preserve"> by calling </w:t>
      </w:r>
      <w:proofErr w:type="spellStart"/>
      <w:r>
        <w:t>SelectAWord</w:t>
      </w:r>
      <w:proofErr w:type="spellEnd"/>
    </w:p>
    <w:p w14:paraId="47E62E13" w14:textId="5AA714C1" w:rsidR="000B708B" w:rsidRDefault="000B708B" w:rsidP="000B708B">
      <w:pPr>
        <w:pStyle w:val="ListParagraph"/>
        <w:numPr>
          <w:ilvl w:val="0"/>
          <w:numId w:val="10"/>
        </w:numPr>
      </w:pPr>
      <w:r>
        <w:t xml:space="preserve">Convert the word in to </w:t>
      </w:r>
      <w:proofErr w:type="spellStart"/>
      <w:r>
        <w:t>placesholders</w:t>
      </w:r>
      <w:proofErr w:type="spellEnd"/>
      <w:r>
        <w:t xml:space="preserve"> e.g. _ _ _ _</w:t>
      </w:r>
    </w:p>
    <w:p w14:paraId="56D41797" w14:textId="3FD6F31B" w:rsidR="000B708B" w:rsidRDefault="000B708B" w:rsidP="000B708B">
      <w:pPr>
        <w:pStyle w:val="ListParagraph"/>
        <w:numPr>
          <w:ilvl w:val="0"/>
          <w:numId w:val="10"/>
        </w:numPr>
      </w:pPr>
      <w:r>
        <w:t>Display a welcome message</w:t>
      </w:r>
    </w:p>
    <w:p w14:paraId="3439320B" w14:textId="66269E96" w:rsidR="000B708B" w:rsidRDefault="000B708B" w:rsidP="000B708B">
      <w:pPr>
        <w:pStyle w:val="ListParagraph"/>
        <w:numPr>
          <w:ilvl w:val="0"/>
          <w:numId w:val="10"/>
        </w:numPr>
      </w:pPr>
      <w:r>
        <w:t xml:space="preserve">Call </w:t>
      </w:r>
      <w:proofErr w:type="spellStart"/>
      <w:r>
        <w:t>DisplayWord</w:t>
      </w:r>
      <w:proofErr w:type="spellEnd"/>
      <w:r>
        <w:t xml:space="preserve"> and </w:t>
      </w:r>
      <w:proofErr w:type="spellStart"/>
      <w:r>
        <w:t>GuessLetter</w:t>
      </w:r>
      <w:proofErr w:type="spellEnd"/>
      <w:r>
        <w:t xml:space="preserve"> to enable the game to play</w:t>
      </w:r>
    </w:p>
    <w:p w14:paraId="729EBD07" w14:textId="27BA67D4" w:rsidR="000B708B" w:rsidRDefault="000B708B" w:rsidP="000B708B">
      <w:pPr>
        <w:pStyle w:val="ListParagraph"/>
        <w:numPr>
          <w:ilvl w:val="0"/>
          <w:numId w:val="10"/>
        </w:numPr>
      </w:pPr>
      <w:r>
        <w:t>Include a condition to display an appropriate message if the game has been won</w:t>
      </w:r>
    </w:p>
    <w:p w14:paraId="352DFD7E" w14:textId="53F51C9E" w:rsidR="000B708B" w:rsidRPr="00025636" w:rsidRDefault="000B708B" w:rsidP="000B708B">
      <w:pPr>
        <w:pStyle w:val="ListParagraph"/>
        <w:numPr>
          <w:ilvl w:val="0"/>
          <w:numId w:val="10"/>
        </w:numPr>
        <w:rPr>
          <w:b/>
          <w:color w:val="A5A5A5" w:themeColor="accent3"/>
        </w:rPr>
      </w:pPr>
      <w:r w:rsidRPr="00025636">
        <w:rPr>
          <w:b/>
          <w:color w:val="A5A5A5" w:themeColor="accent3"/>
        </w:rPr>
        <w:t>Repeat steps 5-7 until the game has been won – this does not happen in the code below</w:t>
      </w:r>
    </w:p>
    <w:p w14:paraId="7D57AE97" w14:textId="2A1974A1" w:rsidR="000B708B" w:rsidRDefault="000B708B" w:rsidP="000B708B">
      <w:r>
        <w:t>Program your main program by following the code below</w:t>
      </w:r>
    </w:p>
    <w:p w14:paraId="2D9C0EBE" w14:textId="198605FB" w:rsidR="000B708B" w:rsidRPr="00025636" w:rsidRDefault="000B708B" w:rsidP="000B708B">
      <w:pPr>
        <w:rPr>
          <w:b/>
          <w:color w:val="A5A5A5" w:themeColor="accent3"/>
        </w:rPr>
      </w:pPr>
      <w:r w:rsidRPr="00025636">
        <w:rPr>
          <w:b/>
          <w:color w:val="A5A5A5" w:themeColor="accent3"/>
        </w:rPr>
        <w:t xml:space="preserve">Amend your program using a do-while loop </w:t>
      </w:r>
      <w:r w:rsidR="00EF3C42" w:rsidRPr="00025636">
        <w:rPr>
          <w:b/>
          <w:color w:val="A5A5A5" w:themeColor="accent3"/>
        </w:rPr>
        <w:t>to complete point 8 above</w:t>
      </w:r>
    </w:p>
    <w:p w14:paraId="45A03F2E" w14:textId="0EBBD344" w:rsidR="00EF3C42" w:rsidRDefault="00485615" w:rsidP="000B708B">
      <w:r>
        <w:rPr>
          <w:noProof/>
        </w:rPr>
        <w:drawing>
          <wp:inline distT="0" distB="0" distL="0" distR="0" wp14:anchorId="04E3A56E" wp14:editId="7695A95F">
            <wp:extent cx="4762500" cy="597722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657" cy="5989974"/>
                    </a:xfrm>
                    <a:prstGeom prst="rect">
                      <a:avLst/>
                    </a:prstGeom>
                  </pic:spPr>
                </pic:pic>
              </a:graphicData>
            </a:graphic>
          </wp:inline>
        </w:drawing>
      </w:r>
    </w:p>
    <w:p w14:paraId="56A49D89" w14:textId="4E3B8CA1" w:rsidR="004668F6" w:rsidRPr="000B708B" w:rsidRDefault="009D7811" w:rsidP="004668F6">
      <w:pPr>
        <w:pStyle w:val="Heading1"/>
      </w:pPr>
      <w:r>
        <w:lastRenderedPageBreak/>
        <w:t>Objectives/</w:t>
      </w:r>
      <w:r w:rsidR="004668F6">
        <w:t xml:space="preserve">Self-Assessment Checklists </w:t>
      </w:r>
    </w:p>
    <w:tbl>
      <w:tblPr>
        <w:tblStyle w:val="TableGrid"/>
        <w:tblW w:w="0" w:type="auto"/>
        <w:tblLook w:val="04A0" w:firstRow="1" w:lastRow="0" w:firstColumn="1" w:lastColumn="0" w:noHBand="0" w:noVBand="1"/>
      </w:tblPr>
      <w:tblGrid>
        <w:gridCol w:w="8996"/>
      </w:tblGrid>
      <w:tr w:rsidR="001D0AA4" w14:paraId="46322A47" w14:textId="77777777" w:rsidTr="001D0AA4">
        <w:tc>
          <w:tcPr>
            <w:tcW w:w="8996"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14:paraId="5E6A1A40" w14:textId="77777777" w:rsidR="001D0AA4" w:rsidRPr="00BE2084" w:rsidRDefault="001D0AA4" w:rsidP="001D0AA4">
            <w:pPr>
              <w:rPr>
                <w:sz w:val="16"/>
              </w:rPr>
            </w:pPr>
            <w:bookmarkStart w:id="1" w:name="_Hlk19618799"/>
          </w:p>
          <w:p w14:paraId="277DEF61" w14:textId="77777777" w:rsidR="001D0AA4" w:rsidRPr="00BE2084" w:rsidRDefault="001D0AA4" w:rsidP="001D0AA4">
            <w:pPr>
              <w:rPr>
                <w:b/>
                <w:color w:val="ED7D31" w:themeColor="accent2"/>
              </w:rPr>
            </w:pPr>
            <w:r w:rsidRPr="00BE2084">
              <w:rPr>
                <w:b/>
                <w:color w:val="ED7D31" w:themeColor="accent2"/>
              </w:rPr>
              <w:t>Basic Requirements</w:t>
            </w:r>
          </w:p>
          <w:p w14:paraId="255525D2" w14:textId="77777777" w:rsidR="001D0AA4" w:rsidRDefault="001D0AA4" w:rsidP="001D0AA4"/>
          <w:p w14:paraId="4E98AB00" w14:textId="77777777" w:rsidR="001D0AA4" w:rsidRDefault="001D0AA4" w:rsidP="001D0AA4">
            <w:pPr>
              <w:pStyle w:val="ListParagraph"/>
              <w:numPr>
                <w:ilvl w:val="0"/>
                <w:numId w:val="11"/>
              </w:numPr>
            </w:pPr>
            <w:r>
              <w:t xml:space="preserve">There should be a pre-defined list of words </w:t>
            </w:r>
            <w:sdt>
              <w:sdtPr>
                <w:id w:val="-138344211"/>
                <w14:checkbox>
                  <w14:checked w14:val="0"/>
                  <w14:checkedState w14:val="2612" w14:font="MS Gothic"/>
                  <w14:uncheckedState w14:val="2610" w14:font="MS Gothic"/>
                </w14:checkbox>
              </w:sdtPr>
              <w:sdtContent>
                <w:r>
                  <w:rPr>
                    <w:rFonts w:ascii="MS Gothic" w:eastAsia="MS Gothic" w:hAnsi="MS Gothic" w:hint="eastAsia"/>
                  </w:rPr>
                  <w:t>☐</w:t>
                </w:r>
              </w:sdtContent>
            </w:sdt>
          </w:p>
          <w:p w14:paraId="51E5044D" w14:textId="77777777" w:rsidR="001D0AA4" w:rsidRDefault="001D0AA4" w:rsidP="001D0AA4">
            <w:pPr>
              <w:pStyle w:val="ListParagraph"/>
              <w:numPr>
                <w:ilvl w:val="0"/>
                <w:numId w:val="11"/>
              </w:numPr>
            </w:pPr>
            <w:r>
              <w:t xml:space="preserve">The game should choose a random word from the list </w:t>
            </w:r>
            <w:sdt>
              <w:sdtPr>
                <w:id w:val="-1220439832"/>
                <w14:checkbox>
                  <w14:checked w14:val="0"/>
                  <w14:checkedState w14:val="2612" w14:font="MS Gothic"/>
                  <w14:uncheckedState w14:val="2610" w14:font="MS Gothic"/>
                </w14:checkbox>
              </w:sdtPr>
              <w:sdtContent>
                <w:r>
                  <w:rPr>
                    <w:rFonts w:ascii="MS Gothic" w:eastAsia="MS Gothic" w:hAnsi="MS Gothic" w:hint="eastAsia"/>
                  </w:rPr>
                  <w:t>☐</w:t>
                </w:r>
              </w:sdtContent>
            </w:sdt>
          </w:p>
          <w:p w14:paraId="59E2EDFD" w14:textId="77777777" w:rsidR="001D0AA4" w:rsidRDefault="001D0AA4" w:rsidP="001D0AA4">
            <w:pPr>
              <w:pStyle w:val="ListParagraph"/>
              <w:numPr>
                <w:ilvl w:val="0"/>
                <w:numId w:val="11"/>
              </w:numPr>
            </w:pPr>
            <w:r>
              <w:t xml:space="preserve">The game should the word to the user as placeholders </w:t>
            </w:r>
            <w:sdt>
              <w:sdtPr>
                <w:id w:val="1938246361"/>
                <w14:checkbox>
                  <w14:checked w14:val="0"/>
                  <w14:checkedState w14:val="2612" w14:font="MS Gothic"/>
                  <w14:uncheckedState w14:val="2610" w14:font="MS Gothic"/>
                </w14:checkbox>
              </w:sdtPr>
              <w:sdtContent>
                <w:r>
                  <w:rPr>
                    <w:rFonts w:ascii="MS Gothic" w:eastAsia="MS Gothic" w:hAnsi="MS Gothic" w:hint="eastAsia"/>
                  </w:rPr>
                  <w:t>☐</w:t>
                </w:r>
              </w:sdtContent>
            </w:sdt>
          </w:p>
          <w:p w14:paraId="71D0F1F3" w14:textId="77777777" w:rsidR="001D0AA4" w:rsidRDefault="001D0AA4" w:rsidP="001D0AA4">
            <w:pPr>
              <w:pStyle w:val="ListParagraph"/>
              <w:ind w:left="1440"/>
            </w:pPr>
            <w:r>
              <w:t>e.g. “STRING” would display as “_ _ _ _ _ _”</w:t>
            </w:r>
          </w:p>
          <w:p w14:paraId="77DEFED2" w14:textId="77777777" w:rsidR="001D0AA4" w:rsidRDefault="001D0AA4" w:rsidP="001D0AA4">
            <w:pPr>
              <w:pStyle w:val="ListParagraph"/>
              <w:numPr>
                <w:ilvl w:val="0"/>
                <w:numId w:val="11"/>
              </w:numPr>
            </w:pPr>
            <w:r>
              <w:t xml:space="preserve">The player should be able to guess a letter </w:t>
            </w:r>
            <w:sdt>
              <w:sdtPr>
                <w:id w:val="-1356030450"/>
                <w14:checkbox>
                  <w14:checked w14:val="0"/>
                  <w14:checkedState w14:val="2612" w14:font="MS Gothic"/>
                  <w14:uncheckedState w14:val="2610" w14:font="MS Gothic"/>
                </w14:checkbox>
              </w:sdtPr>
              <w:sdtContent>
                <w:r>
                  <w:rPr>
                    <w:rFonts w:ascii="MS Gothic" w:eastAsia="MS Gothic" w:hAnsi="MS Gothic" w:hint="eastAsia"/>
                  </w:rPr>
                  <w:t>☐</w:t>
                </w:r>
              </w:sdtContent>
            </w:sdt>
          </w:p>
          <w:p w14:paraId="40E2AEC2" w14:textId="77777777" w:rsidR="001D0AA4" w:rsidRDefault="001D0AA4" w:rsidP="001D0AA4">
            <w:pPr>
              <w:pStyle w:val="ListParagraph"/>
              <w:numPr>
                <w:ilvl w:val="0"/>
                <w:numId w:val="11"/>
              </w:numPr>
            </w:pPr>
            <w:r>
              <w:t xml:space="preserve">If the letter is correct the placeholders should be replaced with the correctly guessed letters </w:t>
            </w:r>
            <w:sdt>
              <w:sdtPr>
                <w:id w:val="-411781082"/>
                <w14:checkbox>
                  <w14:checked w14:val="0"/>
                  <w14:checkedState w14:val="2612" w14:font="MS Gothic"/>
                  <w14:uncheckedState w14:val="2610" w14:font="MS Gothic"/>
                </w14:checkbox>
              </w:sdtPr>
              <w:sdtContent>
                <w:r>
                  <w:rPr>
                    <w:rFonts w:ascii="MS Gothic" w:eastAsia="MS Gothic" w:hAnsi="MS Gothic" w:hint="eastAsia"/>
                  </w:rPr>
                  <w:t>☐</w:t>
                </w:r>
              </w:sdtContent>
            </w:sdt>
          </w:p>
          <w:p w14:paraId="535714AE" w14:textId="77777777" w:rsidR="001D0AA4" w:rsidRDefault="001D0AA4" w:rsidP="001D0AA4">
            <w:pPr>
              <w:pStyle w:val="ListParagraph"/>
              <w:ind w:left="1440"/>
            </w:pPr>
            <w:r>
              <w:t>e.g. If “S” was guessed the following should be displayed “S _ _ _ _ _”</w:t>
            </w:r>
          </w:p>
          <w:p w14:paraId="4EC126A2" w14:textId="77777777" w:rsidR="001D0AA4" w:rsidRDefault="001D0AA4" w:rsidP="001D0AA4">
            <w:pPr>
              <w:pStyle w:val="ListParagraph"/>
              <w:numPr>
                <w:ilvl w:val="0"/>
                <w:numId w:val="11"/>
              </w:numPr>
            </w:pPr>
            <w:r>
              <w:t xml:space="preserve">Once all letters have been guessed correctly an appropriate “Win” message should be displayed </w:t>
            </w:r>
            <w:sdt>
              <w:sdtPr>
                <w:id w:val="-600573597"/>
                <w14:checkbox>
                  <w14:checked w14:val="0"/>
                  <w14:checkedState w14:val="2612" w14:font="MS Gothic"/>
                  <w14:uncheckedState w14:val="2610" w14:font="MS Gothic"/>
                </w14:checkbox>
              </w:sdtPr>
              <w:sdtContent>
                <w:r>
                  <w:rPr>
                    <w:rFonts w:ascii="MS Gothic" w:eastAsia="MS Gothic" w:hAnsi="MS Gothic" w:hint="eastAsia"/>
                  </w:rPr>
                  <w:t>☐</w:t>
                </w:r>
              </w:sdtContent>
            </w:sdt>
          </w:p>
          <w:p w14:paraId="62F4035E" w14:textId="77777777" w:rsidR="001D0AA4" w:rsidRDefault="001D0AA4" w:rsidP="001D0AA4"/>
        </w:tc>
      </w:tr>
      <w:bookmarkEnd w:id="1"/>
    </w:tbl>
    <w:p w14:paraId="4BC1E06D" w14:textId="446267B2" w:rsidR="00D812AB" w:rsidRDefault="00D812AB" w:rsidP="00324A2F"/>
    <w:tbl>
      <w:tblPr>
        <w:tblStyle w:val="TableGrid"/>
        <w:tblW w:w="0" w:type="auto"/>
        <w:tblLook w:val="04A0" w:firstRow="1" w:lastRow="0" w:firstColumn="1" w:lastColumn="0" w:noHBand="0" w:noVBand="1"/>
      </w:tblPr>
      <w:tblGrid>
        <w:gridCol w:w="8996"/>
      </w:tblGrid>
      <w:tr w:rsidR="00166325" w14:paraId="72C188C6" w14:textId="77777777" w:rsidTr="00166325">
        <w:tc>
          <w:tcPr>
            <w:tcW w:w="8996" w:type="dxa"/>
            <w:tcBorders>
              <w:top w:val="double" w:sz="4" w:space="0" w:color="A5A5A5" w:themeColor="accent3"/>
              <w:left w:val="double" w:sz="4" w:space="0" w:color="A5A5A5" w:themeColor="accent3"/>
              <w:bottom w:val="double" w:sz="4" w:space="0" w:color="A5A5A5" w:themeColor="accent3"/>
              <w:right w:val="double" w:sz="4" w:space="0" w:color="A5A5A5" w:themeColor="accent3"/>
            </w:tcBorders>
          </w:tcPr>
          <w:p w14:paraId="1FA176CB" w14:textId="77777777" w:rsidR="00166325" w:rsidRPr="00BE2084" w:rsidRDefault="00166325" w:rsidP="00166325">
            <w:pPr>
              <w:rPr>
                <w:sz w:val="16"/>
              </w:rPr>
            </w:pPr>
            <w:bookmarkStart w:id="2" w:name="_Hlk19625097"/>
          </w:p>
          <w:p w14:paraId="1057088A" w14:textId="4B44322D" w:rsidR="00166325" w:rsidRPr="00166325" w:rsidRDefault="00166325" w:rsidP="00166325">
            <w:pPr>
              <w:rPr>
                <w:b/>
                <w:color w:val="A5A5A5" w:themeColor="accent3"/>
              </w:rPr>
            </w:pPr>
            <w:r w:rsidRPr="00166325">
              <w:rPr>
                <w:b/>
                <w:color w:val="A5A5A5" w:themeColor="accent3"/>
              </w:rPr>
              <w:t>Intermediate Requirements</w:t>
            </w:r>
          </w:p>
          <w:p w14:paraId="75EF51D9" w14:textId="77777777" w:rsidR="00166325" w:rsidRDefault="00166325" w:rsidP="00166325"/>
          <w:p w14:paraId="45239797" w14:textId="1FB21AD3" w:rsidR="00166325" w:rsidRDefault="00166325" w:rsidP="00166325">
            <w:pPr>
              <w:pStyle w:val="ListParagraph"/>
              <w:numPr>
                <w:ilvl w:val="0"/>
                <w:numId w:val="12"/>
              </w:numPr>
            </w:pPr>
            <w:r>
              <w:t xml:space="preserve">Comments should be used throughout the program to describe what the code does </w:t>
            </w:r>
            <w:sdt>
              <w:sdtPr>
                <w:id w:val="-1824031788"/>
                <w14:checkbox>
                  <w14:checked w14:val="0"/>
                  <w14:checkedState w14:val="2612" w14:font="MS Gothic"/>
                  <w14:uncheckedState w14:val="2610" w14:font="MS Gothic"/>
                </w14:checkbox>
              </w:sdtPr>
              <w:sdtContent>
                <w:r w:rsidR="004668F6">
                  <w:rPr>
                    <w:rFonts w:ascii="MS Gothic" w:eastAsia="MS Gothic" w:hAnsi="MS Gothic" w:hint="eastAsia"/>
                  </w:rPr>
                  <w:t>☐</w:t>
                </w:r>
              </w:sdtContent>
            </w:sdt>
          </w:p>
          <w:p w14:paraId="44524C9D" w14:textId="6763C7E0" w:rsidR="00166325" w:rsidRDefault="00166325" w:rsidP="00166325">
            <w:pPr>
              <w:pStyle w:val="ListParagraph"/>
              <w:numPr>
                <w:ilvl w:val="0"/>
                <w:numId w:val="12"/>
              </w:numPr>
            </w:pPr>
            <w:r>
              <w:t>Meaningful names should be used on variables and other named objects</w:t>
            </w:r>
            <w:r w:rsidR="004668F6">
              <w:t xml:space="preserve"> </w:t>
            </w:r>
            <w:sdt>
              <w:sdtPr>
                <w:id w:val="1675606016"/>
                <w14:checkbox>
                  <w14:checked w14:val="0"/>
                  <w14:checkedState w14:val="2612" w14:font="MS Gothic"/>
                  <w14:uncheckedState w14:val="2610" w14:font="MS Gothic"/>
                </w14:checkbox>
              </w:sdtPr>
              <w:sdtContent>
                <w:r w:rsidR="004668F6">
                  <w:rPr>
                    <w:rFonts w:ascii="MS Gothic" w:eastAsia="MS Gothic" w:hAnsi="MS Gothic" w:hint="eastAsia"/>
                  </w:rPr>
                  <w:t>☐</w:t>
                </w:r>
              </w:sdtContent>
            </w:sdt>
          </w:p>
          <w:p w14:paraId="05C34354" w14:textId="4392624F" w:rsidR="00166325" w:rsidRDefault="004668F6" w:rsidP="00166325">
            <w:pPr>
              <w:pStyle w:val="ListParagraph"/>
              <w:numPr>
                <w:ilvl w:val="0"/>
                <w:numId w:val="12"/>
              </w:numPr>
            </w:pPr>
            <w:r>
              <w:t>There should be a menu when the game starts with the following options</w:t>
            </w:r>
          </w:p>
          <w:p w14:paraId="61D255A0" w14:textId="2518C5BE" w:rsidR="004668F6" w:rsidRDefault="004668F6" w:rsidP="004668F6">
            <w:pPr>
              <w:pStyle w:val="ListParagraph"/>
              <w:numPr>
                <w:ilvl w:val="1"/>
                <w:numId w:val="12"/>
              </w:numPr>
            </w:pPr>
            <w:r>
              <w:t xml:space="preserve">There should be an easy mode (This should start the game mode you have created for the Bronze/Basic requirements) </w:t>
            </w:r>
            <w:sdt>
              <w:sdtPr>
                <w:id w:val="-1334912127"/>
                <w14:checkbox>
                  <w14:checked w14:val="0"/>
                  <w14:checkedState w14:val="2612" w14:font="MS Gothic"/>
                  <w14:uncheckedState w14:val="2610" w14:font="MS Gothic"/>
                </w14:checkbox>
              </w:sdtPr>
              <w:sdtContent>
                <w:r>
                  <w:rPr>
                    <w:rFonts w:ascii="MS Gothic" w:eastAsia="MS Gothic" w:hAnsi="MS Gothic" w:hint="eastAsia"/>
                  </w:rPr>
                  <w:t>☐</w:t>
                </w:r>
              </w:sdtContent>
            </w:sdt>
          </w:p>
          <w:p w14:paraId="5599F6A2" w14:textId="19CE8620" w:rsidR="004668F6" w:rsidRDefault="004668F6" w:rsidP="004668F6">
            <w:pPr>
              <w:pStyle w:val="ListParagraph"/>
              <w:numPr>
                <w:ilvl w:val="1"/>
                <w:numId w:val="12"/>
              </w:numPr>
            </w:pPr>
            <w:r>
              <w:t xml:space="preserve">There should be an option to play an Intermediate mode (for now this should just exit the game) </w:t>
            </w:r>
            <w:sdt>
              <w:sdtPr>
                <w:id w:val="-76755167"/>
                <w14:checkbox>
                  <w14:checked w14:val="0"/>
                  <w14:checkedState w14:val="2612" w14:font="MS Gothic"/>
                  <w14:uncheckedState w14:val="2610" w14:font="MS Gothic"/>
                </w14:checkbox>
              </w:sdtPr>
              <w:sdtContent>
                <w:r>
                  <w:rPr>
                    <w:rFonts w:ascii="MS Gothic" w:eastAsia="MS Gothic" w:hAnsi="MS Gothic" w:hint="eastAsia"/>
                  </w:rPr>
                  <w:t>☐</w:t>
                </w:r>
              </w:sdtContent>
            </w:sdt>
          </w:p>
          <w:p w14:paraId="22FC4049" w14:textId="30B0B905" w:rsidR="004668F6" w:rsidRDefault="004668F6" w:rsidP="004668F6">
            <w:pPr>
              <w:pStyle w:val="ListParagraph"/>
              <w:numPr>
                <w:ilvl w:val="1"/>
                <w:numId w:val="12"/>
              </w:numPr>
            </w:pPr>
            <w:r>
              <w:t xml:space="preserve">There should be an option to play a Difficult mode (for now this should just exit the game) </w:t>
            </w:r>
            <w:sdt>
              <w:sdtPr>
                <w:id w:val="-823970881"/>
                <w14:checkbox>
                  <w14:checked w14:val="0"/>
                  <w14:checkedState w14:val="2612" w14:font="MS Gothic"/>
                  <w14:uncheckedState w14:val="2610" w14:font="MS Gothic"/>
                </w14:checkbox>
              </w:sdtPr>
              <w:sdtContent>
                <w:r>
                  <w:rPr>
                    <w:rFonts w:ascii="MS Gothic" w:eastAsia="MS Gothic" w:hAnsi="MS Gothic" w:hint="eastAsia"/>
                  </w:rPr>
                  <w:t>☐</w:t>
                </w:r>
              </w:sdtContent>
            </w:sdt>
          </w:p>
          <w:p w14:paraId="017B503B" w14:textId="77777777" w:rsidR="00166325" w:rsidRDefault="00166325" w:rsidP="00166325"/>
        </w:tc>
      </w:tr>
      <w:bookmarkEnd w:id="2"/>
    </w:tbl>
    <w:p w14:paraId="0E30FAF3" w14:textId="61263E1D" w:rsidR="00166325" w:rsidRDefault="00166325" w:rsidP="00324A2F"/>
    <w:tbl>
      <w:tblPr>
        <w:tblStyle w:val="TableGrid"/>
        <w:tblW w:w="0" w:type="auto"/>
        <w:tblLook w:val="04A0" w:firstRow="1" w:lastRow="0" w:firstColumn="1" w:lastColumn="0" w:noHBand="0" w:noVBand="1"/>
      </w:tblPr>
      <w:tblGrid>
        <w:gridCol w:w="8996"/>
      </w:tblGrid>
      <w:tr w:rsidR="004668F6" w14:paraId="6E6C6854" w14:textId="77777777" w:rsidTr="004668F6">
        <w:tc>
          <w:tcPr>
            <w:tcW w:w="8996" w:type="dxa"/>
            <w:tcBorders>
              <w:top w:val="double" w:sz="4" w:space="0" w:color="FFC000" w:themeColor="accent4"/>
              <w:left w:val="double" w:sz="4" w:space="0" w:color="FFC000" w:themeColor="accent4"/>
              <w:bottom w:val="double" w:sz="4" w:space="0" w:color="FFC000" w:themeColor="accent4"/>
              <w:right w:val="double" w:sz="4" w:space="0" w:color="FFC000" w:themeColor="accent4"/>
            </w:tcBorders>
          </w:tcPr>
          <w:p w14:paraId="2848F069" w14:textId="77777777" w:rsidR="004668F6" w:rsidRPr="00BE2084" w:rsidRDefault="004668F6" w:rsidP="00EF4BD9">
            <w:pPr>
              <w:rPr>
                <w:sz w:val="16"/>
              </w:rPr>
            </w:pPr>
          </w:p>
          <w:p w14:paraId="113BC730" w14:textId="2B46359F" w:rsidR="004668F6" w:rsidRPr="004668F6" w:rsidRDefault="004668F6" w:rsidP="00EF4BD9">
            <w:pPr>
              <w:rPr>
                <w:b/>
                <w:color w:val="FFC000" w:themeColor="accent4"/>
              </w:rPr>
            </w:pPr>
            <w:r>
              <w:rPr>
                <w:b/>
                <w:color w:val="FFC000" w:themeColor="accent4"/>
              </w:rPr>
              <w:t>Advanced</w:t>
            </w:r>
            <w:r w:rsidRPr="004668F6">
              <w:rPr>
                <w:b/>
                <w:color w:val="FFC000" w:themeColor="accent4"/>
              </w:rPr>
              <w:t xml:space="preserve"> Requirements</w:t>
            </w:r>
          </w:p>
          <w:p w14:paraId="3D552426" w14:textId="77777777" w:rsidR="004668F6" w:rsidRDefault="004668F6" w:rsidP="00EF4BD9"/>
          <w:p w14:paraId="435DC1D9" w14:textId="77777777" w:rsidR="004668F6" w:rsidRDefault="004668F6" w:rsidP="004668F6">
            <w:pPr>
              <w:pStyle w:val="ListParagraph"/>
              <w:numPr>
                <w:ilvl w:val="0"/>
                <w:numId w:val="14"/>
              </w:numPr>
            </w:pPr>
            <w:r>
              <w:t>The program should have 3 game options</w:t>
            </w:r>
          </w:p>
          <w:p w14:paraId="1F7868C3" w14:textId="37A11889" w:rsidR="004668F6" w:rsidRPr="004668F6" w:rsidRDefault="004668F6" w:rsidP="004668F6">
            <w:pPr>
              <w:pStyle w:val="ListParagraph"/>
              <w:numPr>
                <w:ilvl w:val="1"/>
                <w:numId w:val="14"/>
              </w:numPr>
            </w:pPr>
            <w:r w:rsidRPr="004668F6">
              <w:t>Easy – the game is played with unlimited lives (no change)</w:t>
            </w:r>
            <w:r>
              <w:t xml:space="preserve"> </w:t>
            </w:r>
            <w:sdt>
              <w:sdtPr>
                <w:id w:val="467396326"/>
                <w14:checkbox>
                  <w14:checked w14:val="0"/>
                  <w14:checkedState w14:val="2612" w14:font="MS Gothic"/>
                  <w14:uncheckedState w14:val="2610" w14:font="MS Gothic"/>
                </w14:checkbox>
              </w:sdtPr>
              <w:sdtContent>
                <w:r>
                  <w:rPr>
                    <w:rFonts w:ascii="MS Gothic" w:eastAsia="MS Gothic" w:hAnsi="MS Gothic" w:hint="eastAsia"/>
                  </w:rPr>
                  <w:t>☐</w:t>
                </w:r>
              </w:sdtContent>
            </w:sdt>
          </w:p>
          <w:p w14:paraId="6957BD01" w14:textId="7BB23590" w:rsidR="004668F6" w:rsidRPr="004668F6" w:rsidRDefault="004668F6" w:rsidP="004668F6">
            <w:pPr>
              <w:pStyle w:val="ListParagraph"/>
              <w:numPr>
                <w:ilvl w:val="1"/>
                <w:numId w:val="14"/>
              </w:numPr>
            </w:pPr>
            <w:r>
              <w:t>Intermediate</w:t>
            </w:r>
            <w:r w:rsidRPr="004668F6">
              <w:t xml:space="preserve"> – the player has 5 live, a life is lost each time a guess is incorrect, the game is lost when the player loses all lives</w:t>
            </w:r>
            <w:r>
              <w:t xml:space="preserve"> </w:t>
            </w:r>
            <w:sdt>
              <w:sdtPr>
                <w:id w:val="-705254800"/>
                <w14:checkbox>
                  <w14:checked w14:val="0"/>
                  <w14:checkedState w14:val="2612" w14:font="MS Gothic"/>
                  <w14:uncheckedState w14:val="2610" w14:font="MS Gothic"/>
                </w14:checkbox>
              </w:sdtPr>
              <w:sdtContent>
                <w:r>
                  <w:rPr>
                    <w:rFonts w:ascii="MS Gothic" w:eastAsia="MS Gothic" w:hAnsi="MS Gothic" w:hint="eastAsia"/>
                  </w:rPr>
                  <w:t>☐</w:t>
                </w:r>
              </w:sdtContent>
            </w:sdt>
          </w:p>
          <w:p w14:paraId="4B24ACA7" w14:textId="5B5D3ED4" w:rsidR="004668F6" w:rsidRDefault="004668F6" w:rsidP="004668F6">
            <w:pPr>
              <w:pStyle w:val="ListParagraph"/>
              <w:numPr>
                <w:ilvl w:val="1"/>
                <w:numId w:val="14"/>
              </w:numPr>
            </w:pPr>
            <w:r>
              <w:t>Difficult</w:t>
            </w:r>
            <w:r w:rsidRPr="004668F6">
              <w:t xml:space="preserve"> – same as medium but with only 3 lives</w:t>
            </w:r>
            <w:r>
              <w:t xml:space="preserve"> </w:t>
            </w:r>
            <w:sdt>
              <w:sdtPr>
                <w:id w:val="-1568026966"/>
                <w14:checkbox>
                  <w14:checked w14:val="0"/>
                  <w14:checkedState w14:val="2612" w14:font="MS Gothic"/>
                  <w14:uncheckedState w14:val="2610" w14:font="MS Gothic"/>
                </w14:checkbox>
              </w:sdtPr>
              <w:sdtContent>
                <w:r>
                  <w:rPr>
                    <w:rFonts w:ascii="MS Gothic" w:eastAsia="MS Gothic" w:hAnsi="MS Gothic" w:hint="eastAsia"/>
                  </w:rPr>
                  <w:t>☐</w:t>
                </w:r>
              </w:sdtContent>
            </w:sdt>
          </w:p>
          <w:p w14:paraId="121944AD" w14:textId="5367AB55" w:rsidR="004668F6" w:rsidRDefault="004668F6" w:rsidP="004668F6"/>
        </w:tc>
      </w:tr>
    </w:tbl>
    <w:p w14:paraId="1329CE42" w14:textId="10CFD544" w:rsidR="004668F6" w:rsidRDefault="004668F6" w:rsidP="00324A2F"/>
    <w:tbl>
      <w:tblPr>
        <w:tblStyle w:val="TableGrid"/>
        <w:tblW w:w="0" w:type="auto"/>
        <w:tblLook w:val="04A0" w:firstRow="1" w:lastRow="0" w:firstColumn="1" w:lastColumn="0" w:noHBand="0" w:noVBand="1"/>
      </w:tblPr>
      <w:tblGrid>
        <w:gridCol w:w="8996"/>
      </w:tblGrid>
      <w:tr w:rsidR="004668F6" w14:paraId="2D4F9A29" w14:textId="77777777" w:rsidTr="004668F6">
        <w:tc>
          <w:tcPr>
            <w:tcW w:w="8996" w:type="dxa"/>
            <w:tcBorders>
              <w:top w:val="double" w:sz="4" w:space="0" w:color="A0B2C6"/>
              <w:left w:val="double" w:sz="4" w:space="0" w:color="A0B2C6"/>
              <w:bottom w:val="double" w:sz="4" w:space="0" w:color="A0B2C6"/>
              <w:right w:val="double" w:sz="4" w:space="0" w:color="A0B2C6"/>
            </w:tcBorders>
          </w:tcPr>
          <w:p w14:paraId="3E15FE00" w14:textId="77777777" w:rsidR="004668F6" w:rsidRPr="00BE2084" w:rsidRDefault="004668F6" w:rsidP="00EF4BD9">
            <w:pPr>
              <w:rPr>
                <w:sz w:val="16"/>
              </w:rPr>
            </w:pPr>
          </w:p>
          <w:p w14:paraId="6CBE16D8" w14:textId="2094FB37" w:rsidR="004668F6" w:rsidRPr="004668F6" w:rsidRDefault="004668F6" w:rsidP="00EF4BD9">
            <w:pPr>
              <w:rPr>
                <w:b/>
                <w:color w:val="A0B2C6"/>
              </w:rPr>
            </w:pPr>
            <w:r w:rsidRPr="004668F6">
              <w:rPr>
                <w:b/>
                <w:color w:val="A0B2C6"/>
              </w:rPr>
              <w:t>Platinum Requirements</w:t>
            </w:r>
          </w:p>
          <w:p w14:paraId="537F5C4C" w14:textId="77777777" w:rsidR="004668F6" w:rsidRDefault="004668F6" w:rsidP="00EF4BD9"/>
          <w:p w14:paraId="5804A4F4" w14:textId="16412425" w:rsidR="004668F6" w:rsidRDefault="004668F6" w:rsidP="004668F6">
            <w:pPr>
              <w:pStyle w:val="ListParagraph"/>
              <w:numPr>
                <w:ilvl w:val="0"/>
                <w:numId w:val="15"/>
              </w:numPr>
            </w:pPr>
            <w:r>
              <w:t>Think of your own improvements/extra features. List them below and try to program them</w:t>
            </w:r>
          </w:p>
          <w:p w14:paraId="7E7D7071" w14:textId="77777777" w:rsidR="004668F6" w:rsidRDefault="004668F6" w:rsidP="004668F6">
            <w:pPr>
              <w:pStyle w:val="ListParagraph"/>
              <w:numPr>
                <w:ilvl w:val="1"/>
                <w:numId w:val="15"/>
              </w:numPr>
            </w:pPr>
          </w:p>
        </w:tc>
      </w:tr>
    </w:tbl>
    <w:p w14:paraId="10353C57" w14:textId="77777777" w:rsidR="004668F6" w:rsidRDefault="004668F6" w:rsidP="00324A2F"/>
    <w:sectPr w:rsidR="004668F6">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06301" w14:textId="77777777" w:rsidR="00F40751" w:rsidRDefault="00F40751" w:rsidP="00114876">
      <w:pPr>
        <w:spacing w:after="0" w:line="240" w:lineRule="auto"/>
      </w:pPr>
      <w:r>
        <w:separator/>
      </w:r>
    </w:p>
  </w:endnote>
  <w:endnote w:type="continuationSeparator" w:id="0">
    <w:p w14:paraId="2D6E2E11" w14:textId="77777777" w:rsidR="00F40751" w:rsidRDefault="00F40751" w:rsidP="0011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EA569" w14:textId="77777777" w:rsidR="00F40751" w:rsidRDefault="00F40751" w:rsidP="00114876">
      <w:pPr>
        <w:spacing w:after="0" w:line="240" w:lineRule="auto"/>
      </w:pPr>
      <w:r>
        <w:separator/>
      </w:r>
    </w:p>
  </w:footnote>
  <w:footnote w:type="continuationSeparator" w:id="0">
    <w:p w14:paraId="00C59629" w14:textId="77777777" w:rsidR="00F40751" w:rsidRDefault="00F40751" w:rsidP="00114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E8803" w14:textId="08F80C42" w:rsidR="00F40751" w:rsidRDefault="00F40751">
    <w:pPr>
      <w:pStyle w:val="Header"/>
    </w:pPr>
    <w:r>
      <w:t>Unit 18 Computer Systems Hardware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6E6"/>
    <w:multiLevelType w:val="hybridMultilevel"/>
    <w:tmpl w:val="D9D45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9417B"/>
    <w:multiLevelType w:val="hybridMultilevel"/>
    <w:tmpl w:val="7D105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0107A7"/>
    <w:multiLevelType w:val="hybridMultilevel"/>
    <w:tmpl w:val="73D4103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06F352F3"/>
    <w:multiLevelType w:val="hybridMultilevel"/>
    <w:tmpl w:val="08F61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925AB"/>
    <w:multiLevelType w:val="hybridMultilevel"/>
    <w:tmpl w:val="7D105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8C6D93"/>
    <w:multiLevelType w:val="hybridMultilevel"/>
    <w:tmpl w:val="7D105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495283"/>
    <w:multiLevelType w:val="hybridMultilevel"/>
    <w:tmpl w:val="59243AE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1EEB4707"/>
    <w:multiLevelType w:val="hybridMultilevel"/>
    <w:tmpl w:val="20C22D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248B7"/>
    <w:multiLevelType w:val="hybridMultilevel"/>
    <w:tmpl w:val="B4080C7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5AD591C"/>
    <w:multiLevelType w:val="hybridMultilevel"/>
    <w:tmpl w:val="8B466D22"/>
    <w:lvl w:ilvl="0" w:tplc="0809000D">
      <w:start w:val="1"/>
      <w:numFmt w:val="bullet"/>
      <w:lvlText w:val=""/>
      <w:lvlJc w:val="left"/>
      <w:pPr>
        <w:ind w:left="6480" w:hanging="360"/>
      </w:pPr>
      <w:rPr>
        <w:rFonts w:ascii="Wingdings" w:hAnsi="Wingdings"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0" w15:restartNumberingAfterBreak="0">
    <w:nsid w:val="485B146B"/>
    <w:multiLevelType w:val="hybridMultilevel"/>
    <w:tmpl w:val="7D105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EA0F81"/>
    <w:multiLevelType w:val="hybridMultilevel"/>
    <w:tmpl w:val="7D105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D97DB8"/>
    <w:multiLevelType w:val="hybridMultilevel"/>
    <w:tmpl w:val="7D105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CC5C9D"/>
    <w:multiLevelType w:val="hybridMultilevel"/>
    <w:tmpl w:val="9FAAD9C0"/>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14" w15:restartNumberingAfterBreak="0">
    <w:nsid w:val="7DDB1883"/>
    <w:multiLevelType w:val="hybridMultilevel"/>
    <w:tmpl w:val="146837DE"/>
    <w:lvl w:ilvl="0" w:tplc="0809000D">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6"/>
  </w:num>
  <w:num w:numId="4">
    <w:abstractNumId w:val="13"/>
  </w:num>
  <w:num w:numId="5">
    <w:abstractNumId w:val="9"/>
  </w:num>
  <w:num w:numId="6">
    <w:abstractNumId w:val="14"/>
  </w:num>
  <w:num w:numId="7">
    <w:abstractNumId w:val="0"/>
  </w:num>
  <w:num w:numId="8">
    <w:abstractNumId w:val="10"/>
  </w:num>
  <w:num w:numId="9">
    <w:abstractNumId w:val="3"/>
  </w:num>
  <w:num w:numId="10">
    <w:abstractNumId w:val="7"/>
  </w:num>
  <w:num w:numId="11">
    <w:abstractNumId w:val="5"/>
  </w:num>
  <w:num w:numId="12">
    <w:abstractNumId w:val="1"/>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76"/>
    <w:rsid w:val="00025636"/>
    <w:rsid w:val="000A6592"/>
    <w:rsid w:val="000B708B"/>
    <w:rsid w:val="000C3905"/>
    <w:rsid w:val="00105668"/>
    <w:rsid w:val="00114876"/>
    <w:rsid w:val="00157B1A"/>
    <w:rsid w:val="00157DE0"/>
    <w:rsid w:val="00166325"/>
    <w:rsid w:val="001A78EA"/>
    <w:rsid w:val="001D0AA4"/>
    <w:rsid w:val="0024372A"/>
    <w:rsid w:val="002A45FA"/>
    <w:rsid w:val="002B2F4E"/>
    <w:rsid w:val="00324A2F"/>
    <w:rsid w:val="00356A68"/>
    <w:rsid w:val="00396855"/>
    <w:rsid w:val="003C5DFE"/>
    <w:rsid w:val="004258AB"/>
    <w:rsid w:val="004652C0"/>
    <w:rsid w:val="004668F6"/>
    <w:rsid w:val="00485615"/>
    <w:rsid w:val="004A3F71"/>
    <w:rsid w:val="004D1D66"/>
    <w:rsid w:val="00503DAF"/>
    <w:rsid w:val="00526C63"/>
    <w:rsid w:val="00630BF6"/>
    <w:rsid w:val="0065230C"/>
    <w:rsid w:val="0072495D"/>
    <w:rsid w:val="008D6244"/>
    <w:rsid w:val="008E4C4A"/>
    <w:rsid w:val="009204AE"/>
    <w:rsid w:val="009D7811"/>
    <w:rsid w:val="00A74DC7"/>
    <w:rsid w:val="00BC7E9D"/>
    <w:rsid w:val="00BE2084"/>
    <w:rsid w:val="00C92F53"/>
    <w:rsid w:val="00CB05C7"/>
    <w:rsid w:val="00D812AB"/>
    <w:rsid w:val="00DA3F53"/>
    <w:rsid w:val="00DB0DAA"/>
    <w:rsid w:val="00EC7C3C"/>
    <w:rsid w:val="00EF3C42"/>
    <w:rsid w:val="00EF4BD9"/>
    <w:rsid w:val="00F40751"/>
    <w:rsid w:val="00F8647C"/>
    <w:rsid w:val="00FA5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70CA"/>
  <w15:chartTrackingRefBased/>
  <w15:docId w15:val="{52326F20-15F8-4E9E-9751-59761451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05C7"/>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CB05C7"/>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114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6"/>
  </w:style>
  <w:style w:type="paragraph" w:styleId="Footer">
    <w:name w:val="footer"/>
    <w:basedOn w:val="Normal"/>
    <w:link w:val="FooterChar"/>
    <w:uiPriority w:val="99"/>
    <w:unhideWhenUsed/>
    <w:rsid w:val="00114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6"/>
  </w:style>
  <w:style w:type="table" w:styleId="TableGrid">
    <w:name w:val="Table Grid"/>
    <w:basedOn w:val="TableNormal"/>
    <w:uiPriority w:val="39"/>
    <w:rsid w:val="00114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48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7C3C"/>
    <w:pPr>
      <w:ind w:left="720"/>
      <w:contextualSpacing/>
    </w:pPr>
  </w:style>
  <w:style w:type="character" w:styleId="PlaceholderText">
    <w:name w:val="Placeholder Text"/>
    <w:basedOn w:val="DefaultParagraphFont"/>
    <w:uiPriority w:val="99"/>
    <w:semiHidden/>
    <w:rsid w:val="000C3905"/>
    <w:rPr>
      <w:color w:val="808080"/>
    </w:rPr>
  </w:style>
  <w:style w:type="character" w:customStyle="1" w:styleId="Heading2Char">
    <w:name w:val="Heading 2 Char"/>
    <w:basedOn w:val="DefaultParagraphFont"/>
    <w:link w:val="Heading2"/>
    <w:uiPriority w:val="9"/>
    <w:rsid w:val="00630B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0B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8F4290-41A0-41A7-A5A9-1B7CDBDCE53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BCDEAFE8-FBC9-4F04-A897-6FB13D033878}">
      <dgm:prSet phldrT="[Text]"/>
      <dgm:spPr/>
      <dgm:t>
        <a:bodyPr/>
        <a:lstStyle/>
        <a:p>
          <a:r>
            <a:rPr lang="en-GB"/>
            <a:t>Guess The Word</a:t>
          </a:r>
        </a:p>
      </dgm:t>
    </dgm:pt>
    <dgm:pt modelId="{55CC1985-7026-4733-ACA8-A38A0BD0031D}" type="parTrans" cxnId="{B73CCC72-8F15-4CA5-ABAE-2D5BD636CA57}">
      <dgm:prSet/>
      <dgm:spPr/>
      <dgm:t>
        <a:bodyPr/>
        <a:lstStyle/>
        <a:p>
          <a:endParaRPr lang="en-GB"/>
        </a:p>
      </dgm:t>
    </dgm:pt>
    <dgm:pt modelId="{99986C14-CCC0-4703-A5B9-2ED863ADA2A3}" type="sibTrans" cxnId="{B73CCC72-8F15-4CA5-ABAE-2D5BD636CA57}">
      <dgm:prSet/>
      <dgm:spPr/>
      <dgm:t>
        <a:bodyPr/>
        <a:lstStyle/>
        <a:p>
          <a:endParaRPr lang="en-GB"/>
        </a:p>
      </dgm:t>
    </dgm:pt>
    <dgm:pt modelId="{90E8412A-0B6E-45B3-9322-D5965FCEEBF6}">
      <dgm:prSet phldrT="[Text]"/>
      <dgm:spPr/>
      <dgm:t>
        <a:bodyPr/>
        <a:lstStyle/>
        <a:p>
          <a:r>
            <a:rPr lang="en-GB"/>
            <a:t>SetWordBank</a:t>
          </a:r>
        </a:p>
      </dgm:t>
    </dgm:pt>
    <dgm:pt modelId="{DD26F625-2A82-4467-BCF0-FF4F72F897F4}" type="parTrans" cxnId="{BAC26001-0AC7-47DB-BDF7-691D473CC49C}">
      <dgm:prSet/>
      <dgm:spPr/>
      <dgm:t>
        <a:bodyPr/>
        <a:lstStyle/>
        <a:p>
          <a:endParaRPr lang="en-GB"/>
        </a:p>
      </dgm:t>
    </dgm:pt>
    <dgm:pt modelId="{652D5F09-16F1-4E21-8101-335505386FC5}" type="sibTrans" cxnId="{BAC26001-0AC7-47DB-BDF7-691D473CC49C}">
      <dgm:prSet/>
      <dgm:spPr/>
      <dgm:t>
        <a:bodyPr/>
        <a:lstStyle/>
        <a:p>
          <a:endParaRPr lang="en-GB"/>
        </a:p>
      </dgm:t>
    </dgm:pt>
    <dgm:pt modelId="{3D99E76E-61CE-4FE0-BC62-6C7FD10879B1}">
      <dgm:prSet phldrT="[Text]"/>
      <dgm:spPr/>
      <dgm:t>
        <a:bodyPr/>
        <a:lstStyle/>
        <a:p>
          <a:r>
            <a:rPr lang="en-GB"/>
            <a:t>SelectAWord</a:t>
          </a:r>
        </a:p>
      </dgm:t>
    </dgm:pt>
    <dgm:pt modelId="{3AE75F9D-D1B0-4511-92FB-266F6A36F577}" type="parTrans" cxnId="{0AD147D1-9D49-4C05-B69B-989BF9040462}">
      <dgm:prSet/>
      <dgm:spPr/>
      <dgm:t>
        <a:bodyPr/>
        <a:lstStyle/>
        <a:p>
          <a:endParaRPr lang="en-GB"/>
        </a:p>
      </dgm:t>
    </dgm:pt>
    <dgm:pt modelId="{2CF983C2-8C13-4E46-A4BA-1DDD433DE57C}" type="sibTrans" cxnId="{0AD147D1-9D49-4C05-B69B-989BF9040462}">
      <dgm:prSet/>
      <dgm:spPr/>
      <dgm:t>
        <a:bodyPr/>
        <a:lstStyle/>
        <a:p>
          <a:endParaRPr lang="en-GB"/>
        </a:p>
      </dgm:t>
    </dgm:pt>
    <dgm:pt modelId="{00196C19-CE69-4484-BB7C-C6610F641979}">
      <dgm:prSet phldrT="[Text]"/>
      <dgm:spPr/>
      <dgm:t>
        <a:bodyPr/>
        <a:lstStyle/>
        <a:p>
          <a:r>
            <a:rPr lang="en-GB"/>
            <a:t>DisplayWord</a:t>
          </a:r>
        </a:p>
      </dgm:t>
    </dgm:pt>
    <dgm:pt modelId="{D432745E-B9F3-4525-A858-C4130E4DD955}" type="parTrans" cxnId="{5DD67306-E17A-4CA3-98C1-B9FB2E769521}">
      <dgm:prSet/>
      <dgm:spPr/>
      <dgm:t>
        <a:bodyPr/>
        <a:lstStyle/>
        <a:p>
          <a:endParaRPr lang="en-GB"/>
        </a:p>
      </dgm:t>
    </dgm:pt>
    <dgm:pt modelId="{4053A893-684E-4448-95B8-3E99A85F974D}" type="sibTrans" cxnId="{5DD67306-E17A-4CA3-98C1-B9FB2E769521}">
      <dgm:prSet/>
      <dgm:spPr/>
      <dgm:t>
        <a:bodyPr/>
        <a:lstStyle/>
        <a:p>
          <a:endParaRPr lang="en-GB"/>
        </a:p>
      </dgm:t>
    </dgm:pt>
    <dgm:pt modelId="{31113F57-FA88-4898-BF42-7668833D899F}">
      <dgm:prSet/>
      <dgm:spPr/>
      <dgm:t>
        <a:bodyPr/>
        <a:lstStyle/>
        <a:p>
          <a:r>
            <a:rPr lang="en-GB"/>
            <a:t>GuessLetter</a:t>
          </a:r>
        </a:p>
      </dgm:t>
    </dgm:pt>
    <dgm:pt modelId="{4CD90C35-AC89-490E-B2FF-C51CC2CA49F3}" type="parTrans" cxnId="{71BDE8CA-05B4-449B-8933-9D58DC168108}">
      <dgm:prSet/>
      <dgm:spPr/>
      <dgm:t>
        <a:bodyPr/>
        <a:lstStyle/>
        <a:p>
          <a:endParaRPr lang="en-GB"/>
        </a:p>
      </dgm:t>
    </dgm:pt>
    <dgm:pt modelId="{7A578027-F37E-4E68-9208-F0362819725E}" type="sibTrans" cxnId="{71BDE8CA-05B4-449B-8933-9D58DC168108}">
      <dgm:prSet/>
      <dgm:spPr/>
      <dgm:t>
        <a:bodyPr/>
        <a:lstStyle/>
        <a:p>
          <a:endParaRPr lang="en-GB"/>
        </a:p>
      </dgm:t>
    </dgm:pt>
    <dgm:pt modelId="{242CA151-DE4A-4996-8429-0809A308D26F}" type="pres">
      <dgm:prSet presAssocID="{668F4290-41A0-41A7-A5A9-1B7CDBDCE53D}" presName="hierChild1" presStyleCnt="0">
        <dgm:presLayoutVars>
          <dgm:orgChart val="1"/>
          <dgm:chPref val="1"/>
          <dgm:dir/>
          <dgm:animOne val="branch"/>
          <dgm:animLvl val="lvl"/>
          <dgm:resizeHandles/>
        </dgm:presLayoutVars>
      </dgm:prSet>
      <dgm:spPr/>
    </dgm:pt>
    <dgm:pt modelId="{9A396562-3298-4C10-AFDB-3CB9B7DC8601}" type="pres">
      <dgm:prSet presAssocID="{BCDEAFE8-FBC9-4F04-A897-6FB13D033878}" presName="hierRoot1" presStyleCnt="0">
        <dgm:presLayoutVars>
          <dgm:hierBranch val="init"/>
        </dgm:presLayoutVars>
      </dgm:prSet>
      <dgm:spPr/>
    </dgm:pt>
    <dgm:pt modelId="{4017B83A-AC4D-4F6E-8EA3-3F31CD0C485E}" type="pres">
      <dgm:prSet presAssocID="{BCDEAFE8-FBC9-4F04-A897-6FB13D033878}" presName="rootComposite1" presStyleCnt="0"/>
      <dgm:spPr/>
    </dgm:pt>
    <dgm:pt modelId="{4A2BB301-954B-4C3E-9405-E80CDD6302EF}" type="pres">
      <dgm:prSet presAssocID="{BCDEAFE8-FBC9-4F04-A897-6FB13D033878}" presName="rootText1" presStyleLbl="node0" presStyleIdx="0" presStyleCnt="1">
        <dgm:presLayoutVars>
          <dgm:chPref val="3"/>
        </dgm:presLayoutVars>
      </dgm:prSet>
      <dgm:spPr/>
    </dgm:pt>
    <dgm:pt modelId="{76F128C4-F6FC-4524-9B07-6CDFC96AE88E}" type="pres">
      <dgm:prSet presAssocID="{BCDEAFE8-FBC9-4F04-A897-6FB13D033878}" presName="rootConnector1" presStyleLbl="node1" presStyleIdx="0" presStyleCnt="0"/>
      <dgm:spPr/>
    </dgm:pt>
    <dgm:pt modelId="{4C646845-5EA8-4E81-B56E-6D487426E583}" type="pres">
      <dgm:prSet presAssocID="{BCDEAFE8-FBC9-4F04-A897-6FB13D033878}" presName="hierChild2" presStyleCnt="0"/>
      <dgm:spPr/>
    </dgm:pt>
    <dgm:pt modelId="{E9314A21-162A-4370-BA7C-B9ABE5CE2F0C}" type="pres">
      <dgm:prSet presAssocID="{DD26F625-2A82-4467-BCF0-FF4F72F897F4}" presName="Name37" presStyleLbl="parChTrans1D2" presStyleIdx="0" presStyleCnt="4"/>
      <dgm:spPr/>
    </dgm:pt>
    <dgm:pt modelId="{BACC4166-ABB2-40B3-AD47-4CB40E696832}" type="pres">
      <dgm:prSet presAssocID="{90E8412A-0B6E-45B3-9322-D5965FCEEBF6}" presName="hierRoot2" presStyleCnt="0">
        <dgm:presLayoutVars>
          <dgm:hierBranch val="init"/>
        </dgm:presLayoutVars>
      </dgm:prSet>
      <dgm:spPr/>
    </dgm:pt>
    <dgm:pt modelId="{74BA33BE-5E32-4C66-BF5E-43DDF6FA2DC2}" type="pres">
      <dgm:prSet presAssocID="{90E8412A-0B6E-45B3-9322-D5965FCEEBF6}" presName="rootComposite" presStyleCnt="0"/>
      <dgm:spPr/>
    </dgm:pt>
    <dgm:pt modelId="{A6C07450-5087-4948-AB2E-8CB62D1BD821}" type="pres">
      <dgm:prSet presAssocID="{90E8412A-0B6E-45B3-9322-D5965FCEEBF6}" presName="rootText" presStyleLbl="node2" presStyleIdx="0" presStyleCnt="4">
        <dgm:presLayoutVars>
          <dgm:chPref val="3"/>
        </dgm:presLayoutVars>
      </dgm:prSet>
      <dgm:spPr/>
    </dgm:pt>
    <dgm:pt modelId="{32312643-5F64-4F7A-9540-A57D6F5DE081}" type="pres">
      <dgm:prSet presAssocID="{90E8412A-0B6E-45B3-9322-D5965FCEEBF6}" presName="rootConnector" presStyleLbl="node2" presStyleIdx="0" presStyleCnt="4"/>
      <dgm:spPr/>
    </dgm:pt>
    <dgm:pt modelId="{EA391F5E-9E13-4154-A61C-1952469032F9}" type="pres">
      <dgm:prSet presAssocID="{90E8412A-0B6E-45B3-9322-D5965FCEEBF6}" presName="hierChild4" presStyleCnt="0"/>
      <dgm:spPr/>
    </dgm:pt>
    <dgm:pt modelId="{2F5CECA1-0F12-4799-B3CD-F47FFE46E81A}" type="pres">
      <dgm:prSet presAssocID="{90E8412A-0B6E-45B3-9322-D5965FCEEBF6}" presName="hierChild5" presStyleCnt="0"/>
      <dgm:spPr/>
    </dgm:pt>
    <dgm:pt modelId="{8ADFDB5A-F8FF-47C7-A101-A84B085410F0}" type="pres">
      <dgm:prSet presAssocID="{3AE75F9D-D1B0-4511-92FB-266F6A36F577}" presName="Name37" presStyleLbl="parChTrans1D2" presStyleIdx="1" presStyleCnt="4"/>
      <dgm:spPr/>
    </dgm:pt>
    <dgm:pt modelId="{68212269-C155-4188-83B0-A327D38F08E7}" type="pres">
      <dgm:prSet presAssocID="{3D99E76E-61CE-4FE0-BC62-6C7FD10879B1}" presName="hierRoot2" presStyleCnt="0">
        <dgm:presLayoutVars>
          <dgm:hierBranch val="init"/>
        </dgm:presLayoutVars>
      </dgm:prSet>
      <dgm:spPr/>
    </dgm:pt>
    <dgm:pt modelId="{4D2ADE04-BFB2-42E8-A32B-4EC9CAD53A8E}" type="pres">
      <dgm:prSet presAssocID="{3D99E76E-61CE-4FE0-BC62-6C7FD10879B1}" presName="rootComposite" presStyleCnt="0"/>
      <dgm:spPr/>
    </dgm:pt>
    <dgm:pt modelId="{7EE52C6C-539D-44A8-9162-50F9D10A4217}" type="pres">
      <dgm:prSet presAssocID="{3D99E76E-61CE-4FE0-BC62-6C7FD10879B1}" presName="rootText" presStyleLbl="node2" presStyleIdx="1" presStyleCnt="4">
        <dgm:presLayoutVars>
          <dgm:chPref val="3"/>
        </dgm:presLayoutVars>
      </dgm:prSet>
      <dgm:spPr/>
    </dgm:pt>
    <dgm:pt modelId="{19D76162-26D1-4220-8F97-216C3BE1B59F}" type="pres">
      <dgm:prSet presAssocID="{3D99E76E-61CE-4FE0-BC62-6C7FD10879B1}" presName="rootConnector" presStyleLbl="node2" presStyleIdx="1" presStyleCnt="4"/>
      <dgm:spPr/>
    </dgm:pt>
    <dgm:pt modelId="{86378507-6E9D-4D1B-B45F-54EA67A2E0E4}" type="pres">
      <dgm:prSet presAssocID="{3D99E76E-61CE-4FE0-BC62-6C7FD10879B1}" presName="hierChild4" presStyleCnt="0"/>
      <dgm:spPr/>
    </dgm:pt>
    <dgm:pt modelId="{972810EE-E393-4C5B-B1C7-EA5320B9EB5F}" type="pres">
      <dgm:prSet presAssocID="{3D99E76E-61CE-4FE0-BC62-6C7FD10879B1}" presName="hierChild5" presStyleCnt="0"/>
      <dgm:spPr/>
    </dgm:pt>
    <dgm:pt modelId="{57B20BF9-D51F-437D-A5B1-E6F6FFB39474}" type="pres">
      <dgm:prSet presAssocID="{D432745E-B9F3-4525-A858-C4130E4DD955}" presName="Name37" presStyleLbl="parChTrans1D2" presStyleIdx="2" presStyleCnt="4"/>
      <dgm:spPr/>
    </dgm:pt>
    <dgm:pt modelId="{2B1FCDD7-20F9-4B53-A4BB-BF2DF478B632}" type="pres">
      <dgm:prSet presAssocID="{00196C19-CE69-4484-BB7C-C6610F641979}" presName="hierRoot2" presStyleCnt="0">
        <dgm:presLayoutVars>
          <dgm:hierBranch val="init"/>
        </dgm:presLayoutVars>
      </dgm:prSet>
      <dgm:spPr/>
    </dgm:pt>
    <dgm:pt modelId="{66534A0E-05B5-4DC5-BC44-916C52AB2291}" type="pres">
      <dgm:prSet presAssocID="{00196C19-CE69-4484-BB7C-C6610F641979}" presName="rootComposite" presStyleCnt="0"/>
      <dgm:spPr/>
    </dgm:pt>
    <dgm:pt modelId="{E81588E5-0320-4FE3-B597-C8E261A65159}" type="pres">
      <dgm:prSet presAssocID="{00196C19-CE69-4484-BB7C-C6610F641979}" presName="rootText" presStyleLbl="node2" presStyleIdx="2" presStyleCnt="4">
        <dgm:presLayoutVars>
          <dgm:chPref val="3"/>
        </dgm:presLayoutVars>
      </dgm:prSet>
      <dgm:spPr/>
    </dgm:pt>
    <dgm:pt modelId="{E2B1081A-358D-43E0-B5DB-CEBF8492A92A}" type="pres">
      <dgm:prSet presAssocID="{00196C19-CE69-4484-BB7C-C6610F641979}" presName="rootConnector" presStyleLbl="node2" presStyleIdx="2" presStyleCnt="4"/>
      <dgm:spPr/>
    </dgm:pt>
    <dgm:pt modelId="{143592F8-A629-4FA6-814B-AB93745A8DA0}" type="pres">
      <dgm:prSet presAssocID="{00196C19-CE69-4484-BB7C-C6610F641979}" presName="hierChild4" presStyleCnt="0"/>
      <dgm:spPr/>
    </dgm:pt>
    <dgm:pt modelId="{23C9ECF9-AC17-436F-90B9-BB94118B6443}" type="pres">
      <dgm:prSet presAssocID="{00196C19-CE69-4484-BB7C-C6610F641979}" presName="hierChild5" presStyleCnt="0"/>
      <dgm:spPr/>
    </dgm:pt>
    <dgm:pt modelId="{A97C0FAF-9BCA-4AA3-9DA5-746F4218472E}" type="pres">
      <dgm:prSet presAssocID="{4CD90C35-AC89-490E-B2FF-C51CC2CA49F3}" presName="Name37" presStyleLbl="parChTrans1D2" presStyleIdx="3" presStyleCnt="4"/>
      <dgm:spPr/>
    </dgm:pt>
    <dgm:pt modelId="{B1111061-250B-4E67-854D-DC09B3B84E95}" type="pres">
      <dgm:prSet presAssocID="{31113F57-FA88-4898-BF42-7668833D899F}" presName="hierRoot2" presStyleCnt="0">
        <dgm:presLayoutVars>
          <dgm:hierBranch val="init"/>
        </dgm:presLayoutVars>
      </dgm:prSet>
      <dgm:spPr/>
    </dgm:pt>
    <dgm:pt modelId="{E4A2CF47-24A0-4FF5-B006-BC9AED135D20}" type="pres">
      <dgm:prSet presAssocID="{31113F57-FA88-4898-BF42-7668833D899F}" presName="rootComposite" presStyleCnt="0"/>
      <dgm:spPr/>
    </dgm:pt>
    <dgm:pt modelId="{0E1169CE-1F8B-44D2-84A5-29517F0D2571}" type="pres">
      <dgm:prSet presAssocID="{31113F57-FA88-4898-BF42-7668833D899F}" presName="rootText" presStyleLbl="node2" presStyleIdx="3" presStyleCnt="4">
        <dgm:presLayoutVars>
          <dgm:chPref val="3"/>
        </dgm:presLayoutVars>
      </dgm:prSet>
      <dgm:spPr/>
    </dgm:pt>
    <dgm:pt modelId="{96C87869-738A-4AE7-A2F8-3A28817B17CC}" type="pres">
      <dgm:prSet presAssocID="{31113F57-FA88-4898-BF42-7668833D899F}" presName="rootConnector" presStyleLbl="node2" presStyleIdx="3" presStyleCnt="4"/>
      <dgm:spPr/>
    </dgm:pt>
    <dgm:pt modelId="{93B06964-3D8F-4423-9B11-71C88073587A}" type="pres">
      <dgm:prSet presAssocID="{31113F57-FA88-4898-BF42-7668833D899F}" presName="hierChild4" presStyleCnt="0"/>
      <dgm:spPr/>
    </dgm:pt>
    <dgm:pt modelId="{572E42B3-4B6B-41C6-91A1-1AE29E28DA2F}" type="pres">
      <dgm:prSet presAssocID="{31113F57-FA88-4898-BF42-7668833D899F}" presName="hierChild5" presStyleCnt="0"/>
      <dgm:spPr/>
    </dgm:pt>
    <dgm:pt modelId="{486740E4-1A5C-4FDB-AC26-9F4C77895253}" type="pres">
      <dgm:prSet presAssocID="{BCDEAFE8-FBC9-4F04-A897-6FB13D033878}" presName="hierChild3" presStyleCnt="0"/>
      <dgm:spPr/>
    </dgm:pt>
  </dgm:ptLst>
  <dgm:cxnLst>
    <dgm:cxn modelId="{BAC26001-0AC7-47DB-BDF7-691D473CC49C}" srcId="{BCDEAFE8-FBC9-4F04-A897-6FB13D033878}" destId="{90E8412A-0B6E-45B3-9322-D5965FCEEBF6}" srcOrd="0" destOrd="0" parTransId="{DD26F625-2A82-4467-BCF0-FF4F72F897F4}" sibTransId="{652D5F09-16F1-4E21-8101-335505386FC5}"/>
    <dgm:cxn modelId="{5DD67306-E17A-4CA3-98C1-B9FB2E769521}" srcId="{BCDEAFE8-FBC9-4F04-A897-6FB13D033878}" destId="{00196C19-CE69-4484-BB7C-C6610F641979}" srcOrd="2" destOrd="0" parTransId="{D432745E-B9F3-4525-A858-C4130E4DD955}" sibTransId="{4053A893-684E-4448-95B8-3E99A85F974D}"/>
    <dgm:cxn modelId="{DCE5CB0C-A9BB-469E-ABB7-368E7B43605E}" type="presOf" srcId="{90E8412A-0B6E-45B3-9322-D5965FCEEBF6}" destId="{32312643-5F64-4F7A-9540-A57D6F5DE081}" srcOrd="1" destOrd="0" presId="urn:microsoft.com/office/officeart/2005/8/layout/orgChart1"/>
    <dgm:cxn modelId="{DA3AA01A-C5FD-454B-8670-1EDCCBDEA00E}" type="presOf" srcId="{DD26F625-2A82-4467-BCF0-FF4F72F897F4}" destId="{E9314A21-162A-4370-BA7C-B9ABE5CE2F0C}" srcOrd="0" destOrd="0" presId="urn:microsoft.com/office/officeart/2005/8/layout/orgChart1"/>
    <dgm:cxn modelId="{49A2DB3E-F2C1-4944-ABB5-83718F8200E7}" type="presOf" srcId="{31113F57-FA88-4898-BF42-7668833D899F}" destId="{0E1169CE-1F8B-44D2-84A5-29517F0D2571}" srcOrd="0" destOrd="0" presId="urn:microsoft.com/office/officeart/2005/8/layout/orgChart1"/>
    <dgm:cxn modelId="{B73CCC72-8F15-4CA5-ABAE-2D5BD636CA57}" srcId="{668F4290-41A0-41A7-A5A9-1B7CDBDCE53D}" destId="{BCDEAFE8-FBC9-4F04-A897-6FB13D033878}" srcOrd="0" destOrd="0" parTransId="{55CC1985-7026-4733-ACA8-A38A0BD0031D}" sibTransId="{99986C14-CCC0-4703-A5B9-2ED863ADA2A3}"/>
    <dgm:cxn modelId="{14896A85-4195-46E1-9FAC-3A8B208DD0A3}" type="presOf" srcId="{00196C19-CE69-4484-BB7C-C6610F641979}" destId="{E81588E5-0320-4FE3-B597-C8E261A65159}" srcOrd="0" destOrd="0" presId="urn:microsoft.com/office/officeart/2005/8/layout/orgChart1"/>
    <dgm:cxn modelId="{1830D588-5D5D-460E-BB78-2C8C08850D82}" type="presOf" srcId="{3D99E76E-61CE-4FE0-BC62-6C7FD10879B1}" destId="{7EE52C6C-539D-44A8-9162-50F9D10A4217}" srcOrd="0" destOrd="0" presId="urn:microsoft.com/office/officeart/2005/8/layout/orgChart1"/>
    <dgm:cxn modelId="{79962097-4F8E-47BB-9CC7-E0B88D95BDB2}" type="presOf" srcId="{31113F57-FA88-4898-BF42-7668833D899F}" destId="{96C87869-738A-4AE7-A2F8-3A28817B17CC}" srcOrd="1" destOrd="0" presId="urn:microsoft.com/office/officeart/2005/8/layout/orgChart1"/>
    <dgm:cxn modelId="{D6B3589D-0D89-4FE5-B7D1-7670975EC94B}" type="presOf" srcId="{3AE75F9D-D1B0-4511-92FB-266F6A36F577}" destId="{8ADFDB5A-F8FF-47C7-A101-A84B085410F0}" srcOrd="0" destOrd="0" presId="urn:microsoft.com/office/officeart/2005/8/layout/orgChart1"/>
    <dgm:cxn modelId="{17AC519E-476A-4E51-95FC-65F65D0EC875}" type="presOf" srcId="{668F4290-41A0-41A7-A5A9-1B7CDBDCE53D}" destId="{242CA151-DE4A-4996-8429-0809A308D26F}" srcOrd="0" destOrd="0" presId="urn:microsoft.com/office/officeart/2005/8/layout/orgChart1"/>
    <dgm:cxn modelId="{4ED948A7-1EA5-447A-8EB8-C6E06E6D639B}" type="presOf" srcId="{BCDEAFE8-FBC9-4F04-A897-6FB13D033878}" destId="{76F128C4-F6FC-4524-9B07-6CDFC96AE88E}" srcOrd="1" destOrd="0" presId="urn:microsoft.com/office/officeart/2005/8/layout/orgChart1"/>
    <dgm:cxn modelId="{E85354A9-C841-4EC7-97A9-4AFC164FE6D9}" type="presOf" srcId="{BCDEAFE8-FBC9-4F04-A897-6FB13D033878}" destId="{4A2BB301-954B-4C3E-9405-E80CDD6302EF}" srcOrd="0" destOrd="0" presId="urn:microsoft.com/office/officeart/2005/8/layout/orgChart1"/>
    <dgm:cxn modelId="{3E50A1B3-BE8D-45CD-A129-BF748CDB0DBA}" type="presOf" srcId="{D432745E-B9F3-4525-A858-C4130E4DD955}" destId="{57B20BF9-D51F-437D-A5B1-E6F6FFB39474}" srcOrd="0" destOrd="0" presId="urn:microsoft.com/office/officeart/2005/8/layout/orgChart1"/>
    <dgm:cxn modelId="{09B86EB8-C06E-4FF8-BAC7-3F931E423BE7}" type="presOf" srcId="{3D99E76E-61CE-4FE0-BC62-6C7FD10879B1}" destId="{19D76162-26D1-4220-8F97-216C3BE1B59F}" srcOrd="1" destOrd="0" presId="urn:microsoft.com/office/officeart/2005/8/layout/orgChart1"/>
    <dgm:cxn modelId="{480085C4-0E4F-4036-B7C0-D4EC45AB9998}" type="presOf" srcId="{00196C19-CE69-4484-BB7C-C6610F641979}" destId="{E2B1081A-358D-43E0-B5DB-CEBF8492A92A}" srcOrd="1" destOrd="0" presId="urn:microsoft.com/office/officeart/2005/8/layout/orgChart1"/>
    <dgm:cxn modelId="{71BDE8CA-05B4-449B-8933-9D58DC168108}" srcId="{BCDEAFE8-FBC9-4F04-A897-6FB13D033878}" destId="{31113F57-FA88-4898-BF42-7668833D899F}" srcOrd="3" destOrd="0" parTransId="{4CD90C35-AC89-490E-B2FF-C51CC2CA49F3}" sibTransId="{7A578027-F37E-4E68-9208-F0362819725E}"/>
    <dgm:cxn modelId="{9843BFCB-F254-482F-91A4-BEADE85097AC}" type="presOf" srcId="{4CD90C35-AC89-490E-B2FF-C51CC2CA49F3}" destId="{A97C0FAF-9BCA-4AA3-9DA5-746F4218472E}" srcOrd="0" destOrd="0" presId="urn:microsoft.com/office/officeart/2005/8/layout/orgChart1"/>
    <dgm:cxn modelId="{0AD147D1-9D49-4C05-B69B-989BF9040462}" srcId="{BCDEAFE8-FBC9-4F04-A897-6FB13D033878}" destId="{3D99E76E-61CE-4FE0-BC62-6C7FD10879B1}" srcOrd="1" destOrd="0" parTransId="{3AE75F9D-D1B0-4511-92FB-266F6A36F577}" sibTransId="{2CF983C2-8C13-4E46-A4BA-1DDD433DE57C}"/>
    <dgm:cxn modelId="{E257F0F0-8D7D-48A3-87C9-C17BA2F5416F}" type="presOf" srcId="{90E8412A-0B6E-45B3-9322-D5965FCEEBF6}" destId="{A6C07450-5087-4948-AB2E-8CB62D1BD821}" srcOrd="0" destOrd="0" presId="urn:microsoft.com/office/officeart/2005/8/layout/orgChart1"/>
    <dgm:cxn modelId="{F3A3087E-403C-4AE2-AD92-4E6DA3ADD176}" type="presParOf" srcId="{242CA151-DE4A-4996-8429-0809A308D26F}" destId="{9A396562-3298-4C10-AFDB-3CB9B7DC8601}" srcOrd="0" destOrd="0" presId="urn:microsoft.com/office/officeart/2005/8/layout/orgChart1"/>
    <dgm:cxn modelId="{C420A2B0-C38E-4C7D-802F-B5FC2F81B5AA}" type="presParOf" srcId="{9A396562-3298-4C10-AFDB-3CB9B7DC8601}" destId="{4017B83A-AC4D-4F6E-8EA3-3F31CD0C485E}" srcOrd="0" destOrd="0" presId="urn:microsoft.com/office/officeart/2005/8/layout/orgChart1"/>
    <dgm:cxn modelId="{EC1866AE-BA91-4BC0-8CCC-66278AE7C152}" type="presParOf" srcId="{4017B83A-AC4D-4F6E-8EA3-3F31CD0C485E}" destId="{4A2BB301-954B-4C3E-9405-E80CDD6302EF}" srcOrd="0" destOrd="0" presId="urn:microsoft.com/office/officeart/2005/8/layout/orgChart1"/>
    <dgm:cxn modelId="{D788B0A3-5623-44E6-9E50-4A96B7C9B193}" type="presParOf" srcId="{4017B83A-AC4D-4F6E-8EA3-3F31CD0C485E}" destId="{76F128C4-F6FC-4524-9B07-6CDFC96AE88E}" srcOrd="1" destOrd="0" presId="urn:microsoft.com/office/officeart/2005/8/layout/orgChart1"/>
    <dgm:cxn modelId="{20E4F6BA-5CA9-4ECA-981D-1895D2F22BF0}" type="presParOf" srcId="{9A396562-3298-4C10-AFDB-3CB9B7DC8601}" destId="{4C646845-5EA8-4E81-B56E-6D487426E583}" srcOrd="1" destOrd="0" presId="urn:microsoft.com/office/officeart/2005/8/layout/orgChart1"/>
    <dgm:cxn modelId="{C37028CD-6F6D-4B1C-9FFD-9315C335FD4A}" type="presParOf" srcId="{4C646845-5EA8-4E81-B56E-6D487426E583}" destId="{E9314A21-162A-4370-BA7C-B9ABE5CE2F0C}" srcOrd="0" destOrd="0" presId="urn:microsoft.com/office/officeart/2005/8/layout/orgChart1"/>
    <dgm:cxn modelId="{F21FF6E5-D550-4225-B942-138807883740}" type="presParOf" srcId="{4C646845-5EA8-4E81-B56E-6D487426E583}" destId="{BACC4166-ABB2-40B3-AD47-4CB40E696832}" srcOrd="1" destOrd="0" presId="urn:microsoft.com/office/officeart/2005/8/layout/orgChart1"/>
    <dgm:cxn modelId="{05B070B1-3A24-43CF-8D64-C1C73FFB99A7}" type="presParOf" srcId="{BACC4166-ABB2-40B3-AD47-4CB40E696832}" destId="{74BA33BE-5E32-4C66-BF5E-43DDF6FA2DC2}" srcOrd="0" destOrd="0" presId="urn:microsoft.com/office/officeart/2005/8/layout/orgChart1"/>
    <dgm:cxn modelId="{B04E3345-001B-4B5B-A761-4777063D4FD7}" type="presParOf" srcId="{74BA33BE-5E32-4C66-BF5E-43DDF6FA2DC2}" destId="{A6C07450-5087-4948-AB2E-8CB62D1BD821}" srcOrd="0" destOrd="0" presId="urn:microsoft.com/office/officeart/2005/8/layout/orgChart1"/>
    <dgm:cxn modelId="{ACC9E864-5224-4E4B-B214-51DECE7BCCDD}" type="presParOf" srcId="{74BA33BE-5E32-4C66-BF5E-43DDF6FA2DC2}" destId="{32312643-5F64-4F7A-9540-A57D6F5DE081}" srcOrd="1" destOrd="0" presId="urn:microsoft.com/office/officeart/2005/8/layout/orgChart1"/>
    <dgm:cxn modelId="{A22A3799-1B90-4351-BE86-F24DAE388792}" type="presParOf" srcId="{BACC4166-ABB2-40B3-AD47-4CB40E696832}" destId="{EA391F5E-9E13-4154-A61C-1952469032F9}" srcOrd="1" destOrd="0" presId="urn:microsoft.com/office/officeart/2005/8/layout/orgChart1"/>
    <dgm:cxn modelId="{A3F68DD5-7733-44C1-B738-9D7B07CDDC22}" type="presParOf" srcId="{BACC4166-ABB2-40B3-AD47-4CB40E696832}" destId="{2F5CECA1-0F12-4799-B3CD-F47FFE46E81A}" srcOrd="2" destOrd="0" presId="urn:microsoft.com/office/officeart/2005/8/layout/orgChart1"/>
    <dgm:cxn modelId="{7E585D14-A1A7-45DB-A95D-7A7E06DB4AA9}" type="presParOf" srcId="{4C646845-5EA8-4E81-B56E-6D487426E583}" destId="{8ADFDB5A-F8FF-47C7-A101-A84B085410F0}" srcOrd="2" destOrd="0" presId="urn:microsoft.com/office/officeart/2005/8/layout/orgChart1"/>
    <dgm:cxn modelId="{89CF0409-2263-408D-8527-7D8E72FA4DBC}" type="presParOf" srcId="{4C646845-5EA8-4E81-B56E-6D487426E583}" destId="{68212269-C155-4188-83B0-A327D38F08E7}" srcOrd="3" destOrd="0" presId="urn:microsoft.com/office/officeart/2005/8/layout/orgChart1"/>
    <dgm:cxn modelId="{4E97DD9A-CB64-476E-929F-FA85D430CFB3}" type="presParOf" srcId="{68212269-C155-4188-83B0-A327D38F08E7}" destId="{4D2ADE04-BFB2-42E8-A32B-4EC9CAD53A8E}" srcOrd="0" destOrd="0" presId="urn:microsoft.com/office/officeart/2005/8/layout/orgChart1"/>
    <dgm:cxn modelId="{29BCF38C-A087-4E08-97CD-123DC409123D}" type="presParOf" srcId="{4D2ADE04-BFB2-42E8-A32B-4EC9CAD53A8E}" destId="{7EE52C6C-539D-44A8-9162-50F9D10A4217}" srcOrd="0" destOrd="0" presId="urn:microsoft.com/office/officeart/2005/8/layout/orgChart1"/>
    <dgm:cxn modelId="{C2996A0C-9211-4770-8AF8-62BDED5F7BAE}" type="presParOf" srcId="{4D2ADE04-BFB2-42E8-A32B-4EC9CAD53A8E}" destId="{19D76162-26D1-4220-8F97-216C3BE1B59F}" srcOrd="1" destOrd="0" presId="urn:microsoft.com/office/officeart/2005/8/layout/orgChart1"/>
    <dgm:cxn modelId="{F26C5995-D2ED-464F-8155-5C35E7828AE0}" type="presParOf" srcId="{68212269-C155-4188-83B0-A327D38F08E7}" destId="{86378507-6E9D-4D1B-B45F-54EA67A2E0E4}" srcOrd="1" destOrd="0" presId="urn:microsoft.com/office/officeart/2005/8/layout/orgChart1"/>
    <dgm:cxn modelId="{EE7CD365-3FFE-40C9-8BD5-4B383B9F0A70}" type="presParOf" srcId="{68212269-C155-4188-83B0-A327D38F08E7}" destId="{972810EE-E393-4C5B-B1C7-EA5320B9EB5F}" srcOrd="2" destOrd="0" presId="urn:microsoft.com/office/officeart/2005/8/layout/orgChart1"/>
    <dgm:cxn modelId="{50770725-8C00-4FE9-9E93-99FA599589C0}" type="presParOf" srcId="{4C646845-5EA8-4E81-B56E-6D487426E583}" destId="{57B20BF9-D51F-437D-A5B1-E6F6FFB39474}" srcOrd="4" destOrd="0" presId="urn:microsoft.com/office/officeart/2005/8/layout/orgChart1"/>
    <dgm:cxn modelId="{5EC28236-3E35-475C-BDFF-79F2F80C8E57}" type="presParOf" srcId="{4C646845-5EA8-4E81-B56E-6D487426E583}" destId="{2B1FCDD7-20F9-4B53-A4BB-BF2DF478B632}" srcOrd="5" destOrd="0" presId="urn:microsoft.com/office/officeart/2005/8/layout/orgChart1"/>
    <dgm:cxn modelId="{2D72A53A-1E2F-408A-A82B-128A174A2DEA}" type="presParOf" srcId="{2B1FCDD7-20F9-4B53-A4BB-BF2DF478B632}" destId="{66534A0E-05B5-4DC5-BC44-916C52AB2291}" srcOrd="0" destOrd="0" presId="urn:microsoft.com/office/officeart/2005/8/layout/orgChart1"/>
    <dgm:cxn modelId="{7DE72638-F910-4CBC-BC5A-0BDD7DF5FF25}" type="presParOf" srcId="{66534A0E-05B5-4DC5-BC44-916C52AB2291}" destId="{E81588E5-0320-4FE3-B597-C8E261A65159}" srcOrd="0" destOrd="0" presId="urn:microsoft.com/office/officeart/2005/8/layout/orgChart1"/>
    <dgm:cxn modelId="{115B2F33-AA15-47A8-AFC5-75691CB055A6}" type="presParOf" srcId="{66534A0E-05B5-4DC5-BC44-916C52AB2291}" destId="{E2B1081A-358D-43E0-B5DB-CEBF8492A92A}" srcOrd="1" destOrd="0" presId="urn:microsoft.com/office/officeart/2005/8/layout/orgChart1"/>
    <dgm:cxn modelId="{3869348B-D6C7-4D44-B030-1F95DEFE20EB}" type="presParOf" srcId="{2B1FCDD7-20F9-4B53-A4BB-BF2DF478B632}" destId="{143592F8-A629-4FA6-814B-AB93745A8DA0}" srcOrd="1" destOrd="0" presId="urn:microsoft.com/office/officeart/2005/8/layout/orgChart1"/>
    <dgm:cxn modelId="{391E4C1C-1F37-4514-A1F2-7544BB3AF1B9}" type="presParOf" srcId="{2B1FCDD7-20F9-4B53-A4BB-BF2DF478B632}" destId="{23C9ECF9-AC17-436F-90B9-BB94118B6443}" srcOrd="2" destOrd="0" presId="urn:microsoft.com/office/officeart/2005/8/layout/orgChart1"/>
    <dgm:cxn modelId="{C54AB965-6DD9-4FF5-AE24-7E2912BDD804}" type="presParOf" srcId="{4C646845-5EA8-4E81-B56E-6D487426E583}" destId="{A97C0FAF-9BCA-4AA3-9DA5-746F4218472E}" srcOrd="6" destOrd="0" presId="urn:microsoft.com/office/officeart/2005/8/layout/orgChart1"/>
    <dgm:cxn modelId="{3E426CCF-E8AF-4B84-93E7-2DBE4D422659}" type="presParOf" srcId="{4C646845-5EA8-4E81-B56E-6D487426E583}" destId="{B1111061-250B-4E67-854D-DC09B3B84E95}" srcOrd="7" destOrd="0" presId="urn:microsoft.com/office/officeart/2005/8/layout/orgChart1"/>
    <dgm:cxn modelId="{41011AFA-E672-4907-AB75-A6047E57F8C2}" type="presParOf" srcId="{B1111061-250B-4E67-854D-DC09B3B84E95}" destId="{E4A2CF47-24A0-4FF5-B006-BC9AED135D20}" srcOrd="0" destOrd="0" presId="urn:microsoft.com/office/officeart/2005/8/layout/orgChart1"/>
    <dgm:cxn modelId="{B03E1171-346D-4FB4-94DF-0FCCBDCBDEB2}" type="presParOf" srcId="{E4A2CF47-24A0-4FF5-B006-BC9AED135D20}" destId="{0E1169CE-1F8B-44D2-84A5-29517F0D2571}" srcOrd="0" destOrd="0" presId="urn:microsoft.com/office/officeart/2005/8/layout/orgChart1"/>
    <dgm:cxn modelId="{C15BBD95-4290-4B72-A1ED-D3CF2ED5A977}" type="presParOf" srcId="{E4A2CF47-24A0-4FF5-B006-BC9AED135D20}" destId="{96C87869-738A-4AE7-A2F8-3A28817B17CC}" srcOrd="1" destOrd="0" presId="urn:microsoft.com/office/officeart/2005/8/layout/orgChart1"/>
    <dgm:cxn modelId="{570096D1-E6BF-41DC-A996-B31E5C03C089}" type="presParOf" srcId="{B1111061-250B-4E67-854D-DC09B3B84E95}" destId="{93B06964-3D8F-4423-9B11-71C88073587A}" srcOrd="1" destOrd="0" presId="urn:microsoft.com/office/officeart/2005/8/layout/orgChart1"/>
    <dgm:cxn modelId="{66A4AA8B-118C-4245-B6B4-7AA3020ECF7D}" type="presParOf" srcId="{B1111061-250B-4E67-854D-DC09B3B84E95}" destId="{572E42B3-4B6B-41C6-91A1-1AE29E28DA2F}" srcOrd="2" destOrd="0" presId="urn:microsoft.com/office/officeart/2005/8/layout/orgChart1"/>
    <dgm:cxn modelId="{02ABD5E3-42D5-4469-846F-30331A86FA83}" type="presParOf" srcId="{9A396562-3298-4C10-AFDB-3CB9B7DC8601}" destId="{486740E4-1A5C-4FDB-AC26-9F4C7789525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7C0FAF-9BCA-4AA3-9DA5-746F4218472E}">
      <dsp:nvSpPr>
        <dsp:cNvPr id="0" name=""/>
        <dsp:cNvSpPr/>
      </dsp:nvSpPr>
      <dsp:spPr>
        <a:xfrm>
          <a:off x="2743200" y="780582"/>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B20BF9-D51F-437D-A5B1-E6F6FFB39474}">
      <dsp:nvSpPr>
        <dsp:cNvPr id="0" name=""/>
        <dsp:cNvSpPr/>
      </dsp:nvSpPr>
      <dsp:spPr>
        <a:xfrm>
          <a:off x="2743200" y="780582"/>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FDB5A-F8FF-47C7-A101-A84B085410F0}">
      <dsp:nvSpPr>
        <dsp:cNvPr id="0" name=""/>
        <dsp:cNvSpPr/>
      </dsp:nvSpPr>
      <dsp:spPr>
        <a:xfrm>
          <a:off x="2027036" y="780582"/>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14A21-162A-4370-BA7C-B9ABE5CE2F0C}">
      <dsp:nvSpPr>
        <dsp:cNvPr id="0" name=""/>
        <dsp:cNvSpPr/>
      </dsp:nvSpPr>
      <dsp:spPr>
        <a:xfrm>
          <a:off x="594708" y="780582"/>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BB301-954B-4C3E-9405-E80CDD6302EF}">
      <dsp:nvSpPr>
        <dsp:cNvPr id="0" name=""/>
        <dsp:cNvSpPr/>
      </dsp:nvSpPr>
      <dsp:spPr>
        <a:xfrm>
          <a:off x="2151329" y="18871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Guess The Word</a:t>
          </a:r>
        </a:p>
      </dsp:txBody>
      <dsp:txXfrm>
        <a:off x="2151329" y="188711"/>
        <a:ext cx="1183741" cy="591870"/>
      </dsp:txXfrm>
    </dsp:sp>
    <dsp:sp modelId="{A6C07450-5087-4948-AB2E-8CB62D1BD821}">
      <dsp:nvSpPr>
        <dsp:cNvPr id="0" name=""/>
        <dsp:cNvSpPr/>
      </dsp:nvSpPr>
      <dsp:spPr>
        <a:xfrm>
          <a:off x="2837" y="1029167"/>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SetWordBank</a:t>
          </a:r>
        </a:p>
      </dsp:txBody>
      <dsp:txXfrm>
        <a:off x="2837" y="1029167"/>
        <a:ext cx="1183741" cy="591870"/>
      </dsp:txXfrm>
    </dsp:sp>
    <dsp:sp modelId="{7EE52C6C-539D-44A8-9162-50F9D10A4217}">
      <dsp:nvSpPr>
        <dsp:cNvPr id="0" name=""/>
        <dsp:cNvSpPr/>
      </dsp:nvSpPr>
      <dsp:spPr>
        <a:xfrm>
          <a:off x="1435165" y="1029167"/>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SelectAWord</a:t>
          </a:r>
        </a:p>
      </dsp:txBody>
      <dsp:txXfrm>
        <a:off x="1435165" y="1029167"/>
        <a:ext cx="1183741" cy="591870"/>
      </dsp:txXfrm>
    </dsp:sp>
    <dsp:sp modelId="{E81588E5-0320-4FE3-B597-C8E261A65159}">
      <dsp:nvSpPr>
        <dsp:cNvPr id="0" name=""/>
        <dsp:cNvSpPr/>
      </dsp:nvSpPr>
      <dsp:spPr>
        <a:xfrm>
          <a:off x="2867492" y="1029167"/>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DisplayWord</a:t>
          </a:r>
        </a:p>
      </dsp:txBody>
      <dsp:txXfrm>
        <a:off x="2867492" y="1029167"/>
        <a:ext cx="1183741" cy="591870"/>
      </dsp:txXfrm>
    </dsp:sp>
    <dsp:sp modelId="{0E1169CE-1F8B-44D2-84A5-29517F0D2571}">
      <dsp:nvSpPr>
        <dsp:cNvPr id="0" name=""/>
        <dsp:cNvSpPr/>
      </dsp:nvSpPr>
      <dsp:spPr>
        <a:xfrm>
          <a:off x="4299820" y="1029167"/>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GuessLetter</a:t>
          </a:r>
        </a:p>
      </dsp:txBody>
      <dsp:txXfrm>
        <a:off x="4299820" y="1029167"/>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Livesey</dc:creator>
  <cp:keywords/>
  <dc:description/>
  <cp:lastModifiedBy>HUSNAIN AHMED</cp:lastModifiedBy>
  <cp:revision>3</cp:revision>
  <dcterms:created xsi:type="dcterms:W3CDTF">2019-09-23T08:18:00Z</dcterms:created>
  <dcterms:modified xsi:type="dcterms:W3CDTF">2019-09-23T08:59:00Z</dcterms:modified>
</cp:coreProperties>
</file>