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9675D" w14:textId="635636F9" w:rsidR="00C51068" w:rsidRDefault="00C51068" w:rsidP="00CF3223">
      <w:pPr>
        <w:pStyle w:val="Title"/>
        <w:rPr>
          <w:b/>
        </w:rPr>
      </w:pPr>
      <w:r w:rsidRPr="00FA640C">
        <w:rPr>
          <w:b/>
        </w:rPr>
        <w:t xml:space="preserve">Quiz with files </w:t>
      </w:r>
    </w:p>
    <w:p w14:paraId="0CB4CC6D" w14:textId="054B2055" w:rsidR="00CF3223" w:rsidRDefault="00CF3223" w:rsidP="00CF3223">
      <w:pPr>
        <w:pStyle w:val="Heading1"/>
      </w:pPr>
      <w:r>
        <w:t>Programming Challenges</w:t>
      </w:r>
      <w:r w:rsidR="00DE4633">
        <w:t xml:space="preserve">: </w:t>
      </w:r>
      <w:r w:rsidR="001E160D">
        <w:t>Evidence</w:t>
      </w:r>
    </w:p>
    <w:p w14:paraId="57DA314B" w14:textId="07EAC462" w:rsidR="00C51068" w:rsidRDefault="000D0E9E" w:rsidP="00C51068">
      <w:r>
        <w:t>Link to Systems Methodology – As the program has been implemented/built, these tasks would (probably) come under the maintenance stage of the development life cycle</w:t>
      </w:r>
    </w:p>
    <w:p w14:paraId="34AAC354" w14:textId="2E23FF92" w:rsidR="000D0E9E" w:rsidRDefault="000D0E9E" w:rsidP="000D0E9E">
      <w:pPr>
        <w:pStyle w:val="ListParagraph"/>
        <w:numPr>
          <w:ilvl w:val="0"/>
          <w:numId w:val="2"/>
        </w:numPr>
        <w:rPr>
          <w:sz w:val="24"/>
        </w:rPr>
      </w:pPr>
      <w:r w:rsidRPr="00FA640C">
        <w:rPr>
          <w:b/>
          <w:color w:val="00B050"/>
          <w:sz w:val="24"/>
        </w:rPr>
        <w:t>Code Readability</w:t>
      </w:r>
      <w:r w:rsidRPr="00FA640C">
        <w:rPr>
          <w:color w:val="00B050"/>
          <w:sz w:val="24"/>
        </w:rPr>
        <w:t xml:space="preserve"> </w:t>
      </w:r>
      <w:r>
        <w:rPr>
          <w:sz w:val="24"/>
        </w:rPr>
        <w:t>– use appropriate naming of variables, procedures, functions and other objects. Comments are used throughout to describe the purpose of every process in the program and the main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60D" w14:paraId="0FCE9CCA" w14:textId="77777777" w:rsidTr="001E160D">
        <w:trPr>
          <w:trHeight w:val="12104"/>
        </w:trPr>
        <w:tc>
          <w:tcPr>
            <w:tcW w:w="9016" w:type="dxa"/>
          </w:tcPr>
          <w:p w14:paraId="35EE3E09" w14:textId="3E08AA81" w:rsidR="001E160D" w:rsidRDefault="00AC4EDE" w:rsidP="001E160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B866DD" wp14:editId="1C42C22B">
                  <wp:extent cx="2578735" cy="1482222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041" cy="152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784003" wp14:editId="1BA2D246">
                  <wp:extent cx="2327674" cy="200132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85" cy="202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95D9DC" wp14:editId="4DFC00BA">
                  <wp:extent cx="3347049" cy="203211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974" cy="204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81E935" wp14:editId="21DCEE44">
                  <wp:extent cx="3424687" cy="3783512"/>
                  <wp:effectExtent l="0" t="0" r="444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282" cy="37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061B3" w14:textId="77777777" w:rsidR="001E160D" w:rsidRPr="001E160D" w:rsidRDefault="001E160D" w:rsidP="001E160D">
      <w:pPr>
        <w:rPr>
          <w:sz w:val="24"/>
        </w:rPr>
      </w:pPr>
    </w:p>
    <w:p w14:paraId="40AE6310" w14:textId="377798A8" w:rsidR="000D0E9E" w:rsidRDefault="00570EA2" w:rsidP="000D0E9E">
      <w:pPr>
        <w:pStyle w:val="ListParagraph"/>
        <w:numPr>
          <w:ilvl w:val="0"/>
          <w:numId w:val="2"/>
        </w:numPr>
        <w:rPr>
          <w:sz w:val="24"/>
        </w:rPr>
      </w:pPr>
      <w:r w:rsidRPr="00FA640C">
        <w:rPr>
          <w:b/>
          <w:color w:val="00B050"/>
          <w:sz w:val="24"/>
        </w:rPr>
        <w:t xml:space="preserve">Improve </w:t>
      </w:r>
      <w:r w:rsidR="009E626F" w:rsidRPr="00FA640C">
        <w:rPr>
          <w:b/>
          <w:color w:val="00B050"/>
          <w:sz w:val="24"/>
        </w:rPr>
        <w:t>Validation</w:t>
      </w:r>
      <w:r w:rsidR="009E626F" w:rsidRPr="00FA640C">
        <w:rPr>
          <w:color w:val="00B050"/>
          <w:sz w:val="24"/>
        </w:rPr>
        <w:t xml:space="preserve"> </w:t>
      </w:r>
      <w:r w:rsidR="009E626F" w:rsidRPr="00C51068">
        <w:rPr>
          <w:sz w:val="24"/>
        </w:rPr>
        <w:t>– amend the program so that an appropriate error message is displayed if the question file is not found (does not exist) when the user attempts to take the quiz</w:t>
      </w:r>
      <w:r>
        <w:rPr>
          <w:sz w:val="24"/>
        </w:rPr>
        <w:t xml:space="preserve"> [Perfective Maintenance]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E160D" w14:paraId="37496D72" w14:textId="77777777" w:rsidTr="001E160D">
        <w:trPr>
          <w:trHeight w:val="2229"/>
        </w:trPr>
        <w:tc>
          <w:tcPr>
            <w:tcW w:w="9016" w:type="dxa"/>
          </w:tcPr>
          <w:p w14:paraId="35F29BA2" w14:textId="61BC88E6" w:rsidR="001E160D" w:rsidRDefault="00AC4EDE" w:rsidP="001E160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DCBD84" wp14:editId="5D75A75E">
                  <wp:extent cx="4511615" cy="1245394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379" cy="125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60D" w14:paraId="53C18320" w14:textId="77777777" w:rsidTr="001E160D">
        <w:trPr>
          <w:trHeight w:val="2257"/>
        </w:trPr>
        <w:tc>
          <w:tcPr>
            <w:tcW w:w="9016" w:type="dxa"/>
          </w:tcPr>
          <w:p w14:paraId="16F86EDB" w14:textId="10C80850" w:rsidR="001E160D" w:rsidRDefault="00615BFE" w:rsidP="001E160D">
            <w:pPr>
              <w:rPr>
                <w:sz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4F39F6E" wp14:editId="71382BE7">
                  <wp:extent cx="4352925" cy="1704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22842B2" w14:textId="77777777" w:rsidR="001E160D" w:rsidRPr="001E160D" w:rsidRDefault="001E160D" w:rsidP="001E160D">
      <w:pPr>
        <w:ind w:left="360"/>
        <w:rPr>
          <w:sz w:val="24"/>
        </w:rPr>
      </w:pPr>
    </w:p>
    <w:p w14:paraId="5CB80708" w14:textId="1AF2A203" w:rsidR="008C30A0" w:rsidRDefault="00415F2D" w:rsidP="000D0E9E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color w:val="00B050"/>
          <w:sz w:val="24"/>
        </w:rPr>
        <w:t xml:space="preserve">Improve Quiz Feedback </w:t>
      </w:r>
      <w:r>
        <w:rPr>
          <w:sz w:val="24"/>
        </w:rPr>
        <w:t xml:space="preserve">– amend the program so the user is also shown the percentage of question that they have answered correctly. </w:t>
      </w:r>
      <w:r w:rsidR="008C30A0">
        <w:rPr>
          <w:sz w:val="24"/>
        </w:rPr>
        <w:t>[Perfective Maintenance]</w:t>
      </w:r>
    </w:p>
    <w:p w14:paraId="6558B340" w14:textId="0E855FDD" w:rsidR="00415F2D" w:rsidRPr="00415F2D" w:rsidRDefault="00415F2D" w:rsidP="008C30A0">
      <w:pPr>
        <w:pStyle w:val="ListParagraph"/>
      </w:pPr>
      <w:r>
        <w:rPr>
          <w:sz w:val="24"/>
        </w:rPr>
        <w:t xml:space="preserve">E.g. </w:t>
      </w:r>
      <w:r w:rsidR="008C30A0">
        <w:rPr>
          <w:sz w:val="24"/>
        </w:rPr>
        <w:tab/>
      </w:r>
      <w:r w:rsidRPr="00415F2D">
        <w:t>There were 10 questions</w:t>
      </w:r>
    </w:p>
    <w:p w14:paraId="76AA7F15" w14:textId="15DA7A55" w:rsidR="00415F2D" w:rsidRPr="00415F2D" w:rsidRDefault="00415F2D" w:rsidP="00415F2D">
      <w:pPr>
        <w:pStyle w:val="ListParagraph"/>
        <w:ind w:left="1440"/>
      </w:pPr>
      <w:r w:rsidRPr="00415F2D">
        <w:t>You correctly answered 5</w:t>
      </w:r>
    </w:p>
    <w:p w14:paraId="7993C8A5" w14:textId="41FCF70A" w:rsidR="00415F2D" w:rsidRDefault="00415F2D" w:rsidP="00415F2D">
      <w:pPr>
        <w:pStyle w:val="ListParagraph"/>
        <w:ind w:left="1440"/>
      </w:pPr>
      <w:proofErr w:type="gramStart"/>
      <w:r w:rsidRPr="00415F2D">
        <w:t>You</w:t>
      </w:r>
      <w:proofErr w:type="gramEnd"/>
      <w:r w:rsidRPr="00415F2D">
        <w:t xml:space="preserve"> percentage of correct answers is 50%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E160D" w14:paraId="1AFFF2FA" w14:textId="77777777" w:rsidTr="00AC4EDE">
        <w:trPr>
          <w:trHeight w:val="2229"/>
        </w:trPr>
        <w:tc>
          <w:tcPr>
            <w:tcW w:w="9016" w:type="dxa"/>
          </w:tcPr>
          <w:p w14:paraId="57CE28CC" w14:textId="006C0907" w:rsidR="001E160D" w:rsidRDefault="00AC4EDE" w:rsidP="00AC4ED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A3029F" wp14:editId="66A62126">
                  <wp:extent cx="5295871" cy="862641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694" cy="87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60D" w14:paraId="279F1D17" w14:textId="77777777" w:rsidTr="00AC4EDE">
        <w:trPr>
          <w:trHeight w:val="2257"/>
        </w:trPr>
        <w:tc>
          <w:tcPr>
            <w:tcW w:w="9016" w:type="dxa"/>
          </w:tcPr>
          <w:p w14:paraId="681924A1" w14:textId="250CEB1E" w:rsidR="001E160D" w:rsidRDefault="008D47A1" w:rsidP="00AC4ED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A49438" wp14:editId="73D71CA1">
                  <wp:extent cx="4143375" cy="590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6A5B3" w14:textId="77777777" w:rsidR="001E160D" w:rsidRPr="00415F2D" w:rsidRDefault="001E160D" w:rsidP="001E160D"/>
    <w:p w14:paraId="6FE0AD8E" w14:textId="1E2BC4B6" w:rsidR="00CF3223" w:rsidRDefault="00CF3223" w:rsidP="000D0E9E">
      <w:pPr>
        <w:pStyle w:val="ListParagraph"/>
        <w:numPr>
          <w:ilvl w:val="0"/>
          <w:numId w:val="2"/>
        </w:numPr>
        <w:rPr>
          <w:sz w:val="24"/>
        </w:rPr>
      </w:pPr>
      <w:r w:rsidRPr="00FA640C">
        <w:rPr>
          <w:b/>
          <w:color w:val="ED7D31" w:themeColor="accent2"/>
          <w:sz w:val="24"/>
        </w:rPr>
        <w:t>Improve Answer Input</w:t>
      </w:r>
      <w:r w:rsidRPr="00FA640C">
        <w:rPr>
          <w:color w:val="ED7D31" w:themeColor="accent2"/>
          <w:sz w:val="24"/>
        </w:rPr>
        <w:t xml:space="preserve"> </w:t>
      </w:r>
      <w:r>
        <w:rPr>
          <w:sz w:val="24"/>
        </w:rPr>
        <w:t>– amend the program so that answers to questions are not case sensitive. Functions .</w:t>
      </w:r>
      <w:proofErr w:type="spellStart"/>
      <w:r>
        <w:rPr>
          <w:sz w:val="24"/>
        </w:rPr>
        <w:t>ToUpper</w:t>
      </w:r>
      <w:proofErr w:type="spellEnd"/>
      <w:r>
        <w:rPr>
          <w:sz w:val="24"/>
        </w:rPr>
        <w:t>() or .</w:t>
      </w:r>
      <w:proofErr w:type="spellStart"/>
      <w:r>
        <w:rPr>
          <w:sz w:val="24"/>
        </w:rPr>
        <w:t>ToLower</w:t>
      </w:r>
      <w:proofErr w:type="spellEnd"/>
      <w:r>
        <w:rPr>
          <w:sz w:val="24"/>
        </w:rPr>
        <w:t xml:space="preserve"> could be used to achieve this [Corrective/Perfective Maintenance]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E160D" w14:paraId="200A8D59" w14:textId="77777777" w:rsidTr="001E160D">
        <w:trPr>
          <w:trHeight w:val="2229"/>
        </w:trPr>
        <w:tc>
          <w:tcPr>
            <w:tcW w:w="8656" w:type="dxa"/>
          </w:tcPr>
          <w:p w14:paraId="73DA7D6C" w14:textId="0056518F" w:rsidR="001E160D" w:rsidRDefault="00AC4EDE" w:rsidP="00AC4EDE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837A59" wp14:editId="13EB0BE7">
                  <wp:extent cx="5373741" cy="776378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01" cy="86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64D4A" w14:textId="77777777" w:rsidR="001E160D" w:rsidRPr="001E160D" w:rsidRDefault="001E160D" w:rsidP="001E160D">
      <w:pPr>
        <w:ind w:left="360"/>
        <w:rPr>
          <w:sz w:val="24"/>
        </w:rPr>
      </w:pPr>
    </w:p>
    <w:p w14:paraId="25232DB5" w14:textId="27F1C1AC" w:rsidR="00C51068" w:rsidRDefault="000D0E9E" w:rsidP="00C51068">
      <w:pPr>
        <w:pStyle w:val="ListParagraph"/>
        <w:numPr>
          <w:ilvl w:val="0"/>
          <w:numId w:val="2"/>
        </w:numPr>
        <w:rPr>
          <w:sz w:val="24"/>
        </w:rPr>
      </w:pPr>
      <w:r w:rsidRPr="00FA640C">
        <w:rPr>
          <w:b/>
          <w:color w:val="ED7D31" w:themeColor="accent2"/>
          <w:sz w:val="24"/>
        </w:rPr>
        <w:t>New Feature</w:t>
      </w:r>
      <w:r w:rsidRPr="00FA640C">
        <w:rPr>
          <w:color w:val="ED7D31" w:themeColor="accent2"/>
          <w:sz w:val="24"/>
        </w:rPr>
        <w:t xml:space="preserve"> </w:t>
      </w:r>
      <w:r>
        <w:rPr>
          <w:sz w:val="24"/>
        </w:rPr>
        <w:t>– amend the program so the user is able to use a different file location</w:t>
      </w:r>
      <w:r w:rsidR="00570EA2">
        <w:rPr>
          <w:sz w:val="24"/>
        </w:rPr>
        <w:t xml:space="preserve"> [Adaptive Maintenance]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E160D" w14:paraId="6169602B" w14:textId="77777777" w:rsidTr="001E160D">
        <w:trPr>
          <w:trHeight w:val="2257"/>
        </w:trPr>
        <w:tc>
          <w:tcPr>
            <w:tcW w:w="8656" w:type="dxa"/>
          </w:tcPr>
          <w:p w14:paraId="48362D01" w14:textId="1BC0587D" w:rsidR="001E160D" w:rsidRDefault="00AC4EDE" w:rsidP="00AC4ED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4B8770" wp14:editId="1D9D492E">
                  <wp:extent cx="4563940" cy="2216989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346" cy="226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47A1">
              <w:rPr>
                <w:noProof/>
              </w:rPr>
              <w:drawing>
                <wp:inline distT="0" distB="0" distL="0" distR="0" wp14:anchorId="3D0F854F" wp14:editId="586C9275">
                  <wp:extent cx="4580626" cy="9239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748" cy="924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F9FCE" w14:textId="77777777" w:rsidR="001E160D" w:rsidRPr="001E160D" w:rsidRDefault="001E160D" w:rsidP="001E160D">
      <w:pPr>
        <w:ind w:left="360"/>
        <w:rPr>
          <w:sz w:val="24"/>
        </w:rPr>
      </w:pPr>
    </w:p>
    <w:p w14:paraId="7BE3EB73" w14:textId="51E73B03" w:rsidR="00570EA2" w:rsidRDefault="000D0E9E" w:rsidP="00C51068">
      <w:pPr>
        <w:pStyle w:val="ListParagraph"/>
        <w:numPr>
          <w:ilvl w:val="0"/>
          <w:numId w:val="2"/>
        </w:numPr>
        <w:rPr>
          <w:sz w:val="24"/>
        </w:rPr>
      </w:pPr>
      <w:r w:rsidRPr="00415F2D">
        <w:rPr>
          <w:b/>
          <w:color w:val="ED7D31" w:themeColor="accent2"/>
          <w:sz w:val="24"/>
        </w:rPr>
        <w:t>New Feature</w:t>
      </w:r>
      <w:r w:rsidR="00570EA2" w:rsidRPr="00415F2D">
        <w:rPr>
          <w:color w:val="ED7D31" w:themeColor="accent2"/>
          <w:sz w:val="24"/>
        </w:rPr>
        <w:t xml:space="preserve"> </w:t>
      </w:r>
      <w:r w:rsidR="00570EA2">
        <w:rPr>
          <w:sz w:val="24"/>
        </w:rPr>
        <w:t xml:space="preserve">– amend the program so that a topic is given to each question when new questions are entered. </w:t>
      </w:r>
      <w:r w:rsidR="00CF3223">
        <w:rPr>
          <w:sz w:val="24"/>
        </w:rPr>
        <w:t>[Adaptive Maintenance]</w:t>
      </w:r>
    </w:p>
    <w:p w14:paraId="40C9B63C" w14:textId="6A686AB1" w:rsidR="000D0E9E" w:rsidRPr="00415F2D" w:rsidRDefault="00ED5124" w:rsidP="00ED5124">
      <w:pPr>
        <w:pStyle w:val="ListParagraph"/>
      </w:pPr>
      <w:r>
        <w:t>E.g.</w:t>
      </w:r>
      <w:r w:rsidR="00570EA2" w:rsidRPr="00415F2D">
        <w:t xml:space="preserve"> </w:t>
      </w:r>
      <w:r>
        <w:tab/>
        <w:t>T</w:t>
      </w:r>
      <w:r w:rsidR="00570EA2" w:rsidRPr="00415F2D">
        <w:t>his could be stored like this: [Question],[Answer],[Topic]</w:t>
      </w:r>
    </w:p>
    <w:p w14:paraId="50656C4F" w14:textId="229B458A" w:rsidR="00570EA2" w:rsidRDefault="00C7296A" w:rsidP="00415F2D">
      <w:pPr>
        <w:pStyle w:val="ListParagraph"/>
        <w:ind w:firstLine="720"/>
        <w:rPr>
          <w:sz w:val="24"/>
        </w:rPr>
      </w:pPr>
      <w:r>
        <w:rPr>
          <w:noProof/>
        </w:rPr>
        <w:drawing>
          <wp:inline distT="0" distB="0" distL="0" distR="0" wp14:anchorId="3314A9C6" wp14:editId="42D4BF46">
            <wp:extent cx="48291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E160D" w14:paraId="229B0B48" w14:textId="77777777" w:rsidTr="00AC4EDE">
        <w:trPr>
          <w:trHeight w:val="2229"/>
        </w:trPr>
        <w:tc>
          <w:tcPr>
            <w:tcW w:w="9016" w:type="dxa"/>
          </w:tcPr>
          <w:p w14:paraId="14E6DBD8" w14:textId="77777777" w:rsidR="001E160D" w:rsidRDefault="001E160D" w:rsidP="00AC4EDE">
            <w:pPr>
              <w:rPr>
                <w:sz w:val="24"/>
              </w:rPr>
            </w:pPr>
            <w:r>
              <w:rPr>
                <w:sz w:val="24"/>
              </w:rPr>
              <w:t>Program code</w:t>
            </w:r>
          </w:p>
          <w:p w14:paraId="3D633953" w14:textId="4FEE5F9B" w:rsidR="00AC4EDE" w:rsidRDefault="00AC4EDE" w:rsidP="00AC4ED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D691FB" wp14:editId="51D62F39">
                  <wp:extent cx="5374256" cy="1938103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897" cy="195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60D" w14:paraId="7EDACDCF" w14:textId="77777777" w:rsidTr="00AC4EDE">
        <w:trPr>
          <w:trHeight w:val="2257"/>
        </w:trPr>
        <w:tc>
          <w:tcPr>
            <w:tcW w:w="9016" w:type="dxa"/>
          </w:tcPr>
          <w:p w14:paraId="644FDE15" w14:textId="77777777" w:rsidR="001E160D" w:rsidRDefault="001E160D" w:rsidP="00AC4ED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Entering new questions</w:t>
            </w:r>
          </w:p>
          <w:p w14:paraId="067CDA99" w14:textId="0FBF0D15" w:rsidR="008D47A1" w:rsidRDefault="008D47A1" w:rsidP="00AC4ED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65A6DC" wp14:editId="69BF23A8">
                  <wp:extent cx="3962400" cy="1447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60D" w14:paraId="4A661E5F" w14:textId="77777777" w:rsidTr="00AC4EDE">
        <w:trPr>
          <w:trHeight w:val="2257"/>
        </w:trPr>
        <w:tc>
          <w:tcPr>
            <w:tcW w:w="9016" w:type="dxa"/>
          </w:tcPr>
          <w:p w14:paraId="5F21F64B" w14:textId="50F16B15" w:rsidR="001E160D" w:rsidRDefault="001E160D" w:rsidP="00AC4EDE">
            <w:pPr>
              <w:rPr>
                <w:sz w:val="24"/>
              </w:rPr>
            </w:pPr>
            <w:r>
              <w:rPr>
                <w:sz w:val="24"/>
              </w:rPr>
              <w:t>Text File evidence</w:t>
            </w:r>
          </w:p>
          <w:p w14:paraId="58A5E356" w14:textId="77777777" w:rsidR="008D47A1" w:rsidRDefault="008D47A1" w:rsidP="00AC4EDE">
            <w:pPr>
              <w:rPr>
                <w:sz w:val="24"/>
              </w:rPr>
            </w:pPr>
          </w:p>
          <w:p w14:paraId="310C92BD" w14:textId="3A05B13E" w:rsidR="008D47A1" w:rsidRDefault="008D47A1" w:rsidP="00AC4ED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6D74AA" wp14:editId="0D2148C5">
                  <wp:extent cx="2362200" cy="6000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77289" w14:textId="77777777" w:rsidR="001E160D" w:rsidRPr="001E160D" w:rsidRDefault="001E160D" w:rsidP="001E160D">
      <w:pPr>
        <w:rPr>
          <w:sz w:val="24"/>
        </w:rPr>
      </w:pPr>
    </w:p>
    <w:p w14:paraId="5F7D8A91" w14:textId="70E15265" w:rsidR="00415F2D" w:rsidRDefault="00570EA2" w:rsidP="00C51068">
      <w:pPr>
        <w:pStyle w:val="ListParagraph"/>
        <w:numPr>
          <w:ilvl w:val="0"/>
          <w:numId w:val="2"/>
        </w:numPr>
        <w:rPr>
          <w:sz w:val="24"/>
        </w:rPr>
      </w:pPr>
      <w:r w:rsidRPr="00415F2D">
        <w:rPr>
          <w:b/>
          <w:color w:val="C00000"/>
          <w:sz w:val="24"/>
        </w:rPr>
        <w:t>New Feature</w:t>
      </w:r>
      <w:r w:rsidR="00FA640C" w:rsidRPr="00415F2D">
        <w:rPr>
          <w:color w:val="C00000"/>
          <w:sz w:val="24"/>
        </w:rPr>
        <w:t xml:space="preserve"> </w:t>
      </w:r>
      <w:r w:rsidR="00415F2D">
        <w:rPr>
          <w:sz w:val="24"/>
        </w:rPr>
        <w:t>– Different Quiz Options:</w:t>
      </w:r>
      <w:r w:rsidR="00FA640C">
        <w:rPr>
          <w:sz w:val="24"/>
        </w:rPr>
        <w:t xml:space="preserve"> </w:t>
      </w:r>
      <w:r w:rsidR="008C30A0">
        <w:rPr>
          <w:sz w:val="24"/>
        </w:rPr>
        <w:t>[Adaptive Maintenance]</w:t>
      </w:r>
    </w:p>
    <w:p w14:paraId="1F0687D4" w14:textId="05F77B32" w:rsidR="00570EA2" w:rsidRDefault="00415F2D" w:rsidP="00415F2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When a user chooses to take a quiz, they should be shown a list of topics and asked to choose one</w:t>
      </w:r>
    </w:p>
    <w:p w14:paraId="370A7867" w14:textId="312CCB0A" w:rsidR="00415F2D" w:rsidRDefault="00415F2D" w:rsidP="00415F2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user should then be asked questions for that topic only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E160D" w14:paraId="4B69BAA4" w14:textId="77777777" w:rsidTr="001E160D">
        <w:trPr>
          <w:trHeight w:val="5657"/>
        </w:trPr>
        <w:tc>
          <w:tcPr>
            <w:tcW w:w="9016" w:type="dxa"/>
          </w:tcPr>
          <w:p w14:paraId="100C857D" w14:textId="77777777" w:rsidR="001E160D" w:rsidRDefault="001E160D" w:rsidP="00AC4EDE">
            <w:pPr>
              <w:rPr>
                <w:sz w:val="24"/>
              </w:rPr>
            </w:pPr>
          </w:p>
        </w:tc>
      </w:tr>
      <w:tr w:rsidR="001E160D" w14:paraId="10A2D8C3" w14:textId="77777777" w:rsidTr="001E160D">
        <w:trPr>
          <w:trHeight w:val="4511"/>
        </w:trPr>
        <w:tc>
          <w:tcPr>
            <w:tcW w:w="9016" w:type="dxa"/>
          </w:tcPr>
          <w:p w14:paraId="322A0231" w14:textId="77777777" w:rsidR="001E160D" w:rsidRDefault="001E160D" w:rsidP="00AC4EDE">
            <w:pPr>
              <w:rPr>
                <w:sz w:val="24"/>
              </w:rPr>
            </w:pPr>
          </w:p>
        </w:tc>
      </w:tr>
    </w:tbl>
    <w:p w14:paraId="1E761D0B" w14:textId="77777777" w:rsidR="001E160D" w:rsidRPr="001E160D" w:rsidRDefault="001E160D" w:rsidP="001E160D">
      <w:pPr>
        <w:rPr>
          <w:sz w:val="24"/>
        </w:rPr>
      </w:pPr>
    </w:p>
    <w:sectPr w:rsidR="001E160D" w:rsidRPr="001E160D" w:rsidSect="000B7F46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D2E5B"/>
    <w:multiLevelType w:val="hybridMultilevel"/>
    <w:tmpl w:val="26E0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21BF"/>
    <w:multiLevelType w:val="hybridMultilevel"/>
    <w:tmpl w:val="94249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64BD"/>
    <w:multiLevelType w:val="hybridMultilevel"/>
    <w:tmpl w:val="CB7E5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60"/>
    <w:rsid w:val="000302D7"/>
    <w:rsid w:val="000B7F46"/>
    <w:rsid w:val="000C5E14"/>
    <w:rsid w:val="000D0E9E"/>
    <w:rsid w:val="001A0ED1"/>
    <w:rsid w:val="001E160D"/>
    <w:rsid w:val="0031609A"/>
    <w:rsid w:val="00415F2D"/>
    <w:rsid w:val="00570EA2"/>
    <w:rsid w:val="005B02E6"/>
    <w:rsid w:val="00615BFE"/>
    <w:rsid w:val="00847277"/>
    <w:rsid w:val="008C30A0"/>
    <w:rsid w:val="008D47A1"/>
    <w:rsid w:val="00914928"/>
    <w:rsid w:val="009E626F"/>
    <w:rsid w:val="00AC4EDE"/>
    <w:rsid w:val="00C51068"/>
    <w:rsid w:val="00C7296A"/>
    <w:rsid w:val="00CF3223"/>
    <w:rsid w:val="00D80A3C"/>
    <w:rsid w:val="00DE4633"/>
    <w:rsid w:val="00E31A60"/>
    <w:rsid w:val="00ED5124"/>
    <w:rsid w:val="00FA640C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03DB"/>
  <w15:chartTrackingRefBased/>
  <w15:docId w15:val="{4ABE64C5-8BCC-4FCD-8DE9-ABF27753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C510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3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3223"/>
    <w:rPr>
      <w:rFonts w:asciiTheme="majorHAnsi" w:eastAsiaTheme="majorEastAsia" w:hAnsiTheme="majorHAnsi" w:cstheme="majorBidi"/>
      <w:b/>
      <w:sz w:val="32"/>
      <w:szCs w:val="32"/>
      <w:u w:val="single"/>
    </w:rPr>
  </w:style>
  <w:style w:type="table" w:styleId="TableGrid">
    <w:name w:val="Table Grid"/>
    <w:basedOn w:val="TableNormal"/>
    <w:uiPriority w:val="39"/>
    <w:rsid w:val="000B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3</cp:revision>
  <dcterms:created xsi:type="dcterms:W3CDTF">2020-03-06T11:24:00Z</dcterms:created>
  <dcterms:modified xsi:type="dcterms:W3CDTF">2020-03-06T11:47:00Z</dcterms:modified>
</cp:coreProperties>
</file>