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8DAA" w14:textId="77777777" w:rsidR="002C4ED5" w:rsidRDefault="00CB08F2" w:rsidP="00CB08F2">
      <w:pPr>
        <w:rPr>
          <w:noProof/>
          <w:lang w:eastAsia="en-GB"/>
        </w:rPr>
      </w:pPr>
      <w:r>
        <w:rPr>
          <w:noProof/>
          <w:lang w:eastAsia="en-GB"/>
        </w:rPr>
        <w:drawing>
          <wp:anchor distT="0" distB="0" distL="114300" distR="114300" simplePos="0" relativeHeight="251660288" behindDoc="0" locked="0" layoutInCell="1" allowOverlap="1" wp14:anchorId="56027F64" wp14:editId="38DE02F2">
            <wp:simplePos x="0" y="0"/>
            <wp:positionH relativeFrom="margin">
              <wp:posOffset>5436870</wp:posOffset>
            </wp:positionH>
            <wp:positionV relativeFrom="paragraph">
              <wp:posOffset>57785</wp:posOffset>
            </wp:positionV>
            <wp:extent cx="1405128" cy="585470"/>
            <wp:effectExtent l="0" t="0" r="5080" b="5080"/>
            <wp:wrapNone/>
            <wp:docPr id="2" name="Picture 2" descr="Image result for oc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cr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125" t="18286" r="17374" b="20286"/>
                    <a:stretch/>
                  </pic:blipFill>
                  <pic:spPr bwMode="auto">
                    <a:xfrm>
                      <a:off x="0" y="0"/>
                      <a:ext cx="1405128" cy="585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1E1E1E"/>
          <w:sz w:val="28"/>
          <w:szCs w:val="28"/>
          <w:lang w:eastAsia="en-GB"/>
        </w:rPr>
        <mc:AlternateContent>
          <mc:Choice Requires="wps">
            <w:drawing>
              <wp:anchor distT="0" distB="0" distL="114300" distR="114300" simplePos="0" relativeHeight="251659264" behindDoc="0" locked="0" layoutInCell="1" allowOverlap="1" wp14:anchorId="3823D761" wp14:editId="520A796E">
                <wp:simplePos x="0" y="0"/>
                <wp:positionH relativeFrom="column">
                  <wp:posOffset>1438275</wp:posOffset>
                </wp:positionH>
                <wp:positionV relativeFrom="paragraph">
                  <wp:posOffset>153035</wp:posOffset>
                </wp:positionV>
                <wp:extent cx="360045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0450" cy="400050"/>
                        </a:xfrm>
                        <a:prstGeom prst="rect">
                          <a:avLst/>
                        </a:prstGeom>
                        <a:solidFill>
                          <a:schemeClr val="lt1"/>
                        </a:solidFill>
                        <a:ln w="6350">
                          <a:noFill/>
                        </a:ln>
                      </wps:spPr>
                      <wps:txbx>
                        <w:txbxContent>
                          <w:p w14:paraId="4282449F" w14:textId="77777777" w:rsidR="00726463" w:rsidRPr="004D3BCA" w:rsidRDefault="00726463" w:rsidP="00CB08F2">
                            <w:pPr>
                              <w:jc w:val="center"/>
                              <w:rPr>
                                <w:rFonts w:ascii="Calibri" w:hAnsi="Calibri" w:cs="Calibri"/>
                                <w:b/>
                                <w:color w:val="7CB4C5"/>
                                <w:sz w:val="36"/>
                                <w:szCs w:val="36"/>
                              </w:rPr>
                            </w:pPr>
                            <w:r w:rsidRPr="004D3BCA">
                              <w:rPr>
                                <w:rFonts w:ascii="Calibri" w:hAnsi="Calibri" w:cs="Calibri"/>
                                <w:b/>
                                <w:color w:val="7CB4C5"/>
                                <w:sz w:val="36"/>
                                <w:szCs w:val="36"/>
                              </w:rPr>
                              <w:t>Assessment Feedback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23D761" id="_x0000_t202" coordsize="21600,21600" o:spt="202" path="m,l,21600r21600,l21600,xe">
                <v:stroke joinstyle="miter"/>
                <v:path gradientshapeok="t" o:connecttype="rect"/>
              </v:shapetype>
              <v:shape id="Text Box 3" o:spid="_x0000_s1026" type="#_x0000_t202" style="position:absolute;margin-left:113.25pt;margin-top:12.05pt;width:283.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" fillcolor="white [3201]" stroked="f" strokeweight=".5pt">
                <v:textbox>
                  <w:txbxContent>
                    <w:p w14:paraId="4282449F" w14:textId="77777777" w:rsidR="00726463" w:rsidRPr="004D3BCA" w:rsidRDefault="00726463" w:rsidP="00CB08F2">
                      <w:pPr>
                        <w:jc w:val="center"/>
                        <w:rPr>
                          <w:rFonts w:ascii="Calibri" w:hAnsi="Calibri" w:cs="Calibri"/>
                          <w:b/>
                          <w:color w:val="7CB4C5"/>
                          <w:sz w:val="36"/>
                          <w:szCs w:val="36"/>
                        </w:rPr>
                      </w:pPr>
                      <w:r w:rsidRPr="004D3BCA">
                        <w:rPr>
                          <w:rFonts w:ascii="Calibri" w:hAnsi="Calibri" w:cs="Calibri"/>
                          <w:b/>
                          <w:color w:val="7CB4C5"/>
                          <w:sz w:val="36"/>
                          <w:szCs w:val="36"/>
                        </w:rPr>
                        <w:t>Assessment Feedback Sheet</w:t>
                      </w:r>
                    </w:p>
                  </w:txbxContent>
                </v:textbox>
              </v:shape>
            </w:pict>
          </mc:Fallback>
        </mc:AlternateContent>
      </w:r>
    </w:p>
    <w:p w14:paraId="0A5AFA37" w14:textId="39A8D8F2" w:rsidR="00CB08F2" w:rsidRDefault="00CB08F2" w:rsidP="00CB08F2">
      <w:r>
        <w:rPr>
          <w:noProof/>
          <w:lang w:eastAsia="en-GB"/>
        </w:rPr>
        <w:drawing>
          <wp:inline distT="0" distB="0" distL="0" distR="0" wp14:anchorId="76E15EF4" wp14:editId="3F04A95B">
            <wp:extent cx="409575" cy="67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41" cy="683576"/>
                    </a:xfrm>
                    <a:prstGeom prst="rect">
                      <a:avLst/>
                    </a:prstGeom>
                  </pic:spPr>
                </pic:pic>
              </a:graphicData>
            </a:graphic>
          </wp:inline>
        </w:drawing>
      </w:r>
      <w:r>
        <w:t xml:space="preserve"> </w:t>
      </w:r>
    </w:p>
    <w:p w14:paraId="5F3DC3AE" w14:textId="77777777" w:rsidR="00CB08F2" w:rsidRDefault="00CB08F2" w:rsidP="00CB08F2"/>
    <w:tbl>
      <w:tblPr>
        <w:tblStyle w:val="TableGrid"/>
        <w:tblW w:w="0" w:type="auto"/>
        <w:tblInd w:w="-289" w:type="dxa"/>
        <w:tblLook w:val="04A0" w:firstRow="1" w:lastRow="0" w:firstColumn="1" w:lastColumn="0" w:noHBand="0" w:noVBand="1"/>
      </w:tblPr>
      <w:tblGrid>
        <w:gridCol w:w="1985"/>
        <w:gridCol w:w="1560"/>
      </w:tblGrid>
      <w:tr w:rsidR="00CB08F2" w:rsidRPr="00AF177A" w14:paraId="1269657F" w14:textId="77777777" w:rsidTr="002C4ED5">
        <w:tc>
          <w:tcPr>
            <w:tcW w:w="1985" w:type="dxa"/>
            <w:shd w:val="clear" w:color="auto" w:fill="ABCED9"/>
          </w:tcPr>
          <w:p w14:paraId="5F88D0C9" w14:textId="77777777" w:rsidR="00CB08F2" w:rsidRPr="00AF177A" w:rsidRDefault="00CB08F2" w:rsidP="002C4ED5">
            <w:pPr>
              <w:rPr>
                <w:rFonts w:asciiTheme="minorHAnsi" w:hAnsiTheme="minorHAnsi" w:cstheme="minorHAnsi"/>
                <w:b/>
              </w:rPr>
            </w:pPr>
            <w:r w:rsidRPr="00AF177A">
              <w:rPr>
                <w:rFonts w:asciiTheme="minorHAnsi" w:hAnsiTheme="minorHAnsi" w:cstheme="minorHAnsi"/>
                <w:b/>
              </w:rPr>
              <w:t xml:space="preserve">Overall Assessment Grade Achieved </w:t>
            </w:r>
          </w:p>
        </w:tc>
        <w:tc>
          <w:tcPr>
            <w:tcW w:w="1560" w:type="dxa"/>
          </w:tcPr>
          <w:p w14:paraId="1EBEA269" w14:textId="77777777" w:rsidR="00CB08F2" w:rsidRPr="00AF177A" w:rsidRDefault="00CB08F2" w:rsidP="002C4ED5"/>
        </w:tc>
      </w:tr>
    </w:tbl>
    <w:p w14:paraId="70677A52" w14:textId="77777777" w:rsidR="00CB08F2" w:rsidRPr="00832EA2" w:rsidRDefault="00CB08F2" w:rsidP="00CB08F2">
      <w:pPr>
        <w:rPr>
          <w:sz w:val="16"/>
        </w:rPr>
      </w:pPr>
    </w:p>
    <w:tbl>
      <w:tblPr>
        <w:tblStyle w:val="TableGrid"/>
        <w:tblW w:w="11057" w:type="dxa"/>
        <w:tblInd w:w="-289" w:type="dxa"/>
        <w:tblLook w:val="04A0" w:firstRow="1" w:lastRow="0" w:firstColumn="1" w:lastColumn="0" w:noHBand="0" w:noVBand="1"/>
      </w:tblPr>
      <w:tblGrid>
        <w:gridCol w:w="1985"/>
        <w:gridCol w:w="1560"/>
        <w:gridCol w:w="2260"/>
        <w:gridCol w:w="1295"/>
        <w:gridCol w:w="2150"/>
        <w:gridCol w:w="1807"/>
      </w:tblGrid>
      <w:tr w:rsidR="00CB08F2" w:rsidRPr="00AF177A" w14:paraId="120437A6" w14:textId="77777777" w:rsidTr="002C4ED5">
        <w:trPr>
          <w:trHeight w:val="383"/>
        </w:trPr>
        <w:tc>
          <w:tcPr>
            <w:tcW w:w="3545" w:type="dxa"/>
            <w:gridSpan w:val="2"/>
            <w:shd w:val="clear" w:color="auto" w:fill="ABCED9"/>
            <w:vAlign w:val="center"/>
          </w:tcPr>
          <w:p w14:paraId="4CCC9D0A" w14:textId="77777777" w:rsidR="00CB08F2" w:rsidRPr="00AF177A" w:rsidRDefault="00CB08F2" w:rsidP="002C4ED5">
            <w:pPr>
              <w:pStyle w:val="BuryCollege"/>
              <w:rPr>
                <w:rFonts w:asciiTheme="minorHAnsi" w:hAnsiTheme="minorHAnsi" w:cstheme="minorHAnsi"/>
                <w:b/>
                <w:bCs/>
                <w:sz w:val="18"/>
                <w:szCs w:val="22"/>
              </w:rPr>
            </w:pPr>
            <w:r w:rsidRPr="00AF177A">
              <w:rPr>
                <w:rFonts w:asciiTheme="minorHAnsi" w:hAnsiTheme="minorHAnsi" w:cstheme="minorHAnsi"/>
                <w:b/>
                <w:bCs/>
                <w:sz w:val="18"/>
                <w:szCs w:val="22"/>
              </w:rPr>
              <w:t>Learner Name</w:t>
            </w:r>
          </w:p>
        </w:tc>
        <w:tc>
          <w:tcPr>
            <w:tcW w:w="7512" w:type="dxa"/>
            <w:gridSpan w:val="4"/>
            <w:vAlign w:val="center"/>
          </w:tcPr>
          <w:p w14:paraId="60B16F35" w14:textId="27BBF7D9" w:rsidR="00CB08F2" w:rsidRPr="00AF177A" w:rsidRDefault="006B77D9" w:rsidP="002C4ED5">
            <w:pPr>
              <w:pStyle w:val="BuryCollege"/>
              <w:rPr>
                <w:rFonts w:asciiTheme="minorHAnsi" w:hAnsiTheme="minorHAnsi" w:cstheme="minorHAnsi"/>
                <w:sz w:val="24"/>
              </w:rPr>
            </w:pPr>
            <w:proofErr w:type="spellStart"/>
            <w:r>
              <w:rPr>
                <w:rFonts w:asciiTheme="minorHAnsi" w:hAnsiTheme="minorHAnsi" w:cstheme="minorHAnsi"/>
                <w:sz w:val="24"/>
              </w:rPr>
              <w:t>Husnain</w:t>
            </w:r>
            <w:proofErr w:type="spellEnd"/>
            <w:r>
              <w:rPr>
                <w:rFonts w:asciiTheme="minorHAnsi" w:hAnsiTheme="minorHAnsi" w:cstheme="minorHAnsi"/>
                <w:sz w:val="24"/>
              </w:rPr>
              <w:t xml:space="preserve"> Ahmed</w:t>
            </w:r>
          </w:p>
        </w:tc>
      </w:tr>
      <w:tr w:rsidR="00CB08F2" w:rsidRPr="00AF177A" w14:paraId="3A336737" w14:textId="77777777" w:rsidTr="002C4ED5">
        <w:trPr>
          <w:trHeight w:val="417"/>
        </w:trPr>
        <w:tc>
          <w:tcPr>
            <w:tcW w:w="3545" w:type="dxa"/>
            <w:gridSpan w:val="2"/>
            <w:shd w:val="clear" w:color="auto" w:fill="ABCED9"/>
            <w:vAlign w:val="center"/>
          </w:tcPr>
          <w:p w14:paraId="46D7844A" w14:textId="77777777" w:rsidR="00CB08F2" w:rsidRPr="00AF177A" w:rsidRDefault="00CB08F2" w:rsidP="002C4ED5">
            <w:pPr>
              <w:pStyle w:val="BuryCollege"/>
              <w:rPr>
                <w:rFonts w:asciiTheme="minorHAnsi" w:hAnsiTheme="minorHAnsi" w:cstheme="minorHAnsi"/>
                <w:b/>
                <w:bCs/>
                <w:sz w:val="18"/>
                <w:szCs w:val="22"/>
              </w:rPr>
            </w:pPr>
            <w:r w:rsidRPr="00AF177A">
              <w:rPr>
                <w:rFonts w:asciiTheme="minorHAnsi" w:hAnsiTheme="minorHAnsi" w:cstheme="minorHAnsi"/>
                <w:b/>
                <w:bCs/>
                <w:sz w:val="18"/>
                <w:szCs w:val="22"/>
              </w:rPr>
              <w:t>Assessor Name</w:t>
            </w:r>
          </w:p>
        </w:tc>
        <w:tc>
          <w:tcPr>
            <w:tcW w:w="7512" w:type="dxa"/>
            <w:gridSpan w:val="4"/>
            <w:vAlign w:val="center"/>
          </w:tcPr>
          <w:p w14:paraId="54FAF26F" w14:textId="65E71BB6" w:rsidR="00CB08F2" w:rsidRPr="00AF177A" w:rsidRDefault="006B77D9" w:rsidP="002C4ED5">
            <w:pPr>
              <w:pStyle w:val="BuryCollege"/>
              <w:rPr>
                <w:rFonts w:asciiTheme="minorHAnsi" w:hAnsiTheme="minorHAnsi" w:cstheme="minorHAnsi"/>
                <w:sz w:val="24"/>
              </w:rPr>
            </w:pPr>
            <w:r>
              <w:rPr>
                <w:rFonts w:asciiTheme="minorHAnsi" w:hAnsiTheme="minorHAnsi" w:cstheme="minorHAnsi"/>
                <w:sz w:val="24"/>
              </w:rPr>
              <w:t xml:space="preserve">Nick </w:t>
            </w:r>
            <w:proofErr w:type="spellStart"/>
            <w:r>
              <w:rPr>
                <w:rFonts w:asciiTheme="minorHAnsi" w:hAnsiTheme="minorHAnsi" w:cstheme="minorHAnsi"/>
                <w:sz w:val="24"/>
              </w:rPr>
              <w:t>Depledge</w:t>
            </w:r>
            <w:proofErr w:type="spellEnd"/>
          </w:p>
        </w:tc>
      </w:tr>
      <w:tr w:rsidR="00CB08F2" w:rsidRPr="00AF177A" w14:paraId="7BC96D41" w14:textId="77777777" w:rsidTr="002C4ED5">
        <w:trPr>
          <w:trHeight w:val="409"/>
        </w:trPr>
        <w:tc>
          <w:tcPr>
            <w:tcW w:w="3545" w:type="dxa"/>
            <w:gridSpan w:val="2"/>
            <w:shd w:val="clear" w:color="auto" w:fill="ABCED9"/>
            <w:vAlign w:val="center"/>
          </w:tcPr>
          <w:p w14:paraId="610B691E" w14:textId="77777777" w:rsidR="00CB08F2" w:rsidRPr="00AF177A" w:rsidRDefault="00CB08F2" w:rsidP="002C4ED5">
            <w:pPr>
              <w:pStyle w:val="BuryCollege"/>
              <w:rPr>
                <w:rFonts w:asciiTheme="minorHAnsi" w:hAnsiTheme="minorHAnsi" w:cstheme="minorHAnsi"/>
                <w:b/>
                <w:bCs/>
                <w:sz w:val="18"/>
                <w:szCs w:val="22"/>
              </w:rPr>
            </w:pPr>
            <w:r w:rsidRPr="00AF177A">
              <w:rPr>
                <w:rFonts w:asciiTheme="minorHAnsi" w:hAnsiTheme="minorHAnsi" w:cstheme="minorHAnsi"/>
                <w:b/>
                <w:bCs/>
                <w:sz w:val="18"/>
                <w:szCs w:val="22"/>
              </w:rPr>
              <w:t>Qualification Title</w:t>
            </w:r>
          </w:p>
        </w:tc>
        <w:tc>
          <w:tcPr>
            <w:tcW w:w="7512" w:type="dxa"/>
            <w:gridSpan w:val="4"/>
            <w:vAlign w:val="center"/>
          </w:tcPr>
          <w:p w14:paraId="0DCC9053" w14:textId="4DF7054C" w:rsidR="00CB08F2" w:rsidRPr="00AF177A" w:rsidRDefault="006B77D9" w:rsidP="002C4ED5">
            <w:pPr>
              <w:pStyle w:val="BuryCollege"/>
              <w:rPr>
                <w:rFonts w:asciiTheme="minorHAnsi" w:hAnsiTheme="minorHAnsi" w:cstheme="minorHAnsi"/>
                <w:sz w:val="24"/>
              </w:rPr>
            </w:pPr>
            <w:r>
              <w:rPr>
                <w:rFonts w:asciiTheme="minorHAnsi" w:hAnsiTheme="minorHAnsi" w:cstheme="minorHAnsi"/>
                <w:sz w:val="24"/>
              </w:rPr>
              <w:t>Pearson BTEC level 4 national extended diploma in computing</w:t>
            </w:r>
          </w:p>
        </w:tc>
      </w:tr>
      <w:tr w:rsidR="00CB08F2" w:rsidRPr="00AF177A" w14:paraId="64D18474" w14:textId="77777777" w:rsidTr="002C4ED5">
        <w:trPr>
          <w:trHeight w:val="415"/>
        </w:trPr>
        <w:tc>
          <w:tcPr>
            <w:tcW w:w="3545" w:type="dxa"/>
            <w:gridSpan w:val="2"/>
            <w:shd w:val="clear" w:color="auto" w:fill="ABCED9"/>
            <w:vAlign w:val="center"/>
          </w:tcPr>
          <w:p w14:paraId="79716426" w14:textId="77777777" w:rsidR="00CB08F2" w:rsidRPr="00AF177A" w:rsidRDefault="00CB08F2" w:rsidP="002C4ED5">
            <w:pPr>
              <w:pStyle w:val="BuryCollege"/>
              <w:rPr>
                <w:rFonts w:asciiTheme="minorHAnsi" w:hAnsiTheme="minorHAnsi" w:cstheme="minorHAnsi"/>
                <w:b/>
                <w:bCs/>
                <w:sz w:val="18"/>
                <w:szCs w:val="22"/>
              </w:rPr>
            </w:pPr>
            <w:r w:rsidRPr="00AF177A">
              <w:rPr>
                <w:rFonts w:asciiTheme="minorHAnsi" w:hAnsiTheme="minorHAnsi" w:cstheme="minorHAnsi"/>
                <w:b/>
                <w:bCs/>
                <w:sz w:val="18"/>
                <w:szCs w:val="22"/>
              </w:rPr>
              <w:t>Unit/Module No./Title</w:t>
            </w:r>
          </w:p>
        </w:tc>
        <w:tc>
          <w:tcPr>
            <w:tcW w:w="7512" w:type="dxa"/>
            <w:gridSpan w:val="4"/>
            <w:vAlign w:val="center"/>
          </w:tcPr>
          <w:p w14:paraId="0E1C0AA8" w14:textId="4CF4A45E" w:rsidR="00CB08F2" w:rsidRPr="00AF177A" w:rsidRDefault="006B77D9" w:rsidP="002C4ED5">
            <w:pPr>
              <w:pStyle w:val="BuryCollege"/>
              <w:rPr>
                <w:rFonts w:asciiTheme="minorHAnsi" w:hAnsiTheme="minorHAnsi" w:cstheme="minorHAnsi"/>
                <w:sz w:val="24"/>
              </w:rPr>
            </w:pPr>
            <w:r>
              <w:rPr>
                <w:rFonts w:asciiTheme="minorHAnsi" w:hAnsiTheme="minorHAnsi" w:cstheme="minorHAnsi"/>
                <w:sz w:val="24"/>
              </w:rPr>
              <w:t>Unit 11 – Digital graphics and Animation</w:t>
            </w:r>
          </w:p>
        </w:tc>
      </w:tr>
      <w:tr w:rsidR="00CB08F2" w:rsidRPr="00AF177A" w14:paraId="7B207D68" w14:textId="77777777" w:rsidTr="002C4ED5">
        <w:trPr>
          <w:trHeight w:val="420"/>
        </w:trPr>
        <w:tc>
          <w:tcPr>
            <w:tcW w:w="3545" w:type="dxa"/>
            <w:gridSpan w:val="2"/>
            <w:shd w:val="clear" w:color="auto" w:fill="ABCED9"/>
            <w:vAlign w:val="center"/>
          </w:tcPr>
          <w:p w14:paraId="54D34389" w14:textId="77777777" w:rsidR="00CB08F2" w:rsidRPr="00AF177A" w:rsidRDefault="00CB08F2" w:rsidP="002C4ED5">
            <w:pPr>
              <w:pStyle w:val="BuryCollege"/>
              <w:rPr>
                <w:rFonts w:asciiTheme="minorHAnsi" w:hAnsiTheme="minorHAnsi" w:cstheme="minorHAnsi"/>
                <w:b/>
                <w:bCs/>
                <w:sz w:val="18"/>
                <w:szCs w:val="22"/>
              </w:rPr>
            </w:pPr>
            <w:r w:rsidRPr="00AF177A">
              <w:rPr>
                <w:rFonts w:asciiTheme="minorHAnsi" w:hAnsiTheme="minorHAnsi" w:cstheme="minorHAnsi"/>
                <w:b/>
                <w:bCs/>
                <w:sz w:val="18"/>
                <w:szCs w:val="22"/>
              </w:rPr>
              <w:t>Assignment No./Title</w:t>
            </w:r>
          </w:p>
        </w:tc>
        <w:tc>
          <w:tcPr>
            <w:tcW w:w="7512" w:type="dxa"/>
            <w:gridSpan w:val="4"/>
            <w:vAlign w:val="center"/>
          </w:tcPr>
          <w:p w14:paraId="47D2C01A" w14:textId="71E203A6" w:rsidR="00CB08F2" w:rsidRPr="00AF177A" w:rsidRDefault="006B77D9" w:rsidP="002C4ED5">
            <w:pPr>
              <w:pStyle w:val="BuryCollege"/>
              <w:rPr>
                <w:rFonts w:asciiTheme="minorHAnsi" w:hAnsiTheme="minorHAnsi" w:cstheme="minorHAnsi"/>
                <w:sz w:val="24"/>
              </w:rPr>
            </w:pPr>
            <w:r>
              <w:rPr>
                <w:rFonts w:asciiTheme="minorHAnsi" w:hAnsiTheme="minorHAnsi" w:cstheme="minorHAnsi"/>
                <w:sz w:val="24"/>
              </w:rPr>
              <w:t>11.1 How digital graphics and animations are used in computing</w:t>
            </w:r>
          </w:p>
        </w:tc>
      </w:tr>
      <w:tr w:rsidR="00CB08F2" w:rsidRPr="00AF177A" w14:paraId="23FACAD4" w14:textId="77777777" w:rsidTr="002C4ED5">
        <w:trPr>
          <w:trHeight w:val="413"/>
        </w:trPr>
        <w:tc>
          <w:tcPr>
            <w:tcW w:w="3545" w:type="dxa"/>
            <w:gridSpan w:val="2"/>
            <w:shd w:val="clear" w:color="auto" w:fill="ABCED9"/>
            <w:vAlign w:val="center"/>
          </w:tcPr>
          <w:p w14:paraId="2878086D" w14:textId="77777777" w:rsidR="00CB08F2" w:rsidRPr="00AF177A" w:rsidRDefault="00CB08F2" w:rsidP="002C4ED5">
            <w:pPr>
              <w:pStyle w:val="BuryCollege"/>
              <w:rPr>
                <w:rFonts w:asciiTheme="minorHAnsi" w:hAnsiTheme="minorHAnsi" w:cstheme="minorHAnsi"/>
                <w:b/>
                <w:bCs/>
                <w:sz w:val="18"/>
                <w:szCs w:val="22"/>
              </w:rPr>
            </w:pPr>
            <w:r w:rsidRPr="00AF177A">
              <w:rPr>
                <w:rFonts w:asciiTheme="minorHAnsi" w:hAnsiTheme="minorHAnsi" w:cstheme="minorHAnsi"/>
                <w:b/>
                <w:bCs/>
                <w:sz w:val="18"/>
                <w:szCs w:val="22"/>
              </w:rPr>
              <w:t>Learning Aim(s)</w:t>
            </w:r>
          </w:p>
        </w:tc>
        <w:tc>
          <w:tcPr>
            <w:tcW w:w="7512" w:type="dxa"/>
            <w:gridSpan w:val="4"/>
            <w:vAlign w:val="center"/>
          </w:tcPr>
          <w:p w14:paraId="1FE80B00" w14:textId="0A5B375C" w:rsidR="00CB08F2" w:rsidRPr="00AF177A" w:rsidRDefault="006B77D9" w:rsidP="002C4ED5">
            <w:pPr>
              <w:pStyle w:val="BuryCollege"/>
              <w:rPr>
                <w:rFonts w:asciiTheme="minorHAnsi" w:hAnsiTheme="minorHAnsi" w:cstheme="minorHAnsi"/>
                <w:sz w:val="24"/>
              </w:rPr>
            </w:pPr>
            <w:r>
              <w:rPr>
                <w:rFonts w:asciiTheme="minorHAnsi" w:hAnsiTheme="minorHAnsi" w:cstheme="minorHAnsi"/>
                <w:sz w:val="24"/>
              </w:rPr>
              <w:t xml:space="preserve">Learning </w:t>
            </w:r>
            <w:proofErr w:type="gramStart"/>
            <w:r>
              <w:rPr>
                <w:rFonts w:asciiTheme="minorHAnsi" w:hAnsiTheme="minorHAnsi" w:cstheme="minorHAnsi"/>
                <w:sz w:val="24"/>
              </w:rPr>
              <w:t>aim</w:t>
            </w:r>
            <w:proofErr w:type="gramEnd"/>
            <w:r>
              <w:rPr>
                <w:rFonts w:asciiTheme="minorHAnsi" w:hAnsiTheme="minorHAnsi" w:cstheme="minorHAnsi"/>
                <w:sz w:val="24"/>
              </w:rPr>
              <w:t xml:space="preserve"> A: Investigate the purpose and principles of digital graphics and animation.</w:t>
            </w:r>
          </w:p>
        </w:tc>
      </w:tr>
      <w:tr w:rsidR="00CB08F2" w:rsidRPr="00AF177A" w14:paraId="3C7AFF93" w14:textId="77777777" w:rsidTr="002C4ED5">
        <w:trPr>
          <w:trHeight w:val="403"/>
        </w:trPr>
        <w:tc>
          <w:tcPr>
            <w:tcW w:w="1985" w:type="dxa"/>
            <w:shd w:val="clear" w:color="auto" w:fill="ABCED9"/>
            <w:vAlign w:val="center"/>
          </w:tcPr>
          <w:p w14:paraId="6743F9F6" w14:textId="77777777" w:rsidR="00CB08F2" w:rsidRPr="00AF177A" w:rsidRDefault="00CB08F2" w:rsidP="002C4ED5">
            <w:pPr>
              <w:pStyle w:val="BuryCollege"/>
              <w:rPr>
                <w:rFonts w:asciiTheme="minorHAnsi" w:hAnsiTheme="minorHAnsi" w:cstheme="minorHAnsi"/>
                <w:b/>
                <w:bCs/>
                <w:sz w:val="18"/>
              </w:rPr>
            </w:pPr>
            <w:r w:rsidRPr="00AF177A">
              <w:rPr>
                <w:rFonts w:asciiTheme="minorHAnsi" w:hAnsiTheme="minorHAnsi" w:cstheme="minorHAnsi"/>
                <w:b/>
                <w:bCs/>
                <w:sz w:val="18"/>
                <w:szCs w:val="22"/>
              </w:rPr>
              <w:t>Issue Date</w:t>
            </w:r>
          </w:p>
        </w:tc>
        <w:tc>
          <w:tcPr>
            <w:tcW w:w="1560" w:type="dxa"/>
            <w:vAlign w:val="center"/>
          </w:tcPr>
          <w:p w14:paraId="35D92F21" w14:textId="62BA9930" w:rsidR="00CB08F2" w:rsidRPr="00AF177A" w:rsidRDefault="006B77D9" w:rsidP="002C4ED5">
            <w:pPr>
              <w:pStyle w:val="BuryCollege"/>
              <w:rPr>
                <w:rFonts w:asciiTheme="minorHAnsi" w:hAnsiTheme="minorHAnsi" w:cstheme="minorHAnsi"/>
                <w:b/>
                <w:bCs/>
                <w:szCs w:val="22"/>
              </w:rPr>
            </w:pPr>
            <w:r>
              <w:rPr>
                <w:sz w:val="16"/>
              </w:rPr>
              <w:t>28/02/2020</w:t>
            </w:r>
          </w:p>
        </w:tc>
        <w:tc>
          <w:tcPr>
            <w:tcW w:w="2260" w:type="dxa"/>
            <w:shd w:val="clear" w:color="auto" w:fill="ABCED9"/>
            <w:vAlign w:val="center"/>
          </w:tcPr>
          <w:p w14:paraId="67F1D9E1" w14:textId="77777777" w:rsidR="00CB08F2" w:rsidRPr="00AF177A" w:rsidRDefault="00CB08F2" w:rsidP="002C4ED5">
            <w:pPr>
              <w:pStyle w:val="BuryCollege"/>
              <w:rPr>
                <w:sz w:val="24"/>
              </w:rPr>
            </w:pPr>
            <w:r w:rsidRPr="00AF177A">
              <w:rPr>
                <w:rFonts w:asciiTheme="minorHAnsi" w:hAnsiTheme="minorHAnsi" w:cstheme="minorHAnsi"/>
                <w:b/>
                <w:bCs/>
                <w:sz w:val="18"/>
                <w:szCs w:val="22"/>
              </w:rPr>
              <w:t>Planned Submission Date</w:t>
            </w:r>
          </w:p>
        </w:tc>
        <w:tc>
          <w:tcPr>
            <w:tcW w:w="1295" w:type="dxa"/>
            <w:vAlign w:val="center"/>
          </w:tcPr>
          <w:p w14:paraId="44408539" w14:textId="583D1E1E" w:rsidR="00CB08F2" w:rsidRPr="00A502FF" w:rsidRDefault="006B77D9" w:rsidP="002C4ED5">
            <w:pPr>
              <w:pStyle w:val="BuryCollege"/>
              <w:rPr>
                <w:rFonts w:asciiTheme="minorHAnsi" w:hAnsiTheme="minorHAnsi" w:cstheme="minorHAnsi"/>
              </w:rPr>
            </w:pPr>
            <w:r>
              <w:rPr>
                <w:rFonts w:asciiTheme="minorHAnsi" w:hAnsiTheme="minorHAnsi" w:cstheme="minorHAnsi"/>
              </w:rPr>
              <w:t>06/03/2020</w:t>
            </w:r>
          </w:p>
        </w:tc>
        <w:tc>
          <w:tcPr>
            <w:tcW w:w="2150" w:type="dxa"/>
            <w:shd w:val="clear" w:color="auto" w:fill="ABCED9"/>
            <w:vAlign w:val="center"/>
          </w:tcPr>
          <w:p w14:paraId="7A43B88A" w14:textId="77777777" w:rsidR="00CB08F2" w:rsidRPr="00AF177A" w:rsidRDefault="00CB08F2" w:rsidP="002C4ED5">
            <w:pPr>
              <w:pStyle w:val="BuryCollege"/>
              <w:rPr>
                <w:sz w:val="24"/>
              </w:rPr>
            </w:pPr>
            <w:r w:rsidRPr="00AF177A">
              <w:rPr>
                <w:rFonts w:asciiTheme="minorHAnsi" w:hAnsiTheme="minorHAnsi" w:cstheme="minorHAnsi"/>
                <w:b/>
                <w:bCs/>
                <w:sz w:val="18"/>
                <w:szCs w:val="22"/>
              </w:rPr>
              <w:t>Actual Submission Date</w:t>
            </w:r>
          </w:p>
        </w:tc>
        <w:tc>
          <w:tcPr>
            <w:tcW w:w="1807" w:type="dxa"/>
            <w:vAlign w:val="center"/>
          </w:tcPr>
          <w:p w14:paraId="130B885C" w14:textId="1646D280" w:rsidR="00CB08F2" w:rsidRPr="00AF177A" w:rsidRDefault="00CB08F2" w:rsidP="002C4ED5">
            <w:pPr>
              <w:pStyle w:val="BuryCollege"/>
              <w:jc w:val="center"/>
              <w:rPr>
                <w:sz w:val="24"/>
              </w:rPr>
            </w:pPr>
            <w:r w:rsidRPr="00A502FF">
              <w:rPr>
                <w:rFonts w:asciiTheme="minorHAnsi" w:hAnsiTheme="minorHAnsi" w:cstheme="minorHAnsi"/>
                <w:szCs w:val="22"/>
              </w:rPr>
              <w:fldChar w:fldCharType="begin"/>
            </w:r>
            <w:r w:rsidRPr="00A502FF">
              <w:rPr>
                <w:rFonts w:asciiTheme="minorHAnsi" w:hAnsiTheme="minorHAnsi" w:cstheme="minorHAnsi"/>
                <w:szCs w:val="22"/>
              </w:rPr>
              <w:instrText xml:space="preserve"> DATE \@ "dd/MM/yyyy" </w:instrText>
            </w:r>
            <w:r w:rsidRPr="00A502FF">
              <w:rPr>
                <w:rFonts w:asciiTheme="minorHAnsi" w:hAnsiTheme="minorHAnsi" w:cstheme="minorHAnsi"/>
                <w:szCs w:val="22"/>
              </w:rPr>
              <w:fldChar w:fldCharType="separate"/>
            </w:r>
            <w:r w:rsidR="00EF1D8A">
              <w:rPr>
                <w:rFonts w:asciiTheme="minorHAnsi" w:hAnsiTheme="minorHAnsi" w:cstheme="minorHAnsi"/>
                <w:noProof/>
                <w:szCs w:val="22"/>
              </w:rPr>
              <w:t>06/03/2020</w:t>
            </w:r>
            <w:r w:rsidRPr="00A502FF">
              <w:rPr>
                <w:rFonts w:asciiTheme="minorHAnsi" w:hAnsiTheme="minorHAnsi" w:cstheme="minorHAnsi"/>
                <w:szCs w:val="22"/>
              </w:rPr>
              <w:fldChar w:fldCharType="end"/>
            </w:r>
          </w:p>
        </w:tc>
      </w:tr>
    </w:tbl>
    <w:p w14:paraId="55AB6F2F" w14:textId="0080A806" w:rsidR="00CB08F2" w:rsidRPr="00832EA2" w:rsidRDefault="00CB08F2" w:rsidP="00CB08F2">
      <w:pPr>
        <w:pStyle w:val="BuryCollege"/>
        <w:rPr>
          <w:sz w:val="16"/>
        </w:rPr>
      </w:pPr>
    </w:p>
    <w:tbl>
      <w:tblPr>
        <w:tblW w:w="11057" w:type="dxa"/>
        <w:tblInd w:w="-289" w:type="dxa"/>
        <w:tblLayout w:type="fixed"/>
        <w:tblLook w:val="0000" w:firstRow="0" w:lastRow="0" w:firstColumn="0" w:lastColumn="0" w:noHBand="0" w:noVBand="0"/>
      </w:tblPr>
      <w:tblGrid>
        <w:gridCol w:w="2694"/>
        <w:gridCol w:w="1418"/>
        <w:gridCol w:w="6945"/>
      </w:tblGrid>
      <w:tr w:rsidR="00CB08F2" w:rsidRPr="002170D5" w14:paraId="0F18EC48" w14:textId="77777777" w:rsidTr="002C4ED5">
        <w:trPr>
          <w:trHeight w:val="375"/>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ABCED9"/>
            <w:vAlign w:val="center"/>
          </w:tcPr>
          <w:p w14:paraId="2CD5548A" w14:textId="77777777" w:rsidR="00CB08F2" w:rsidRPr="00AF177A" w:rsidRDefault="00CB08F2" w:rsidP="002C4ED5">
            <w:pPr>
              <w:pStyle w:val="element"/>
              <w:snapToGrid w:val="0"/>
              <w:ind w:left="0" w:firstLine="0"/>
              <w:rPr>
                <w:rFonts w:asciiTheme="minorHAnsi" w:hAnsiTheme="minorHAnsi" w:cstheme="minorHAnsi"/>
                <w:sz w:val="22"/>
                <w:szCs w:val="22"/>
              </w:rPr>
            </w:pPr>
            <w:r w:rsidRPr="00AF177A">
              <w:rPr>
                <w:rFonts w:asciiTheme="minorHAnsi" w:hAnsiTheme="minorHAnsi" w:cstheme="minorHAnsi"/>
                <w:bCs w:val="0"/>
                <w:szCs w:val="22"/>
              </w:rPr>
              <w:t>First</w:t>
            </w:r>
            <w:r>
              <w:rPr>
                <w:rFonts w:asciiTheme="minorHAnsi" w:hAnsiTheme="minorHAnsi" w:cstheme="minorHAnsi"/>
                <w:bCs w:val="0"/>
                <w:szCs w:val="22"/>
              </w:rPr>
              <w:t>/Second</w:t>
            </w:r>
            <w:r w:rsidRPr="00AF177A">
              <w:rPr>
                <w:rFonts w:asciiTheme="minorHAnsi" w:hAnsiTheme="minorHAnsi" w:cstheme="minorHAnsi"/>
                <w:bCs w:val="0"/>
                <w:szCs w:val="22"/>
              </w:rPr>
              <w:t xml:space="preserve"> Submission</w:t>
            </w:r>
          </w:p>
        </w:tc>
      </w:tr>
      <w:tr w:rsidR="00CB08F2" w:rsidRPr="002170D5" w14:paraId="28494583" w14:textId="77777777" w:rsidTr="002C4ED5">
        <w:trPr>
          <w:trHeight w:val="1118"/>
        </w:trPr>
        <w:tc>
          <w:tcPr>
            <w:tcW w:w="2694" w:type="dxa"/>
            <w:tcBorders>
              <w:top w:val="single" w:sz="4" w:space="0" w:color="000000"/>
              <w:left w:val="single" w:sz="4" w:space="0" w:color="000000"/>
              <w:right w:val="single" w:sz="4" w:space="0" w:color="000000"/>
            </w:tcBorders>
            <w:shd w:val="clear" w:color="auto" w:fill="ABCED9"/>
          </w:tcPr>
          <w:p w14:paraId="4A2D37D5" w14:textId="77777777" w:rsidR="00CB08F2" w:rsidRPr="00AF177A" w:rsidRDefault="00CB08F2" w:rsidP="002C4ED5">
            <w:pPr>
              <w:pStyle w:val="element"/>
              <w:snapToGrid w:val="0"/>
              <w:ind w:left="0" w:firstLine="0"/>
              <w:rPr>
                <w:rFonts w:asciiTheme="minorHAnsi" w:hAnsiTheme="minorHAnsi" w:cstheme="minorHAnsi"/>
                <w:bCs w:val="0"/>
                <w:sz w:val="18"/>
                <w:szCs w:val="22"/>
              </w:rPr>
            </w:pPr>
            <w:r w:rsidRPr="00AF177A">
              <w:rPr>
                <w:rFonts w:asciiTheme="minorHAnsi" w:hAnsiTheme="minorHAnsi" w:cstheme="minorHAnsi"/>
                <w:bCs w:val="0"/>
                <w:sz w:val="18"/>
                <w:szCs w:val="22"/>
              </w:rPr>
              <w:t>Criteria</w:t>
            </w:r>
          </w:p>
        </w:tc>
        <w:tc>
          <w:tcPr>
            <w:tcW w:w="1418" w:type="dxa"/>
            <w:tcBorders>
              <w:top w:val="single" w:sz="4" w:space="0" w:color="000000"/>
              <w:left w:val="single" w:sz="4" w:space="0" w:color="000000"/>
              <w:right w:val="single" w:sz="4" w:space="0" w:color="000000"/>
            </w:tcBorders>
            <w:shd w:val="clear" w:color="auto" w:fill="ABCED9"/>
          </w:tcPr>
          <w:p w14:paraId="43C3D0A1" w14:textId="77777777" w:rsidR="00CB08F2" w:rsidRPr="00AF177A" w:rsidRDefault="00CB08F2" w:rsidP="002C4ED5">
            <w:pPr>
              <w:pStyle w:val="element"/>
              <w:snapToGrid w:val="0"/>
              <w:ind w:left="0" w:firstLine="0"/>
              <w:jc w:val="center"/>
              <w:rPr>
                <w:rFonts w:asciiTheme="minorHAnsi" w:hAnsiTheme="minorHAnsi" w:cstheme="minorHAnsi"/>
                <w:bCs w:val="0"/>
                <w:sz w:val="18"/>
                <w:szCs w:val="22"/>
              </w:rPr>
            </w:pPr>
            <w:r w:rsidRPr="00AF177A">
              <w:rPr>
                <w:rFonts w:asciiTheme="minorHAnsi" w:hAnsiTheme="minorHAnsi" w:cstheme="minorHAnsi"/>
                <w:bCs w:val="0"/>
                <w:sz w:val="18"/>
                <w:szCs w:val="22"/>
              </w:rPr>
              <w:t xml:space="preserve">Criteria Achieved </w:t>
            </w:r>
          </w:p>
        </w:tc>
        <w:tc>
          <w:tcPr>
            <w:tcW w:w="6945" w:type="dxa"/>
            <w:tcBorders>
              <w:top w:val="single" w:sz="4" w:space="0" w:color="000000"/>
              <w:left w:val="single" w:sz="4" w:space="0" w:color="000000"/>
              <w:right w:val="single" w:sz="4" w:space="0" w:color="000000"/>
            </w:tcBorders>
            <w:shd w:val="clear" w:color="auto" w:fill="ABCED9"/>
          </w:tcPr>
          <w:p w14:paraId="4A2779B1" w14:textId="77777777" w:rsidR="00CB08F2" w:rsidRPr="00AF177A" w:rsidRDefault="00CB08F2" w:rsidP="002C4ED5">
            <w:pPr>
              <w:pStyle w:val="element"/>
              <w:snapToGrid w:val="0"/>
              <w:ind w:left="0" w:firstLine="0"/>
              <w:rPr>
                <w:rFonts w:asciiTheme="minorHAnsi" w:hAnsiTheme="minorHAnsi" w:cstheme="minorHAnsi"/>
                <w:b w:val="0"/>
                <w:bCs w:val="0"/>
                <w:i/>
                <w:sz w:val="16"/>
                <w:szCs w:val="18"/>
              </w:rPr>
            </w:pPr>
            <w:r w:rsidRPr="00AF177A">
              <w:rPr>
                <w:rFonts w:asciiTheme="minorHAnsi" w:hAnsiTheme="minorHAnsi" w:cstheme="minorHAnsi"/>
                <w:bCs w:val="0"/>
                <w:sz w:val="18"/>
                <w:szCs w:val="22"/>
              </w:rPr>
              <w:t xml:space="preserve">Assessor’s Feedback </w:t>
            </w:r>
            <w:r w:rsidRPr="00AF177A">
              <w:rPr>
                <w:rFonts w:asciiTheme="minorHAnsi" w:hAnsiTheme="minorHAnsi" w:cstheme="minorHAnsi"/>
                <w:b w:val="0"/>
                <w:bCs w:val="0"/>
                <w:i/>
                <w:sz w:val="16"/>
                <w:szCs w:val="18"/>
              </w:rPr>
              <w:t>Your feedback should include:</w:t>
            </w:r>
          </w:p>
          <w:p w14:paraId="677466E5" w14:textId="77777777" w:rsidR="00CB08F2" w:rsidRPr="00AF177A" w:rsidRDefault="00CB08F2" w:rsidP="002C4ED5">
            <w:pPr>
              <w:pStyle w:val="element"/>
              <w:numPr>
                <w:ilvl w:val="0"/>
                <w:numId w:val="1"/>
              </w:numPr>
              <w:snapToGrid w:val="0"/>
              <w:rPr>
                <w:rFonts w:asciiTheme="minorHAnsi" w:hAnsiTheme="minorHAnsi" w:cstheme="minorHAnsi"/>
                <w:b w:val="0"/>
                <w:bCs w:val="0"/>
                <w:i/>
                <w:sz w:val="16"/>
                <w:szCs w:val="18"/>
              </w:rPr>
            </w:pPr>
            <w:r w:rsidRPr="00AF177A">
              <w:rPr>
                <w:rFonts w:asciiTheme="minorHAnsi" w:hAnsiTheme="minorHAnsi" w:cstheme="minorHAnsi"/>
                <w:b w:val="0"/>
                <w:bCs w:val="0"/>
                <w:i/>
                <w:sz w:val="16"/>
                <w:szCs w:val="18"/>
              </w:rPr>
              <w:t xml:space="preserve">What the learner has done well. (Knowledge, skills </w:t>
            </w:r>
            <w:proofErr w:type="gramStart"/>
            <w:r w:rsidRPr="00AF177A">
              <w:rPr>
                <w:rFonts w:asciiTheme="minorHAnsi" w:hAnsiTheme="minorHAnsi" w:cstheme="minorHAnsi"/>
                <w:b w:val="0"/>
                <w:bCs w:val="0"/>
                <w:i/>
                <w:sz w:val="16"/>
                <w:szCs w:val="18"/>
              </w:rPr>
              <w:t>etc..</w:t>
            </w:r>
            <w:proofErr w:type="gramEnd"/>
            <w:r w:rsidRPr="00AF177A">
              <w:rPr>
                <w:rFonts w:asciiTheme="minorHAnsi" w:hAnsiTheme="minorHAnsi" w:cstheme="minorHAnsi"/>
                <w:b w:val="0"/>
                <w:bCs w:val="0"/>
                <w:i/>
                <w:sz w:val="16"/>
                <w:szCs w:val="18"/>
              </w:rPr>
              <w:t>)</w:t>
            </w:r>
          </w:p>
          <w:p w14:paraId="779C5919" w14:textId="77777777" w:rsidR="00CB08F2" w:rsidRPr="00AF177A" w:rsidRDefault="00CB08F2" w:rsidP="002C4ED5">
            <w:pPr>
              <w:pStyle w:val="element"/>
              <w:numPr>
                <w:ilvl w:val="0"/>
                <w:numId w:val="1"/>
              </w:numPr>
              <w:snapToGrid w:val="0"/>
              <w:rPr>
                <w:rFonts w:asciiTheme="minorHAnsi" w:hAnsiTheme="minorHAnsi" w:cstheme="minorHAnsi"/>
                <w:b w:val="0"/>
                <w:bCs w:val="0"/>
                <w:i/>
                <w:sz w:val="16"/>
                <w:szCs w:val="18"/>
              </w:rPr>
            </w:pPr>
            <w:r w:rsidRPr="00AF177A">
              <w:rPr>
                <w:rFonts w:asciiTheme="minorHAnsi" w:hAnsiTheme="minorHAnsi" w:cstheme="minorHAnsi"/>
                <w:b w:val="0"/>
                <w:bCs w:val="0"/>
                <w:i/>
                <w:sz w:val="16"/>
                <w:szCs w:val="18"/>
              </w:rPr>
              <w:t xml:space="preserve">What the learner has not achieved and what was missing. </w:t>
            </w:r>
          </w:p>
          <w:p w14:paraId="4413023A" w14:textId="77777777" w:rsidR="00CB08F2" w:rsidRPr="00AF177A" w:rsidRDefault="00CB08F2" w:rsidP="002C4ED5">
            <w:pPr>
              <w:pStyle w:val="element"/>
              <w:numPr>
                <w:ilvl w:val="0"/>
                <w:numId w:val="1"/>
              </w:numPr>
              <w:snapToGrid w:val="0"/>
              <w:rPr>
                <w:rFonts w:asciiTheme="minorHAnsi" w:hAnsiTheme="minorHAnsi" w:cstheme="minorHAnsi"/>
                <w:b w:val="0"/>
                <w:bCs w:val="0"/>
                <w:i/>
                <w:sz w:val="18"/>
                <w:szCs w:val="18"/>
              </w:rPr>
            </w:pPr>
            <w:r w:rsidRPr="00AF177A">
              <w:rPr>
                <w:rFonts w:asciiTheme="minorHAnsi" w:hAnsiTheme="minorHAnsi" w:cstheme="minorHAnsi"/>
                <w:b w:val="0"/>
                <w:bCs w:val="0"/>
                <w:i/>
                <w:sz w:val="16"/>
                <w:szCs w:val="18"/>
              </w:rPr>
              <w:t xml:space="preserve">Information or guidance available to the learner they could have drawn on (e.g. class notes; handouts; resources in assignment brief etc.) </w:t>
            </w:r>
          </w:p>
        </w:tc>
      </w:tr>
      <w:tr w:rsidR="00CB08F2" w:rsidRPr="002170D5" w14:paraId="74AB143B" w14:textId="77777777" w:rsidTr="002C4ED5">
        <w:trPr>
          <w:trHeight w:val="598"/>
        </w:trPr>
        <w:tc>
          <w:tcPr>
            <w:tcW w:w="2694" w:type="dxa"/>
            <w:tcBorders>
              <w:top w:val="single" w:sz="4" w:space="0" w:color="000000"/>
              <w:left w:val="single" w:sz="4" w:space="0" w:color="000000"/>
              <w:bottom w:val="single" w:sz="4" w:space="0" w:color="000000"/>
              <w:right w:val="single" w:sz="4" w:space="0" w:color="000000"/>
            </w:tcBorders>
            <w:vAlign w:val="center"/>
          </w:tcPr>
          <w:p w14:paraId="1DFC6F49" w14:textId="77777777" w:rsidR="00CB08F2" w:rsidRPr="00A502FF" w:rsidRDefault="00CB08F2" w:rsidP="002C4ED5">
            <w:pPr>
              <w:pStyle w:val="element"/>
              <w:ind w:left="38" w:firstLine="27"/>
              <w:jc w:val="center"/>
              <w:rPr>
                <w:rFonts w:asciiTheme="minorHAnsi" w:hAnsiTheme="minorHAnsi" w:cstheme="minorHAnsi"/>
                <w:sz w:val="22"/>
                <w:szCs w:val="22"/>
              </w:rPr>
            </w:pPr>
            <w:r>
              <w:rPr>
                <w:rFonts w:asciiTheme="minorHAnsi" w:hAnsiTheme="minorHAnsi" w:cstheme="minorHAnsi"/>
                <w:sz w:val="22"/>
                <w:szCs w:val="22"/>
              </w:rPr>
              <w:t>P1</w:t>
            </w:r>
          </w:p>
          <w:p w14:paraId="7845FBF0" w14:textId="77777777" w:rsidR="00CB08F2" w:rsidRPr="00A502FF" w:rsidRDefault="00CB08F2" w:rsidP="002C4ED5">
            <w:pPr>
              <w:pStyle w:val="element"/>
              <w:ind w:left="38" w:firstLine="27"/>
              <w:jc w:val="center"/>
              <w:rPr>
                <w:rFonts w:asciiTheme="minorHAnsi" w:hAnsiTheme="minorHAnsi" w:cstheme="minorHAnsi"/>
                <w:b w:val="0"/>
                <w:sz w:val="18"/>
                <w:szCs w:val="22"/>
              </w:rPr>
            </w:pPr>
            <w:r w:rsidRPr="00A502FF">
              <w:rPr>
                <w:rFonts w:asciiTheme="minorHAnsi" w:hAnsiTheme="minorHAnsi" w:cstheme="minorHAnsi"/>
                <w:b w:val="0"/>
                <w:sz w:val="18"/>
                <w:szCs w:val="22"/>
              </w:rPr>
              <w:t>Explain the function of computer</w:t>
            </w:r>
          </w:p>
          <w:p w14:paraId="2FDF1DC6" w14:textId="77777777" w:rsidR="00CB08F2" w:rsidRPr="00AF177A" w:rsidRDefault="00CB08F2" w:rsidP="002C4ED5">
            <w:pPr>
              <w:pStyle w:val="element"/>
              <w:ind w:left="38" w:firstLine="27"/>
              <w:jc w:val="center"/>
              <w:rPr>
                <w:rFonts w:asciiTheme="minorHAnsi" w:hAnsiTheme="minorHAnsi" w:cstheme="minorHAnsi"/>
                <w:sz w:val="22"/>
                <w:szCs w:val="22"/>
              </w:rPr>
            </w:pPr>
            <w:r w:rsidRPr="00A502FF">
              <w:rPr>
                <w:rFonts w:asciiTheme="minorHAnsi" w:hAnsiTheme="minorHAnsi" w:cstheme="minorHAnsi"/>
                <w:b w:val="0"/>
                <w:sz w:val="18"/>
                <w:szCs w:val="22"/>
              </w:rPr>
              <w:t>hardware components</w:t>
            </w:r>
          </w:p>
        </w:tc>
        <w:sdt>
          <w:sdtPr>
            <w:rPr>
              <w:rFonts w:asciiTheme="minorHAnsi" w:hAnsiTheme="minorHAnsi" w:cstheme="minorHAnsi"/>
              <w:sz w:val="22"/>
              <w:szCs w:val="22"/>
            </w:rPr>
            <w:id w:val="448603058"/>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14:paraId="1D860AE0" w14:textId="77777777" w:rsidR="00CB08F2" w:rsidRPr="00AF177A" w:rsidRDefault="00CB08F2" w:rsidP="002C4ED5">
                <w:pPr>
                  <w:pStyle w:val="element"/>
                  <w:ind w:left="0" w:firstLine="0"/>
                  <w:jc w:val="center"/>
                  <w:rPr>
                    <w:rFonts w:asciiTheme="minorHAnsi" w:hAnsiTheme="minorHAnsi" w:cstheme="minorHAnsi"/>
                    <w:sz w:val="22"/>
                    <w:szCs w:val="22"/>
                  </w:rPr>
                </w:pPr>
                <w:r>
                  <w:rPr>
                    <w:rFonts w:ascii="MS Gothic" w:eastAsia="MS Gothic" w:hAnsi="MS Gothic" w:cstheme="minorHAnsi" w:hint="eastAsia"/>
                    <w:sz w:val="22"/>
                    <w:szCs w:val="22"/>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3A5BF3F7" w14:textId="77777777" w:rsidR="00CB08F2" w:rsidRPr="00AF177A" w:rsidRDefault="00CB08F2" w:rsidP="002C4ED5">
            <w:pPr>
              <w:pStyle w:val="element"/>
              <w:ind w:left="0" w:firstLine="0"/>
              <w:rPr>
                <w:rFonts w:asciiTheme="minorHAnsi" w:hAnsiTheme="minorHAnsi" w:cstheme="minorHAnsi"/>
                <w:sz w:val="22"/>
                <w:szCs w:val="22"/>
              </w:rPr>
            </w:pPr>
          </w:p>
        </w:tc>
      </w:tr>
      <w:tr w:rsidR="00CB08F2" w:rsidRPr="002170D5" w14:paraId="54CF0EA3" w14:textId="77777777" w:rsidTr="002C4ED5">
        <w:trPr>
          <w:trHeight w:val="550"/>
        </w:trPr>
        <w:tc>
          <w:tcPr>
            <w:tcW w:w="2694" w:type="dxa"/>
            <w:tcBorders>
              <w:top w:val="single" w:sz="4" w:space="0" w:color="000000"/>
              <w:left w:val="single" w:sz="4" w:space="0" w:color="000000"/>
              <w:bottom w:val="single" w:sz="4" w:space="0" w:color="000000"/>
              <w:right w:val="single" w:sz="4" w:space="0" w:color="000000"/>
            </w:tcBorders>
            <w:vAlign w:val="center"/>
          </w:tcPr>
          <w:p w14:paraId="623422E7" w14:textId="77777777" w:rsidR="00CB08F2" w:rsidRPr="00A502FF" w:rsidRDefault="00CB08F2" w:rsidP="002C4ED5">
            <w:pPr>
              <w:pStyle w:val="element"/>
              <w:ind w:left="38" w:firstLine="27"/>
              <w:jc w:val="center"/>
              <w:rPr>
                <w:rFonts w:asciiTheme="minorHAnsi" w:hAnsiTheme="minorHAnsi" w:cstheme="minorHAnsi"/>
                <w:sz w:val="22"/>
                <w:szCs w:val="22"/>
              </w:rPr>
            </w:pPr>
            <w:r>
              <w:rPr>
                <w:rFonts w:asciiTheme="minorHAnsi" w:hAnsiTheme="minorHAnsi" w:cstheme="minorHAnsi"/>
                <w:sz w:val="22"/>
                <w:szCs w:val="22"/>
              </w:rPr>
              <w:t>P2</w:t>
            </w:r>
          </w:p>
          <w:p w14:paraId="052BE159" w14:textId="77777777" w:rsidR="00CB08F2" w:rsidRPr="00AF177A" w:rsidRDefault="00CB08F2" w:rsidP="002C4ED5">
            <w:pPr>
              <w:pStyle w:val="element"/>
              <w:ind w:left="38" w:firstLine="27"/>
              <w:jc w:val="center"/>
              <w:rPr>
                <w:rFonts w:asciiTheme="minorHAnsi" w:hAnsiTheme="minorHAnsi" w:cstheme="minorHAnsi"/>
                <w:sz w:val="22"/>
                <w:szCs w:val="22"/>
              </w:rPr>
            </w:pPr>
            <w:r w:rsidRPr="00A502FF">
              <w:rPr>
                <w:rFonts w:asciiTheme="minorHAnsi" w:hAnsiTheme="minorHAnsi" w:cstheme="minorHAnsi"/>
                <w:b w:val="0"/>
                <w:sz w:val="18"/>
                <w:szCs w:val="22"/>
              </w:rPr>
              <w:t>Outline different types of backup</w:t>
            </w:r>
            <w:r>
              <w:rPr>
                <w:rFonts w:asciiTheme="minorHAnsi" w:hAnsiTheme="minorHAnsi" w:cstheme="minorHAnsi"/>
                <w:b w:val="0"/>
                <w:sz w:val="18"/>
                <w:szCs w:val="22"/>
              </w:rPr>
              <w:t xml:space="preserve"> </w:t>
            </w:r>
            <w:r w:rsidRPr="00A502FF">
              <w:rPr>
                <w:rFonts w:asciiTheme="minorHAnsi" w:hAnsiTheme="minorHAnsi" w:cstheme="minorHAnsi"/>
                <w:b w:val="0"/>
                <w:sz w:val="18"/>
                <w:szCs w:val="22"/>
              </w:rPr>
              <w:t>storage available</w:t>
            </w:r>
          </w:p>
        </w:tc>
        <w:sdt>
          <w:sdtPr>
            <w:rPr>
              <w:rFonts w:asciiTheme="minorHAnsi" w:hAnsiTheme="minorHAnsi" w:cstheme="minorHAnsi"/>
              <w:sz w:val="22"/>
              <w:szCs w:val="22"/>
            </w:rPr>
            <w:id w:val="-1139254309"/>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14:paraId="7F70B63F" w14:textId="77777777" w:rsidR="00CB08F2" w:rsidRPr="00AF177A" w:rsidRDefault="00CB08F2" w:rsidP="002C4ED5">
                <w:pPr>
                  <w:pStyle w:val="element"/>
                  <w:ind w:left="0" w:firstLine="0"/>
                  <w:jc w:val="center"/>
                  <w:rPr>
                    <w:rFonts w:asciiTheme="minorHAnsi" w:hAnsiTheme="minorHAnsi" w:cstheme="minorHAnsi"/>
                    <w:sz w:val="22"/>
                    <w:szCs w:val="22"/>
                  </w:rPr>
                </w:pPr>
                <w:r>
                  <w:rPr>
                    <w:rFonts w:ascii="MS Gothic" w:eastAsia="MS Gothic" w:hAnsi="MS Gothic" w:cstheme="minorHAnsi" w:hint="eastAsia"/>
                    <w:sz w:val="22"/>
                    <w:szCs w:val="22"/>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220C8174" w14:textId="77777777" w:rsidR="00CB08F2" w:rsidRPr="00AF177A" w:rsidRDefault="00CB08F2" w:rsidP="002C4ED5">
            <w:pPr>
              <w:pStyle w:val="element"/>
              <w:ind w:left="0" w:firstLine="0"/>
              <w:rPr>
                <w:rFonts w:asciiTheme="minorHAnsi" w:hAnsiTheme="minorHAnsi" w:cstheme="minorHAnsi"/>
                <w:sz w:val="22"/>
                <w:szCs w:val="22"/>
              </w:rPr>
            </w:pPr>
          </w:p>
        </w:tc>
      </w:tr>
      <w:tr w:rsidR="00CB08F2" w:rsidRPr="002170D5" w14:paraId="5D8FD371" w14:textId="77777777" w:rsidTr="002C4ED5">
        <w:trPr>
          <w:trHeight w:val="550"/>
        </w:trPr>
        <w:tc>
          <w:tcPr>
            <w:tcW w:w="2694" w:type="dxa"/>
            <w:tcBorders>
              <w:top w:val="single" w:sz="4" w:space="0" w:color="000000"/>
              <w:left w:val="single" w:sz="4" w:space="0" w:color="000000"/>
              <w:bottom w:val="single" w:sz="4" w:space="0" w:color="000000"/>
              <w:right w:val="single" w:sz="4" w:space="0" w:color="000000"/>
            </w:tcBorders>
            <w:vAlign w:val="center"/>
          </w:tcPr>
          <w:p w14:paraId="267178B4" w14:textId="77777777" w:rsidR="00CB08F2" w:rsidRPr="00A502FF" w:rsidRDefault="00CB08F2" w:rsidP="002C4ED5">
            <w:pPr>
              <w:pStyle w:val="element"/>
              <w:ind w:left="38" w:firstLine="27"/>
              <w:jc w:val="center"/>
              <w:rPr>
                <w:rFonts w:asciiTheme="minorHAnsi" w:hAnsiTheme="minorHAnsi" w:cstheme="minorHAnsi"/>
                <w:sz w:val="22"/>
                <w:szCs w:val="22"/>
              </w:rPr>
            </w:pPr>
            <w:r>
              <w:rPr>
                <w:rFonts w:asciiTheme="minorHAnsi" w:hAnsiTheme="minorHAnsi" w:cstheme="minorHAnsi"/>
                <w:sz w:val="22"/>
                <w:szCs w:val="22"/>
              </w:rPr>
              <w:t>M1</w:t>
            </w:r>
          </w:p>
          <w:p w14:paraId="6A306409" w14:textId="77777777" w:rsidR="00CB08F2" w:rsidRPr="00A502FF" w:rsidRDefault="00CB08F2" w:rsidP="002C4ED5">
            <w:pPr>
              <w:pStyle w:val="element"/>
              <w:ind w:left="38" w:firstLine="27"/>
              <w:jc w:val="center"/>
              <w:rPr>
                <w:rFonts w:asciiTheme="minorHAnsi" w:hAnsiTheme="minorHAnsi" w:cstheme="minorHAnsi"/>
                <w:b w:val="0"/>
                <w:sz w:val="18"/>
                <w:szCs w:val="22"/>
              </w:rPr>
            </w:pPr>
            <w:r w:rsidRPr="00A502FF">
              <w:rPr>
                <w:rFonts w:asciiTheme="minorHAnsi" w:hAnsiTheme="minorHAnsi" w:cstheme="minorHAnsi"/>
                <w:b w:val="0"/>
                <w:sz w:val="18"/>
                <w:szCs w:val="22"/>
              </w:rPr>
              <w:t>Compare and contrast different</w:t>
            </w:r>
          </w:p>
          <w:p w14:paraId="5D7A9485" w14:textId="77777777" w:rsidR="00CB08F2" w:rsidRPr="00AF177A" w:rsidRDefault="00CB08F2" w:rsidP="002C4ED5">
            <w:pPr>
              <w:pStyle w:val="element"/>
              <w:ind w:left="38" w:firstLine="27"/>
              <w:jc w:val="center"/>
              <w:rPr>
                <w:rFonts w:asciiTheme="minorHAnsi" w:hAnsiTheme="minorHAnsi" w:cstheme="minorHAnsi"/>
                <w:sz w:val="22"/>
                <w:szCs w:val="22"/>
              </w:rPr>
            </w:pPr>
            <w:r w:rsidRPr="00A502FF">
              <w:rPr>
                <w:rFonts w:asciiTheme="minorHAnsi" w:hAnsiTheme="minorHAnsi" w:cstheme="minorHAnsi"/>
                <w:b w:val="0"/>
                <w:sz w:val="18"/>
                <w:szCs w:val="22"/>
              </w:rPr>
              <w:t>hardware storage devices</w:t>
            </w:r>
          </w:p>
        </w:tc>
        <w:sdt>
          <w:sdtPr>
            <w:rPr>
              <w:rFonts w:asciiTheme="minorHAnsi" w:hAnsiTheme="minorHAnsi" w:cstheme="minorHAnsi"/>
              <w:sz w:val="22"/>
              <w:szCs w:val="22"/>
            </w:rPr>
            <w:id w:val="-551079163"/>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14:paraId="42A097B2" w14:textId="77777777" w:rsidR="00CB08F2" w:rsidRPr="00AF177A" w:rsidRDefault="00CB08F2" w:rsidP="002C4ED5">
                <w:pPr>
                  <w:pStyle w:val="element"/>
                  <w:ind w:left="0" w:firstLine="0"/>
                  <w:jc w:val="center"/>
                  <w:rPr>
                    <w:rFonts w:asciiTheme="minorHAnsi" w:hAnsiTheme="minorHAnsi" w:cstheme="minorHAnsi"/>
                    <w:sz w:val="22"/>
                    <w:szCs w:val="22"/>
                  </w:rPr>
                </w:pPr>
                <w:r>
                  <w:rPr>
                    <w:rFonts w:ascii="MS Gothic" w:eastAsia="MS Gothic" w:hAnsi="MS Gothic" w:cstheme="minorHAnsi" w:hint="eastAsia"/>
                    <w:sz w:val="22"/>
                    <w:szCs w:val="22"/>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25E8584A" w14:textId="77777777" w:rsidR="00CB08F2" w:rsidRPr="00AF177A" w:rsidRDefault="00CB08F2" w:rsidP="002C4ED5">
            <w:pPr>
              <w:pStyle w:val="element"/>
              <w:ind w:left="0" w:firstLine="0"/>
              <w:rPr>
                <w:rFonts w:asciiTheme="minorHAnsi" w:hAnsiTheme="minorHAnsi" w:cstheme="minorHAnsi"/>
                <w:sz w:val="22"/>
                <w:szCs w:val="22"/>
              </w:rPr>
            </w:pPr>
          </w:p>
        </w:tc>
      </w:tr>
      <w:tr w:rsidR="00CB08F2" w:rsidRPr="002170D5" w14:paraId="738C622D" w14:textId="77777777" w:rsidTr="002C4ED5">
        <w:trPr>
          <w:trHeight w:val="632"/>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ABCED9"/>
          </w:tcPr>
          <w:p w14:paraId="71AF779B" w14:textId="77777777" w:rsidR="00CB08F2" w:rsidRPr="00AF177A" w:rsidRDefault="00CB08F2" w:rsidP="002C4ED5">
            <w:pPr>
              <w:pStyle w:val="element"/>
              <w:ind w:left="0" w:firstLine="0"/>
              <w:rPr>
                <w:rFonts w:asciiTheme="minorHAnsi" w:hAnsiTheme="minorHAnsi" w:cstheme="minorHAnsi"/>
                <w:sz w:val="22"/>
                <w:szCs w:val="22"/>
              </w:rPr>
            </w:pPr>
            <w:r w:rsidRPr="00AF177A">
              <w:rPr>
                <w:rFonts w:asciiTheme="minorHAnsi" w:hAnsiTheme="minorHAnsi" w:cstheme="minorHAnsi"/>
                <w:sz w:val="22"/>
                <w:szCs w:val="22"/>
              </w:rPr>
              <w:t xml:space="preserve">Wider Skills (Linked to Positive Futures) </w:t>
            </w:r>
            <w:r w:rsidRPr="00AF177A">
              <w:rPr>
                <w:rFonts w:asciiTheme="minorHAnsi" w:hAnsiTheme="minorHAnsi" w:cstheme="minorHAnsi"/>
                <w:b w:val="0"/>
                <w:bCs w:val="0"/>
                <w:i/>
                <w:sz w:val="16"/>
                <w:szCs w:val="18"/>
              </w:rPr>
              <w:t xml:space="preserve">Comment on the quality of the learner work, the learner’s process and practice during assessment, research skills, presentation, general behaviour and conduct, meeting deadlines, etc.   </w:t>
            </w:r>
          </w:p>
        </w:tc>
      </w:tr>
      <w:tr w:rsidR="00CB08F2" w:rsidRPr="002170D5" w14:paraId="76A48068" w14:textId="77777777" w:rsidTr="002C4ED5">
        <w:trPr>
          <w:trHeight w:val="1383"/>
        </w:trPr>
        <w:tc>
          <w:tcPr>
            <w:tcW w:w="11057" w:type="dxa"/>
            <w:gridSpan w:val="3"/>
            <w:tcBorders>
              <w:top w:val="single" w:sz="4" w:space="0" w:color="000000"/>
              <w:left w:val="single" w:sz="4" w:space="0" w:color="000000"/>
              <w:bottom w:val="single" w:sz="4" w:space="0" w:color="000000"/>
              <w:right w:val="single" w:sz="4" w:space="0" w:color="000000"/>
            </w:tcBorders>
          </w:tcPr>
          <w:p w14:paraId="6B9F55B3" w14:textId="77777777" w:rsidR="00CB08F2" w:rsidRPr="00AF177A" w:rsidRDefault="00CB08F2" w:rsidP="002C4ED5">
            <w:pPr>
              <w:pStyle w:val="element"/>
              <w:ind w:left="0" w:firstLine="0"/>
              <w:rPr>
                <w:rFonts w:asciiTheme="minorHAnsi" w:hAnsiTheme="minorHAnsi" w:cstheme="minorHAnsi"/>
                <w:sz w:val="22"/>
                <w:szCs w:val="22"/>
              </w:rPr>
            </w:pPr>
          </w:p>
          <w:p w14:paraId="5AA7AFE2" w14:textId="77777777" w:rsidR="00CB08F2" w:rsidRDefault="00CB08F2" w:rsidP="002C4ED5">
            <w:pPr>
              <w:pStyle w:val="element"/>
              <w:ind w:left="0" w:firstLine="0"/>
              <w:rPr>
                <w:noProof/>
                <w:lang w:eastAsia="en-GB"/>
              </w:rPr>
            </w:pPr>
          </w:p>
          <w:p w14:paraId="6E1354AE" w14:textId="77777777" w:rsidR="00CB08F2" w:rsidRPr="00AF177A" w:rsidRDefault="00CB08F2" w:rsidP="002C4ED5">
            <w:pPr>
              <w:pStyle w:val="element"/>
              <w:ind w:left="0" w:firstLine="0"/>
              <w:rPr>
                <w:rFonts w:asciiTheme="minorHAnsi" w:hAnsiTheme="minorHAnsi" w:cstheme="minorHAnsi"/>
                <w:sz w:val="22"/>
                <w:szCs w:val="22"/>
              </w:rPr>
            </w:pPr>
          </w:p>
        </w:tc>
      </w:tr>
    </w:tbl>
    <w:p w14:paraId="1FDF16E3" w14:textId="77777777" w:rsidR="00CB08F2" w:rsidRPr="00832EA2" w:rsidRDefault="00CB08F2" w:rsidP="00CB08F2">
      <w:pPr>
        <w:pStyle w:val="BuryCollege"/>
        <w:rPr>
          <w:sz w:val="16"/>
        </w:rPr>
      </w:pPr>
    </w:p>
    <w:tbl>
      <w:tblPr>
        <w:tblStyle w:val="TableGrid"/>
        <w:tblW w:w="11057" w:type="dxa"/>
        <w:tblInd w:w="-289" w:type="dxa"/>
        <w:tblLook w:val="04A0" w:firstRow="1" w:lastRow="0" w:firstColumn="1" w:lastColumn="0" w:noHBand="0" w:noVBand="1"/>
      </w:tblPr>
      <w:tblGrid>
        <w:gridCol w:w="2949"/>
        <w:gridCol w:w="3856"/>
        <w:gridCol w:w="1389"/>
        <w:gridCol w:w="2863"/>
      </w:tblGrid>
      <w:tr w:rsidR="00CB08F2" w14:paraId="4343B5D9" w14:textId="77777777" w:rsidTr="002C4ED5">
        <w:tc>
          <w:tcPr>
            <w:tcW w:w="2949" w:type="dxa"/>
            <w:shd w:val="clear" w:color="auto" w:fill="ABCED9"/>
            <w:vAlign w:val="center"/>
          </w:tcPr>
          <w:p w14:paraId="4C7DB4BE" w14:textId="77777777" w:rsidR="00CB08F2" w:rsidRPr="00AF177A" w:rsidRDefault="00CB08F2" w:rsidP="002C4ED5">
            <w:pPr>
              <w:pStyle w:val="g-textaBOLD"/>
              <w:tabs>
                <w:tab w:val="clear" w:pos="454"/>
              </w:tabs>
              <w:spacing w:before="0" w:after="0"/>
              <w:rPr>
                <w:rFonts w:asciiTheme="minorHAnsi" w:hAnsiTheme="minorHAnsi" w:cstheme="minorHAnsi"/>
                <w:sz w:val="18"/>
                <w:szCs w:val="22"/>
              </w:rPr>
            </w:pPr>
            <w:r w:rsidRPr="00AF177A">
              <w:rPr>
                <w:rFonts w:asciiTheme="minorHAnsi" w:hAnsiTheme="minorHAnsi" w:cstheme="minorHAnsi"/>
                <w:sz w:val="18"/>
                <w:szCs w:val="22"/>
              </w:rPr>
              <w:t xml:space="preserve">Assessor Declaration </w:t>
            </w:r>
          </w:p>
        </w:tc>
        <w:tc>
          <w:tcPr>
            <w:tcW w:w="8108" w:type="dxa"/>
            <w:gridSpan w:val="3"/>
            <w:vAlign w:val="center"/>
          </w:tcPr>
          <w:p w14:paraId="0D8BB24C" w14:textId="77777777" w:rsidR="00CB08F2" w:rsidRPr="00AF177A" w:rsidRDefault="00CB08F2" w:rsidP="002C4ED5">
            <w:pPr>
              <w:pStyle w:val="g-textaBOLD"/>
              <w:tabs>
                <w:tab w:val="clear" w:pos="454"/>
              </w:tabs>
              <w:spacing w:before="0" w:after="0"/>
              <w:rPr>
                <w:rFonts w:asciiTheme="minorHAnsi" w:hAnsiTheme="minorHAnsi" w:cstheme="minorHAnsi"/>
                <w:b w:val="0"/>
                <w:i/>
                <w:sz w:val="18"/>
                <w:szCs w:val="18"/>
              </w:rPr>
            </w:pPr>
            <w:r w:rsidRPr="00AF177A">
              <w:rPr>
                <w:rFonts w:asciiTheme="minorHAnsi" w:hAnsiTheme="minorHAnsi" w:cstheme="minorHAnsi"/>
                <w:b w:val="0"/>
                <w:i/>
                <w:sz w:val="16"/>
                <w:szCs w:val="18"/>
              </w:rPr>
              <w:t xml:space="preserve">I certify that, to the best of my knowledge, the evidence submitted for this assignment/assessment is the learner’s own. I understand that false declaration is a form of malpractice. </w:t>
            </w:r>
          </w:p>
        </w:tc>
      </w:tr>
      <w:tr w:rsidR="00CB08F2" w14:paraId="4BEAAA68" w14:textId="77777777" w:rsidTr="002C4ED5">
        <w:trPr>
          <w:trHeight w:val="465"/>
        </w:trPr>
        <w:tc>
          <w:tcPr>
            <w:tcW w:w="2949" w:type="dxa"/>
            <w:shd w:val="clear" w:color="auto" w:fill="ABCED9"/>
            <w:vAlign w:val="center"/>
          </w:tcPr>
          <w:p w14:paraId="17A40E11" w14:textId="77777777" w:rsidR="00CB08F2" w:rsidRPr="00AF177A" w:rsidRDefault="00CB08F2" w:rsidP="002C4ED5">
            <w:pPr>
              <w:pStyle w:val="g-textaBOLD"/>
              <w:tabs>
                <w:tab w:val="clear" w:pos="454"/>
              </w:tabs>
              <w:spacing w:before="0" w:after="0"/>
              <w:rPr>
                <w:rFonts w:asciiTheme="minorHAnsi" w:hAnsiTheme="minorHAnsi" w:cstheme="minorHAnsi"/>
                <w:sz w:val="18"/>
                <w:szCs w:val="22"/>
              </w:rPr>
            </w:pPr>
            <w:r w:rsidRPr="00AF177A">
              <w:rPr>
                <w:rFonts w:asciiTheme="minorHAnsi" w:hAnsiTheme="minorHAnsi" w:cstheme="minorHAnsi"/>
                <w:sz w:val="18"/>
                <w:szCs w:val="22"/>
              </w:rPr>
              <w:t>Assessor Signature:</w:t>
            </w:r>
          </w:p>
        </w:tc>
        <w:tc>
          <w:tcPr>
            <w:tcW w:w="3856" w:type="dxa"/>
            <w:vAlign w:val="center"/>
          </w:tcPr>
          <w:p w14:paraId="0BBC598D" w14:textId="77777777" w:rsidR="00CB08F2" w:rsidRPr="00AF177A" w:rsidRDefault="00CB08F2" w:rsidP="002C4ED5">
            <w:pPr>
              <w:pStyle w:val="g-textaBOLD"/>
              <w:tabs>
                <w:tab w:val="clear" w:pos="454"/>
              </w:tabs>
              <w:spacing w:before="0" w:after="0"/>
              <w:rPr>
                <w:rFonts w:asciiTheme="minorHAnsi" w:hAnsiTheme="minorHAnsi" w:cstheme="minorHAnsi"/>
                <w:b w:val="0"/>
                <w:sz w:val="18"/>
                <w:szCs w:val="18"/>
              </w:rPr>
            </w:pPr>
          </w:p>
        </w:tc>
        <w:tc>
          <w:tcPr>
            <w:tcW w:w="1389" w:type="dxa"/>
            <w:shd w:val="clear" w:color="auto" w:fill="ABCED9"/>
            <w:vAlign w:val="center"/>
          </w:tcPr>
          <w:p w14:paraId="53C4329D" w14:textId="77777777" w:rsidR="00CB08F2" w:rsidRPr="00AF177A" w:rsidRDefault="00CB08F2" w:rsidP="002C4ED5">
            <w:pPr>
              <w:pStyle w:val="g-textaBOLD"/>
              <w:tabs>
                <w:tab w:val="clear" w:pos="454"/>
              </w:tabs>
              <w:spacing w:before="0" w:after="0"/>
              <w:rPr>
                <w:rFonts w:asciiTheme="minorHAnsi" w:hAnsiTheme="minorHAnsi" w:cstheme="minorHAnsi"/>
                <w:b w:val="0"/>
                <w:sz w:val="18"/>
                <w:szCs w:val="18"/>
              </w:rPr>
            </w:pPr>
            <w:r w:rsidRPr="00AF177A">
              <w:rPr>
                <w:rFonts w:asciiTheme="minorHAnsi" w:hAnsiTheme="minorHAnsi" w:cstheme="minorHAnsi"/>
                <w:sz w:val="18"/>
                <w:szCs w:val="22"/>
              </w:rPr>
              <w:t>Date:</w:t>
            </w:r>
          </w:p>
        </w:tc>
        <w:tc>
          <w:tcPr>
            <w:tcW w:w="2863" w:type="dxa"/>
            <w:vAlign w:val="center"/>
          </w:tcPr>
          <w:p w14:paraId="28D69A50" w14:textId="77777777" w:rsidR="00CB08F2" w:rsidRPr="00AF177A" w:rsidRDefault="00CB08F2" w:rsidP="002C4ED5">
            <w:pPr>
              <w:pStyle w:val="g-textaBOLD"/>
              <w:tabs>
                <w:tab w:val="clear" w:pos="454"/>
              </w:tabs>
              <w:spacing w:before="0" w:after="0"/>
              <w:rPr>
                <w:rFonts w:asciiTheme="minorHAnsi" w:hAnsiTheme="minorHAnsi" w:cstheme="minorHAnsi"/>
                <w:b w:val="0"/>
                <w:sz w:val="18"/>
                <w:szCs w:val="18"/>
              </w:rPr>
            </w:pPr>
          </w:p>
        </w:tc>
      </w:tr>
      <w:tr w:rsidR="00CB08F2" w14:paraId="6AC91D95" w14:textId="77777777" w:rsidTr="002C4ED5">
        <w:tc>
          <w:tcPr>
            <w:tcW w:w="2949" w:type="dxa"/>
            <w:shd w:val="clear" w:color="auto" w:fill="ABCED9"/>
            <w:vAlign w:val="center"/>
          </w:tcPr>
          <w:p w14:paraId="04982C3B" w14:textId="77777777" w:rsidR="00CB08F2" w:rsidRPr="00AF177A" w:rsidRDefault="00CB08F2" w:rsidP="002C4ED5">
            <w:pPr>
              <w:pStyle w:val="g-textaBOLD"/>
              <w:tabs>
                <w:tab w:val="clear" w:pos="454"/>
              </w:tabs>
              <w:spacing w:before="0" w:after="0"/>
              <w:rPr>
                <w:rFonts w:asciiTheme="minorHAnsi" w:hAnsiTheme="minorHAnsi" w:cstheme="minorHAnsi"/>
                <w:sz w:val="18"/>
                <w:szCs w:val="22"/>
              </w:rPr>
            </w:pPr>
            <w:r w:rsidRPr="00AF177A">
              <w:rPr>
                <w:rFonts w:asciiTheme="minorHAnsi" w:hAnsiTheme="minorHAnsi" w:cstheme="minorHAnsi"/>
                <w:sz w:val="18"/>
                <w:szCs w:val="22"/>
              </w:rPr>
              <w:t xml:space="preserve">Learner Declaration </w:t>
            </w:r>
          </w:p>
        </w:tc>
        <w:tc>
          <w:tcPr>
            <w:tcW w:w="8108" w:type="dxa"/>
            <w:gridSpan w:val="3"/>
          </w:tcPr>
          <w:p w14:paraId="5CE57BBE" w14:textId="77777777" w:rsidR="00CB08F2" w:rsidRPr="00AF177A" w:rsidRDefault="00CB08F2" w:rsidP="002C4ED5">
            <w:pPr>
              <w:pStyle w:val="g-textaBOLD"/>
              <w:tabs>
                <w:tab w:val="clear" w:pos="454"/>
              </w:tabs>
              <w:spacing w:before="0" w:after="0"/>
              <w:rPr>
                <w:rFonts w:asciiTheme="minorHAnsi" w:hAnsiTheme="minorHAnsi" w:cstheme="minorHAnsi"/>
                <w:b w:val="0"/>
                <w:i/>
                <w:sz w:val="16"/>
                <w:szCs w:val="18"/>
              </w:rPr>
            </w:pPr>
            <w:r w:rsidRPr="00AF177A">
              <w:rPr>
                <w:rFonts w:asciiTheme="minorHAnsi" w:hAnsiTheme="minorHAnsi" w:cstheme="minorHAnsi"/>
                <w:b w:val="0"/>
                <w:i/>
                <w:sz w:val="16"/>
                <w:szCs w:val="18"/>
              </w:rPr>
              <w:t xml:space="preserve">I certify that the evidence submitted for this assignment/assessment is my own. I have clearly referenced any sources used in the work. I understand that false declaration is a form of malpractice. </w:t>
            </w:r>
          </w:p>
        </w:tc>
      </w:tr>
      <w:tr w:rsidR="00CB08F2" w14:paraId="5BD3ADFC" w14:textId="77777777" w:rsidTr="002C4ED5">
        <w:trPr>
          <w:trHeight w:val="468"/>
        </w:trPr>
        <w:tc>
          <w:tcPr>
            <w:tcW w:w="2949" w:type="dxa"/>
            <w:shd w:val="clear" w:color="auto" w:fill="ABCED9"/>
            <w:vAlign w:val="center"/>
          </w:tcPr>
          <w:p w14:paraId="4080DD1B" w14:textId="77777777" w:rsidR="00CB08F2" w:rsidRPr="00AF177A" w:rsidRDefault="00CB08F2" w:rsidP="002C4ED5">
            <w:pPr>
              <w:pStyle w:val="g-textaBOLD"/>
              <w:tabs>
                <w:tab w:val="clear" w:pos="454"/>
              </w:tabs>
              <w:spacing w:before="0" w:after="0"/>
              <w:rPr>
                <w:rFonts w:asciiTheme="minorHAnsi" w:hAnsiTheme="minorHAnsi" w:cstheme="minorHAnsi"/>
                <w:sz w:val="18"/>
                <w:szCs w:val="22"/>
              </w:rPr>
            </w:pPr>
            <w:r w:rsidRPr="00AF177A">
              <w:rPr>
                <w:rFonts w:asciiTheme="minorHAnsi" w:hAnsiTheme="minorHAnsi" w:cstheme="minorHAnsi"/>
                <w:sz w:val="18"/>
                <w:szCs w:val="22"/>
              </w:rPr>
              <w:t xml:space="preserve">Learner Signature: </w:t>
            </w:r>
          </w:p>
        </w:tc>
        <w:tc>
          <w:tcPr>
            <w:tcW w:w="3856" w:type="dxa"/>
            <w:vAlign w:val="center"/>
          </w:tcPr>
          <w:p w14:paraId="2AAF37F1" w14:textId="77777777" w:rsidR="00CB08F2" w:rsidRPr="00AF177A" w:rsidRDefault="00CB08F2" w:rsidP="002C4ED5">
            <w:pPr>
              <w:pStyle w:val="g-textaBOLD"/>
              <w:tabs>
                <w:tab w:val="clear" w:pos="454"/>
              </w:tabs>
              <w:spacing w:before="0" w:after="0"/>
              <w:rPr>
                <w:rFonts w:asciiTheme="minorHAnsi" w:hAnsiTheme="minorHAnsi" w:cstheme="minorHAnsi"/>
                <w:sz w:val="22"/>
                <w:szCs w:val="22"/>
              </w:rPr>
            </w:pPr>
          </w:p>
        </w:tc>
        <w:tc>
          <w:tcPr>
            <w:tcW w:w="1389" w:type="dxa"/>
            <w:shd w:val="clear" w:color="auto" w:fill="ABCED9"/>
            <w:vAlign w:val="center"/>
          </w:tcPr>
          <w:p w14:paraId="1F01D7F1" w14:textId="77777777" w:rsidR="00CB08F2" w:rsidRPr="00AF177A" w:rsidRDefault="00CB08F2" w:rsidP="002C4ED5">
            <w:pPr>
              <w:pStyle w:val="g-textaBOLD"/>
              <w:tabs>
                <w:tab w:val="clear" w:pos="454"/>
              </w:tabs>
              <w:spacing w:before="0" w:after="0"/>
              <w:rPr>
                <w:rFonts w:asciiTheme="minorHAnsi" w:hAnsiTheme="minorHAnsi" w:cstheme="minorHAnsi"/>
                <w:szCs w:val="22"/>
              </w:rPr>
            </w:pPr>
            <w:r w:rsidRPr="00AF177A">
              <w:rPr>
                <w:rFonts w:asciiTheme="minorHAnsi" w:hAnsiTheme="minorHAnsi" w:cstheme="minorHAnsi"/>
                <w:sz w:val="18"/>
                <w:szCs w:val="22"/>
              </w:rPr>
              <w:t xml:space="preserve">Date: </w:t>
            </w:r>
          </w:p>
        </w:tc>
        <w:tc>
          <w:tcPr>
            <w:tcW w:w="2863" w:type="dxa"/>
            <w:vAlign w:val="center"/>
          </w:tcPr>
          <w:p w14:paraId="24C605A7" w14:textId="77777777" w:rsidR="00CB08F2" w:rsidRPr="00AF177A" w:rsidRDefault="00CB08F2" w:rsidP="002C4ED5">
            <w:pPr>
              <w:pStyle w:val="g-textaBOLD"/>
              <w:tabs>
                <w:tab w:val="clear" w:pos="454"/>
              </w:tabs>
              <w:spacing w:before="0" w:after="0"/>
              <w:rPr>
                <w:rFonts w:asciiTheme="minorHAnsi" w:hAnsiTheme="minorHAnsi" w:cstheme="minorHAnsi"/>
                <w:sz w:val="22"/>
                <w:szCs w:val="22"/>
              </w:rPr>
            </w:pPr>
          </w:p>
        </w:tc>
      </w:tr>
    </w:tbl>
    <w:p w14:paraId="62C67FFA" w14:textId="77777777" w:rsidR="00CB08F2" w:rsidRDefault="00CB08F2" w:rsidP="00CB08F2">
      <w:pPr>
        <w:pStyle w:val="BuryCollege"/>
        <w:rPr>
          <w:sz w:val="22"/>
        </w:rPr>
      </w:pPr>
    </w:p>
    <w:p w14:paraId="74287515" w14:textId="77777777" w:rsidR="00CB08F2" w:rsidRPr="004101C6" w:rsidRDefault="00CB08F2" w:rsidP="00CB08F2">
      <w:pPr>
        <w:pStyle w:val="BuryCollege"/>
        <w:ind w:hanging="284"/>
        <w:rPr>
          <w:rFonts w:asciiTheme="minorHAnsi" w:hAnsiTheme="minorHAnsi" w:cstheme="minorHAnsi"/>
          <w:b/>
          <w:color w:val="7CB4C5"/>
          <w:sz w:val="22"/>
          <w:szCs w:val="22"/>
        </w:rPr>
      </w:pPr>
      <w:r w:rsidRPr="004101C6">
        <w:rPr>
          <w:rFonts w:asciiTheme="minorHAnsi" w:hAnsiTheme="minorHAnsi" w:cstheme="minorHAnsi"/>
          <w:b/>
          <w:color w:val="7CB4C5"/>
          <w:sz w:val="22"/>
          <w:szCs w:val="22"/>
        </w:rPr>
        <w:t>Learner Actions</w:t>
      </w:r>
    </w:p>
    <w:p w14:paraId="4F20899C" w14:textId="77777777" w:rsidR="00CB08F2" w:rsidRPr="00C94B34" w:rsidRDefault="00CB08F2" w:rsidP="00CB08F2">
      <w:pPr>
        <w:pStyle w:val="BuryCollege"/>
        <w:rPr>
          <w:rFonts w:asciiTheme="minorHAnsi" w:hAnsiTheme="minorHAnsi" w:cstheme="minorHAnsi"/>
          <w:b/>
          <w:sz w:val="22"/>
          <w:szCs w:val="22"/>
        </w:rPr>
      </w:pPr>
    </w:p>
    <w:tbl>
      <w:tblPr>
        <w:tblStyle w:val="TableGrid"/>
        <w:tblW w:w="11057" w:type="dxa"/>
        <w:tblInd w:w="-289" w:type="dxa"/>
        <w:tblLook w:val="04A0" w:firstRow="1" w:lastRow="0" w:firstColumn="1" w:lastColumn="0" w:noHBand="0" w:noVBand="1"/>
      </w:tblPr>
      <w:tblGrid>
        <w:gridCol w:w="9073"/>
        <w:gridCol w:w="1984"/>
      </w:tblGrid>
      <w:tr w:rsidR="00CB08F2" w:rsidRPr="002170D5" w14:paraId="04806BE4" w14:textId="77777777" w:rsidTr="002C4ED5">
        <w:trPr>
          <w:trHeight w:val="674"/>
        </w:trPr>
        <w:tc>
          <w:tcPr>
            <w:tcW w:w="9073" w:type="dxa"/>
            <w:tcBorders>
              <w:top w:val="single" w:sz="4" w:space="0" w:color="auto"/>
              <w:bottom w:val="single" w:sz="4" w:space="0" w:color="auto"/>
              <w:right w:val="single" w:sz="4" w:space="0" w:color="auto"/>
            </w:tcBorders>
            <w:shd w:val="clear" w:color="auto" w:fill="ABCED9"/>
            <w:vAlign w:val="center"/>
          </w:tcPr>
          <w:p w14:paraId="2E4BFD90" w14:textId="77777777" w:rsidR="00CB08F2" w:rsidRPr="00AF177A" w:rsidRDefault="00CB08F2" w:rsidP="002C4ED5">
            <w:pPr>
              <w:pStyle w:val="g-textaBOLD"/>
              <w:tabs>
                <w:tab w:val="clear" w:pos="454"/>
              </w:tabs>
              <w:spacing w:before="0" w:after="0"/>
              <w:rPr>
                <w:rFonts w:asciiTheme="minorHAnsi" w:hAnsiTheme="minorHAnsi" w:cstheme="minorHAnsi"/>
                <w:sz w:val="18"/>
                <w:szCs w:val="18"/>
              </w:rPr>
            </w:pPr>
            <w:r w:rsidRPr="00AF177A">
              <w:rPr>
                <w:rFonts w:asciiTheme="minorHAnsi" w:hAnsiTheme="minorHAnsi" w:cstheme="minorHAnsi"/>
                <w:sz w:val="18"/>
                <w:szCs w:val="18"/>
              </w:rPr>
              <w:t xml:space="preserve">Learner’s Targets/Actions </w:t>
            </w:r>
          </w:p>
          <w:p w14:paraId="344B59A0" w14:textId="77777777" w:rsidR="00CB08F2" w:rsidRPr="00AF177A" w:rsidRDefault="00CB08F2" w:rsidP="002C4ED5">
            <w:pPr>
              <w:pStyle w:val="g-textaBOLD"/>
              <w:tabs>
                <w:tab w:val="clear" w:pos="454"/>
              </w:tabs>
              <w:spacing w:before="0" w:after="0"/>
              <w:rPr>
                <w:rFonts w:asciiTheme="minorHAnsi" w:hAnsiTheme="minorHAnsi" w:cstheme="minorHAnsi"/>
                <w:sz w:val="18"/>
                <w:szCs w:val="18"/>
              </w:rPr>
            </w:pPr>
            <w:r w:rsidRPr="00AF177A">
              <w:rPr>
                <w:rFonts w:asciiTheme="minorHAnsi" w:hAnsiTheme="minorHAnsi" w:cstheme="minorHAnsi"/>
                <w:b w:val="0"/>
                <w:i/>
                <w:sz w:val="18"/>
                <w:szCs w:val="18"/>
              </w:rPr>
              <w:t>What needs to be developed to improve future work?</w:t>
            </w:r>
          </w:p>
        </w:tc>
        <w:tc>
          <w:tcPr>
            <w:tcW w:w="1984" w:type="dxa"/>
            <w:tcBorders>
              <w:top w:val="single" w:sz="4" w:space="0" w:color="auto"/>
              <w:bottom w:val="single" w:sz="4" w:space="0" w:color="auto"/>
              <w:right w:val="single" w:sz="4" w:space="0" w:color="auto"/>
            </w:tcBorders>
            <w:shd w:val="clear" w:color="auto" w:fill="ABCED9"/>
            <w:vAlign w:val="center"/>
          </w:tcPr>
          <w:p w14:paraId="49BA2092" w14:textId="77777777" w:rsidR="00CB08F2" w:rsidRPr="00AF177A" w:rsidRDefault="00CB08F2" w:rsidP="002C4ED5">
            <w:pPr>
              <w:pStyle w:val="g-textaBOLD"/>
              <w:tabs>
                <w:tab w:val="clear" w:pos="454"/>
              </w:tabs>
              <w:spacing w:before="0" w:after="0"/>
              <w:rPr>
                <w:rFonts w:asciiTheme="minorHAnsi" w:hAnsiTheme="minorHAnsi" w:cstheme="minorHAnsi"/>
                <w:b w:val="0"/>
                <w:i/>
                <w:sz w:val="18"/>
                <w:szCs w:val="18"/>
              </w:rPr>
            </w:pPr>
            <w:r w:rsidRPr="00AF177A">
              <w:rPr>
                <w:rFonts w:asciiTheme="minorHAnsi" w:hAnsiTheme="minorHAnsi" w:cstheme="minorHAnsi"/>
                <w:b w:val="0"/>
                <w:i/>
                <w:sz w:val="18"/>
                <w:szCs w:val="18"/>
              </w:rPr>
              <w:t>Actions linked to the following Positive Futures outcomes</w:t>
            </w:r>
          </w:p>
        </w:tc>
      </w:tr>
      <w:tr w:rsidR="00CB08F2" w:rsidRPr="002170D5" w14:paraId="0C119C76" w14:textId="77777777" w:rsidTr="002C4ED5">
        <w:trPr>
          <w:trHeight w:val="1546"/>
        </w:trPr>
        <w:tc>
          <w:tcPr>
            <w:tcW w:w="9073" w:type="dxa"/>
            <w:tcBorders>
              <w:top w:val="single" w:sz="4" w:space="0" w:color="auto"/>
              <w:right w:val="single" w:sz="4" w:space="0" w:color="auto"/>
            </w:tcBorders>
            <w:shd w:val="clear" w:color="auto" w:fill="auto"/>
          </w:tcPr>
          <w:p w14:paraId="4DB7BE0D" w14:textId="77777777" w:rsidR="00CB08F2" w:rsidRPr="00AF177A" w:rsidRDefault="00CB08F2" w:rsidP="002C4ED5">
            <w:pPr>
              <w:pStyle w:val="g-textaBOLD"/>
              <w:tabs>
                <w:tab w:val="clear" w:pos="454"/>
              </w:tabs>
              <w:spacing w:before="0" w:after="0"/>
              <w:rPr>
                <w:rFonts w:asciiTheme="minorHAnsi" w:hAnsiTheme="minorHAnsi" w:cstheme="minorHAnsi"/>
                <w:sz w:val="22"/>
                <w:szCs w:val="22"/>
              </w:rPr>
            </w:pPr>
          </w:p>
          <w:p w14:paraId="1D02E9B8" w14:textId="77777777" w:rsidR="00CB08F2" w:rsidRPr="00AF177A" w:rsidRDefault="00CB08F2" w:rsidP="002C4ED5">
            <w:pPr>
              <w:pStyle w:val="g-textaBOLD"/>
              <w:tabs>
                <w:tab w:val="clear" w:pos="454"/>
              </w:tabs>
              <w:spacing w:before="0" w:after="0"/>
              <w:rPr>
                <w:rFonts w:asciiTheme="minorHAnsi" w:hAnsiTheme="minorHAnsi" w:cstheme="minorHAnsi"/>
                <w:sz w:val="22"/>
                <w:szCs w:val="22"/>
              </w:rPr>
            </w:pPr>
          </w:p>
          <w:p w14:paraId="13CCE807" w14:textId="77777777" w:rsidR="00CB08F2" w:rsidRPr="00AF177A" w:rsidRDefault="00CB08F2" w:rsidP="002C4ED5">
            <w:pPr>
              <w:pStyle w:val="g-textaBOLD"/>
              <w:tabs>
                <w:tab w:val="clear" w:pos="454"/>
              </w:tabs>
              <w:spacing w:before="0" w:after="0"/>
              <w:rPr>
                <w:rFonts w:asciiTheme="minorHAnsi" w:hAnsiTheme="minorHAnsi" w:cstheme="minorHAnsi"/>
                <w:sz w:val="22"/>
                <w:szCs w:val="22"/>
              </w:rPr>
            </w:pPr>
          </w:p>
          <w:p w14:paraId="36EE0027" w14:textId="77777777" w:rsidR="00CB08F2" w:rsidRPr="00AF177A" w:rsidRDefault="00CB08F2" w:rsidP="002C4ED5">
            <w:pPr>
              <w:pStyle w:val="g-textaBOLD"/>
              <w:tabs>
                <w:tab w:val="clear" w:pos="454"/>
              </w:tabs>
              <w:spacing w:before="0" w:after="0"/>
              <w:rPr>
                <w:rFonts w:asciiTheme="minorHAnsi" w:hAnsiTheme="minorHAnsi" w:cstheme="minorHAnsi"/>
                <w:sz w:val="22"/>
                <w:szCs w:val="22"/>
              </w:rPr>
            </w:pPr>
          </w:p>
        </w:tc>
        <w:tc>
          <w:tcPr>
            <w:tcW w:w="1984" w:type="dxa"/>
            <w:tcBorders>
              <w:top w:val="single" w:sz="4" w:space="0" w:color="auto"/>
              <w:right w:val="single" w:sz="4" w:space="0" w:color="auto"/>
            </w:tcBorders>
            <w:shd w:val="clear" w:color="auto" w:fill="auto"/>
            <w:vAlign w:val="center"/>
          </w:tcPr>
          <w:p w14:paraId="6388A711" w14:textId="77777777" w:rsidR="00CB08F2" w:rsidRPr="00AF177A" w:rsidRDefault="00CB08F2" w:rsidP="002C4ED5">
            <w:pPr>
              <w:pStyle w:val="g-textaBOLD"/>
              <w:numPr>
                <w:ilvl w:val="0"/>
                <w:numId w:val="2"/>
              </w:numPr>
              <w:tabs>
                <w:tab w:val="clear" w:pos="454"/>
              </w:tabs>
              <w:spacing w:before="0" w:after="0"/>
              <w:rPr>
                <w:rFonts w:asciiTheme="minorHAnsi" w:hAnsiTheme="minorHAnsi" w:cstheme="minorHAnsi"/>
                <w:sz w:val="22"/>
                <w:szCs w:val="22"/>
              </w:rPr>
            </w:pPr>
            <w:r w:rsidRPr="00AF177A">
              <w:rPr>
                <w:rFonts w:asciiTheme="minorHAnsi" w:hAnsiTheme="minorHAnsi" w:cstheme="minorHAnsi"/>
                <w:sz w:val="22"/>
                <w:szCs w:val="22"/>
              </w:rPr>
              <w:t>Confidence</w:t>
            </w:r>
          </w:p>
          <w:p w14:paraId="0C7E1B49" w14:textId="77777777" w:rsidR="00CB08F2" w:rsidRPr="00AF177A" w:rsidRDefault="00CB08F2" w:rsidP="002C4ED5">
            <w:pPr>
              <w:pStyle w:val="g-textaBOLD"/>
              <w:numPr>
                <w:ilvl w:val="0"/>
                <w:numId w:val="2"/>
              </w:numPr>
              <w:tabs>
                <w:tab w:val="clear" w:pos="454"/>
              </w:tabs>
              <w:spacing w:before="0" w:after="0"/>
              <w:rPr>
                <w:rFonts w:asciiTheme="minorHAnsi" w:hAnsiTheme="minorHAnsi" w:cstheme="minorHAnsi"/>
                <w:sz w:val="22"/>
                <w:szCs w:val="22"/>
              </w:rPr>
            </w:pPr>
            <w:r w:rsidRPr="00AF177A">
              <w:rPr>
                <w:rFonts w:asciiTheme="minorHAnsi" w:hAnsiTheme="minorHAnsi" w:cstheme="minorHAnsi"/>
                <w:sz w:val="22"/>
                <w:szCs w:val="22"/>
              </w:rPr>
              <w:t>Commitment</w:t>
            </w:r>
          </w:p>
          <w:p w14:paraId="5CE96668" w14:textId="77777777" w:rsidR="00CB08F2" w:rsidRPr="00AF177A" w:rsidRDefault="00CB08F2" w:rsidP="002C4ED5">
            <w:pPr>
              <w:pStyle w:val="g-textaBOLD"/>
              <w:numPr>
                <w:ilvl w:val="0"/>
                <w:numId w:val="2"/>
              </w:numPr>
              <w:tabs>
                <w:tab w:val="clear" w:pos="454"/>
              </w:tabs>
              <w:spacing w:before="0" w:after="0"/>
              <w:rPr>
                <w:rFonts w:asciiTheme="minorHAnsi" w:hAnsiTheme="minorHAnsi" w:cstheme="minorHAnsi"/>
                <w:sz w:val="22"/>
                <w:szCs w:val="22"/>
              </w:rPr>
            </w:pPr>
            <w:r w:rsidRPr="00AF177A">
              <w:rPr>
                <w:rFonts w:asciiTheme="minorHAnsi" w:hAnsiTheme="minorHAnsi" w:cstheme="minorHAnsi"/>
                <w:sz w:val="22"/>
                <w:szCs w:val="22"/>
              </w:rPr>
              <w:t>Collaboration</w:t>
            </w:r>
          </w:p>
          <w:p w14:paraId="010A880A" w14:textId="77777777" w:rsidR="00CB08F2" w:rsidRPr="00AF177A" w:rsidRDefault="00CB08F2" w:rsidP="002C4ED5">
            <w:pPr>
              <w:pStyle w:val="g-textaBOLD"/>
              <w:numPr>
                <w:ilvl w:val="0"/>
                <w:numId w:val="2"/>
              </w:numPr>
              <w:tabs>
                <w:tab w:val="clear" w:pos="454"/>
              </w:tabs>
              <w:spacing w:before="0" w:after="0"/>
              <w:rPr>
                <w:rFonts w:asciiTheme="minorHAnsi" w:hAnsiTheme="minorHAnsi" w:cstheme="minorHAnsi"/>
                <w:sz w:val="22"/>
                <w:szCs w:val="22"/>
              </w:rPr>
            </w:pPr>
            <w:r w:rsidRPr="00AF177A">
              <w:rPr>
                <w:rFonts w:asciiTheme="minorHAnsi" w:hAnsiTheme="minorHAnsi" w:cstheme="minorHAnsi"/>
                <w:sz w:val="22"/>
                <w:szCs w:val="22"/>
              </w:rPr>
              <w:t>Resilience</w:t>
            </w:r>
          </w:p>
        </w:tc>
      </w:tr>
    </w:tbl>
    <w:p w14:paraId="1AAC1085" w14:textId="77777777" w:rsidR="00CB08F2" w:rsidRPr="00823F55" w:rsidRDefault="00CB08F2" w:rsidP="00CB08F2">
      <w:pPr>
        <w:pStyle w:val="BuryCollege"/>
        <w:rPr>
          <w:sz w:val="22"/>
        </w:rPr>
      </w:pPr>
    </w:p>
    <w:p w14:paraId="19A02B87" w14:textId="2E2C52F9" w:rsidR="000302D7" w:rsidRDefault="000302D7" w:rsidP="000302D7">
      <w:pPr>
        <w:pStyle w:val="BuryCollege"/>
        <w:rPr>
          <w:sz w:val="24"/>
        </w:rPr>
      </w:pPr>
    </w:p>
    <w:p w14:paraId="7577F3EB" w14:textId="15D579EE" w:rsidR="00CB08F2" w:rsidRDefault="00CB08F2" w:rsidP="000302D7">
      <w:pPr>
        <w:pStyle w:val="BuryCollege"/>
        <w:rPr>
          <w:sz w:val="24"/>
        </w:rPr>
      </w:pPr>
    </w:p>
    <w:p w14:paraId="39B3672B" w14:textId="1D36CAC7" w:rsidR="00CB08F2" w:rsidRDefault="00CB08F2" w:rsidP="000302D7">
      <w:pPr>
        <w:pStyle w:val="BuryCollege"/>
        <w:rPr>
          <w:sz w:val="24"/>
        </w:rPr>
      </w:pPr>
      <w:r>
        <w:rPr>
          <w:sz w:val="24"/>
        </w:rPr>
        <w:t>Task 1:</w:t>
      </w:r>
    </w:p>
    <w:p w14:paraId="703CA88B" w14:textId="77777777" w:rsidR="00CB08F2" w:rsidRPr="00622176" w:rsidRDefault="00CB08F2" w:rsidP="00CB08F2">
      <w:pPr>
        <w:rPr>
          <w:rFonts w:cs="Arial"/>
          <w:b/>
          <w:u w:val="single"/>
        </w:rPr>
      </w:pPr>
      <w:r>
        <w:rPr>
          <w:rFonts w:cs="Arial"/>
          <w:b/>
          <w:u w:val="single"/>
        </w:rPr>
        <w:t xml:space="preserve">11.1: </w:t>
      </w:r>
      <w:r w:rsidRPr="00622176">
        <w:rPr>
          <w:rFonts w:cs="Arial"/>
          <w:b/>
          <w:u w:val="single"/>
        </w:rPr>
        <w:t>P1 – Characteristics and Methods of Processing</w:t>
      </w:r>
      <w:r>
        <w:rPr>
          <w:rFonts w:cs="Arial"/>
          <w:b/>
          <w:u w:val="single"/>
        </w:rPr>
        <w:t xml:space="preserve"> Graphics and Animations</w:t>
      </w:r>
    </w:p>
    <w:p w14:paraId="621ACF96" w14:textId="77777777" w:rsidR="00CB08F2" w:rsidRPr="009A165D" w:rsidRDefault="00CB08F2" w:rsidP="00CB08F2">
      <w:pPr>
        <w:rPr>
          <w:rFonts w:cs="Arial"/>
          <w:b/>
          <w:u w:val="single"/>
        </w:rPr>
      </w:pPr>
      <w:r w:rsidRPr="009A165D">
        <w:rPr>
          <w:rFonts w:cs="Arial"/>
          <w:b/>
          <w:u w:val="single"/>
        </w:rPr>
        <w:t>Digital Image:</w:t>
      </w:r>
    </w:p>
    <w:p w14:paraId="399A8755" w14:textId="77777777" w:rsidR="00CB08F2" w:rsidRDefault="00CB08F2" w:rsidP="00CB08F2">
      <w:pPr>
        <w:pStyle w:val="ListParagraph"/>
        <w:numPr>
          <w:ilvl w:val="0"/>
          <w:numId w:val="3"/>
        </w:numPr>
        <w:rPr>
          <w:rFonts w:asciiTheme="minorHAnsi" w:hAnsiTheme="minorHAnsi" w:cs="Arial"/>
          <w:szCs w:val="20"/>
        </w:rPr>
      </w:pPr>
      <w:r w:rsidRPr="00C06B36">
        <w:rPr>
          <w:rFonts w:asciiTheme="minorHAnsi" w:hAnsiTheme="minorHAnsi" w:cs="Arial"/>
          <w:b/>
          <w:szCs w:val="20"/>
        </w:rPr>
        <w:t>Raster</w:t>
      </w:r>
      <w:r w:rsidRPr="00A55612">
        <w:rPr>
          <w:rFonts w:asciiTheme="minorHAnsi" w:hAnsiTheme="minorHAnsi" w:cs="Arial"/>
          <w:szCs w:val="20"/>
        </w:rPr>
        <w:t xml:space="preserve"> – </w:t>
      </w:r>
    </w:p>
    <w:p w14:paraId="7846998C" w14:textId="77777777" w:rsidR="00CB08F2" w:rsidRDefault="00CB08F2" w:rsidP="00CB08F2">
      <w:pPr>
        <w:pStyle w:val="ListParagraph"/>
        <w:numPr>
          <w:ilvl w:val="1"/>
          <w:numId w:val="3"/>
        </w:numPr>
        <w:rPr>
          <w:rFonts w:asciiTheme="minorHAnsi" w:hAnsiTheme="minorHAnsi" w:cs="Arial"/>
          <w:szCs w:val="20"/>
        </w:rPr>
      </w:pPr>
      <w:r w:rsidRPr="00A55612">
        <w:rPr>
          <w:rFonts w:asciiTheme="minorHAnsi" w:hAnsiTheme="minorHAnsi" w:cs="Arial"/>
          <w:szCs w:val="20"/>
        </w:rPr>
        <w:t>Resolution</w:t>
      </w:r>
      <w:r>
        <w:rPr>
          <w:rFonts w:asciiTheme="minorHAnsi" w:hAnsiTheme="minorHAnsi" w:cs="Arial"/>
          <w:szCs w:val="20"/>
        </w:rPr>
        <w:t xml:space="preserve"> – measurement of monitors height x width.</w:t>
      </w:r>
    </w:p>
    <w:p w14:paraId="477D8F9D" w14:textId="77777777" w:rsidR="00CB08F2" w:rsidRDefault="00CB08F2" w:rsidP="00CB08F2">
      <w:pPr>
        <w:pStyle w:val="ListParagraph"/>
        <w:numPr>
          <w:ilvl w:val="1"/>
          <w:numId w:val="3"/>
        </w:numPr>
        <w:rPr>
          <w:rFonts w:asciiTheme="minorHAnsi" w:hAnsiTheme="minorHAnsi" w:cs="Arial"/>
          <w:szCs w:val="20"/>
        </w:rPr>
      </w:pPr>
      <w:r w:rsidRPr="00A55612">
        <w:rPr>
          <w:rFonts w:asciiTheme="minorHAnsi" w:hAnsiTheme="minorHAnsi" w:cs="Arial"/>
          <w:szCs w:val="20"/>
        </w:rPr>
        <w:t>Bit depth</w:t>
      </w:r>
      <w:r>
        <w:rPr>
          <w:rFonts w:asciiTheme="minorHAnsi" w:hAnsiTheme="minorHAnsi" w:cs="Arial"/>
          <w:szCs w:val="20"/>
        </w:rPr>
        <w:t xml:space="preserve"> – how many colours are in a pixel.</w:t>
      </w:r>
    </w:p>
    <w:p w14:paraId="36FB4856" w14:textId="77777777" w:rsidR="00CB08F2" w:rsidRPr="00A55612" w:rsidRDefault="00CB08F2" w:rsidP="00CB08F2">
      <w:pPr>
        <w:pStyle w:val="ListParagraph"/>
        <w:numPr>
          <w:ilvl w:val="1"/>
          <w:numId w:val="3"/>
        </w:numPr>
        <w:rPr>
          <w:rFonts w:asciiTheme="minorHAnsi" w:hAnsiTheme="minorHAnsi" w:cs="Arial"/>
          <w:szCs w:val="20"/>
        </w:rPr>
      </w:pPr>
      <w:r w:rsidRPr="00A55612">
        <w:rPr>
          <w:rFonts w:asciiTheme="minorHAnsi" w:hAnsiTheme="minorHAnsi" w:cs="Arial"/>
          <w:szCs w:val="20"/>
        </w:rPr>
        <w:t>Compression (lossy, lossless)</w:t>
      </w:r>
      <w:r>
        <w:rPr>
          <w:rFonts w:asciiTheme="minorHAnsi" w:hAnsiTheme="minorHAnsi" w:cs="Arial"/>
          <w:szCs w:val="20"/>
        </w:rPr>
        <w:t xml:space="preserve"> – lossy, remover unnecessary data. Lossless, breaks it into a smaller form and puts it back together.</w:t>
      </w:r>
    </w:p>
    <w:p w14:paraId="6112DDF6" w14:textId="77777777" w:rsidR="00CB08F2" w:rsidRDefault="00CB08F2" w:rsidP="00CB08F2">
      <w:pPr>
        <w:pStyle w:val="ListParagraph"/>
        <w:numPr>
          <w:ilvl w:val="0"/>
          <w:numId w:val="3"/>
        </w:numPr>
        <w:rPr>
          <w:rFonts w:asciiTheme="minorHAnsi" w:hAnsiTheme="minorHAnsi" w:cs="Arial"/>
          <w:szCs w:val="20"/>
        </w:rPr>
      </w:pPr>
      <w:r w:rsidRPr="00C06B36">
        <w:rPr>
          <w:rFonts w:asciiTheme="minorHAnsi" w:hAnsiTheme="minorHAnsi" w:cs="Arial"/>
          <w:b/>
          <w:szCs w:val="20"/>
        </w:rPr>
        <w:t>Vector</w:t>
      </w:r>
      <w:r w:rsidRPr="00A55612">
        <w:rPr>
          <w:rFonts w:asciiTheme="minorHAnsi" w:hAnsiTheme="minorHAnsi" w:cs="Arial"/>
          <w:szCs w:val="20"/>
        </w:rPr>
        <w:t xml:space="preserve"> – </w:t>
      </w:r>
    </w:p>
    <w:p w14:paraId="2BDA1497" w14:textId="77777777" w:rsidR="00CB08F2" w:rsidRDefault="00CB08F2" w:rsidP="00CB08F2">
      <w:pPr>
        <w:pStyle w:val="ListParagraph"/>
        <w:numPr>
          <w:ilvl w:val="1"/>
          <w:numId w:val="3"/>
        </w:numPr>
        <w:rPr>
          <w:rFonts w:asciiTheme="minorHAnsi" w:hAnsiTheme="minorHAnsi" w:cs="Arial"/>
          <w:szCs w:val="20"/>
        </w:rPr>
      </w:pPr>
      <w:r w:rsidRPr="00A55612">
        <w:rPr>
          <w:rFonts w:asciiTheme="minorHAnsi" w:hAnsiTheme="minorHAnsi" w:cs="Arial"/>
          <w:szCs w:val="20"/>
        </w:rPr>
        <w:t>Geometrical primitives (point, lines, curves, polygons)</w:t>
      </w:r>
      <w:r>
        <w:rPr>
          <w:rFonts w:asciiTheme="minorHAnsi" w:hAnsiTheme="minorHAnsi" w:cs="Arial"/>
          <w:szCs w:val="20"/>
        </w:rPr>
        <w:t xml:space="preserve"> – basic, simple shapes</w:t>
      </w:r>
    </w:p>
    <w:p w14:paraId="68549FBF" w14:textId="77777777" w:rsidR="00CB08F2" w:rsidRDefault="00CB08F2" w:rsidP="00CB08F2">
      <w:pPr>
        <w:pStyle w:val="ListParagraph"/>
        <w:ind w:left="1080"/>
        <w:rPr>
          <w:rFonts w:asciiTheme="minorHAnsi" w:hAnsiTheme="minorHAnsi" w:cs="Arial"/>
          <w:szCs w:val="20"/>
        </w:rPr>
      </w:pPr>
    </w:p>
    <w:p w14:paraId="118159C0" w14:textId="77777777" w:rsidR="00CB08F2" w:rsidRDefault="00CB08F2" w:rsidP="00CB08F2">
      <w:pPr>
        <w:pStyle w:val="ListParagraph"/>
        <w:numPr>
          <w:ilvl w:val="1"/>
          <w:numId w:val="3"/>
        </w:numPr>
        <w:rPr>
          <w:rFonts w:asciiTheme="minorHAnsi" w:hAnsiTheme="minorHAnsi" w:cs="Arial"/>
          <w:szCs w:val="20"/>
        </w:rPr>
      </w:pPr>
      <w:r w:rsidRPr="00A55612">
        <w:rPr>
          <w:rFonts w:asciiTheme="minorHAnsi" w:hAnsiTheme="minorHAnsi" w:cs="Arial"/>
          <w:szCs w:val="20"/>
        </w:rPr>
        <w:t>Paths</w:t>
      </w:r>
      <w:r>
        <w:rPr>
          <w:rFonts w:asciiTheme="minorHAnsi" w:hAnsiTheme="minorHAnsi" w:cs="Arial"/>
          <w:szCs w:val="20"/>
        </w:rPr>
        <w:t xml:space="preserve"> (splines) – a line that connects control points together</w:t>
      </w:r>
    </w:p>
    <w:p w14:paraId="2A5CDBCA" w14:textId="77777777" w:rsidR="00CB08F2" w:rsidRPr="00F16DC9" w:rsidRDefault="00CB08F2" w:rsidP="00CB08F2">
      <w:pPr>
        <w:pStyle w:val="ListParagraph"/>
        <w:rPr>
          <w:rFonts w:asciiTheme="minorHAnsi" w:hAnsiTheme="minorHAnsi" w:cs="Arial"/>
          <w:szCs w:val="20"/>
        </w:rPr>
      </w:pPr>
    </w:p>
    <w:p w14:paraId="4768A156" w14:textId="77777777" w:rsidR="00CB08F2" w:rsidRDefault="00CB08F2" w:rsidP="00CB08F2">
      <w:pPr>
        <w:pStyle w:val="ListParagraph"/>
        <w:ind w:left="1080"/>
        <w:rPr>
          <w:rFonts w:asciiTheme="minorHAnsi" w:hAnsiTheme="minorHAnsi" w:cs="Arial"/>
          <w:szCs w:val="20"/>
        </w:rPr>
      </w:pPr>
    </w:p>
    <w:p w14:paraId="140228A0" w14:textId="77777777" w:rsidR="00CB08F2" w:rsidRDefault="00CB08F2" w:rsidP="00CB08F2">
      <w:pPr>
        <w:pStyle w:val="ListParagraph"/>
        <w:numPr>
          <w:ilvl w:val="1"/>
          <w:numId w:val="3"/>
        </w:numPr>
        <w:rPr>
          <w:rFonts w:asciiTheme="minorHAnsi" w:hAnsiTheme="minorHAnsi" w:cs="Arial"/>
          <w:szCs w:val="20"/>
        </w:rPr>
      </w:pPr>
      <w:r w:rsidRPr="00A55612">
        <w:rPr>
          <w:rFonts w:asciiTheme="minorHAnsi" w:hAnsiTheme="minorHAnsi" w:cs="Arial"/>
          <w:szCs w:val="20"/>
        </w:rPr>
        <w:t>Voxel</w:t>
      </w:r>
      <w:r>
        <w:rPr>
          <w:rFonts w:asciiTheme="minorHAnsi" w:hAnsiTheme="minorHAnsi" w:cs="Arial"/>
          <w:szCs w:val="20"/>
        </w:rPr>
        <w:t xml:space="preserve"> – A 3d pixel, has x y z </w:t>
      </w:r>
      <w:proofErr w:type="spellStart"/>
      <w:r>
        <w:rPr>
          <w:rFonts w:asciiTheme="minorHAnsi" w:hAnsiTheme="minorHAnsi" w:cs="Arial"/>
          <w:szCs w:val="20"/>
        </w:rPr>
        <w:t>coords</w:t>
      </w:r>
      <w:proofErr w:type="spellEnd"/>
      <w:r>
        <w:rPr>
          <w:rFonts w:asciiTheme="minorHAnsi" w:hAnsiTheme="minorHAnsi" w:cs="Arial"/>
          <w:szCs w:val="20"/>
        </w:rPr>
        <w:t>.</w:t>
      </w:r>
    </w:p>
    <w:p w14:paraId="31DD476F" w14:textId="77777777" w:rsidR="00CB08F2" w:rsidRDefault="00CB08F2" w:rsidP="00CB08F2">
      <w:pPr>
        <w:pStyle w:val="ListParagraph"/>
        <w:ind w:left="1080"/>
        <w:rPr>
          <w:rFonts w:asciiTheme="minorHAnsi" w:hAnsiTheme="minorHAnsi" w:cs="Arial"/>
          <w:szCs w:val="20"/>
        </w:rPr>
      </w:pPr>
    </w:p>
    <w:p w14:paraId="110A47D7" w14:textId="77777777" w:rsidR="00CB08F2" w:rsidRPr="00C06B36" w:rsidRDefault="00CB08F2" w:rsidP="00CB08F2">
      <w:pPr>
        <w:pStyle w:val="ListParagraph"/>
        <w:numPr>
          <w:ilvl w:val="0"/>
          <w:numId w:val="3"/>
        </w:numPr>
        <w:rPr>
          <w:rFonts w:asciiTheme="minorHAnsi" w:hAnsiTheme="minorHAnsi" w:cs="Arial"/>
          <w:b/>
          <w:szCs w:val="20"/>
        </w:rPr>
      </w:pPr>
      <w:r w:rsidRPr="00C06B36">
        <w:rPr>
          <w:rFonts w:asciiTheme="minorHAnsi" w:hAnsiTheme="minorHAnsi" w:cs="Arial"/>
          <w:b/>
          <w:szCs w:val="20"/>
        </w:rPr>
        <w:t xml:space="preserve">Saving Methods: </w:t>
      </w:r>
    </w:p>
    <w:p w14:paraId="5272C6C4" w14:textId="7962CC4C" w:rsidR="00CB08F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How are raster graphics saved? JPG - jpeg </w:t>
      </w:r>
      <w:r w:rsidRPr="005E404B">
        <w:rPr>
          <w:rFonts w:asciiTheme="minorHAnsi" w:hAnsiTheme="minorHAnsi" w:cs="Arial"/>
          <w:szCs w:val="20"/>
        </w:rPr>
        <w:t>supports up to 24-bit colour and is compressed using lossy compression</w:t>
      </w:r>
      <w:r w:rsidR="008C4ECF">
        <w:rPr>
          <w:rFonts w:asciiTheme="minorHAnsi" w:hAnsiTheme="minorHAnsi" w:cs="Arial"/>
          <w:szCs w:val="20"/>
        </w:rPr>
        <w:t>,</w:t>
      </w:r>
      <w:r w:rsidRPr="005E404B">
        <w:rPr>
          <w:rFonts w:asciiTheme="minorHAnsi" w:hAnsiTheme="minorHAnsi" w:cs="Arial"/>
          <w:szCs w:val="20"/>
        </w:rPr>
        <w:t xml:space="preserve"> commonly used for storing digital photos and web graphics.</w:t>
      </w:r>
      <w:r>
        <w:rPr>
          <w:rFonts w:asciiTheme="minorHAnsi" w:hAnsiTheme="minorHAnsi" w:cs="Arial"/>
          <w:szCs w:val="20"/>
        </w:rPr>
        <w:t xml:space="preserve"> - </w:t>
      </w:r>
      <w:r w:rsidRPr="00234D0C">
        <w:rPr>
          <w:rFonts w:asciiTheme="minorHAnsi" w:hAnsiTheme="minorHAnsi" w:cs="Arial"/>
          <w:szCs w:val="20"/>
        </w:rPr>
        <w:t>JPG compression works by identify</w:t>
      </w:r>
      <w:r>
        <w:rPr>
          <w:rFonts w:asciiTheme="minorHAnsi" w:hAnsiTheme="minorHAnsi" w:cs="Arial"/>
          <w:szCs w:val="20"/>
        </w:rPr>
        <w:t>ing</w:t>
      </w:r>
      <w:r w:rsidRPr="00234D0C">
        <w:rPr>
          <w:rFonts w:asciiTheme="minorHAnsi" w:hAnsiTheme="minorHAnsi" w:cs="Arial"/>
          <w:szCs w:val="20"/>
        </w:rPr>
        <w:t xml:space="preserve"> similar areas of colo</w:t>
      </w:r>
      <w:r>
        <w:rPr>
          <w:rFonts w:asciiTheme="minorHAnsi" w:hAnsiTheme="minorHAnsi" w:cs="Arial"/>
          <w:szCs w:val="20"/>
        </w:rPr>
        <w:t>u</w:t>
      </w:r>
      <w:r w:rsidRPr="00234D0C">
        <w:rPr>
          <w:rFonts w:asciiTheme="minorHAnsi" w:hAnsiTheme="minorHAnsi" w:cs="Arial"/>
          <w:szCs w:val="20"/>
        </w:rPr>
        <w:t>r inside the image and converting them to actually the same colour code</w:t>
      </w:r>
      <w:r>
        <w:rPr>
          <w:rFonts w:asciiTheme="minorHAnsi" w:hAnsiTheme="minorHAnsi" w:cs="Arial"/>
          <w:szCs w:val="20"/>
        </w:rPr>
        <w:t xml:space="preserve">, and storing all one colour </w:t>
      </w:r>
      <w:r w:rsidR="008C4ECF">
        <w:rPr>
          <w:rFonts w:asciiTheme="minorHAnsi" w:hAnsiTheme="minorHAnsi" w:cs="Arial"/>
          <w:szCs w:val="20"/>
        </w:rPr>
        <w:t>together.</w:t>
      </w:r>
    </w:p>
    <w:p w14:paraId="6D98B902" w14:textId="77777777" w:rsidR="006E5371" w:rsidRDefault="006E5371" w:rsidP="00EF1D8A">
      <w:pPr>
        <w:pStyle w:val="ListParagraph"/>
        <w:ind w:left="1080"/>
        <w:rPr>
          <w:rFonts w:asciiTheme="minorHAnsi" w:hAnsiTheme="minorHAnsi" w:cs="Arial"/>
          <w:szCs w:val="20"/>
        </w:rPr>
      </w:pPr>
    </w:p>
    <w:p w14:paraId="0D76E901" w14:textId="59466B6D" w:rsidR="00EF1D8A" w:rsidRDefault="00EF1D8A" w:rsidP="00CB08F2">
      <w:pPr>
        <w:pStyle w:val="ListParagraph"/>
        <w:numPr>
          <w:ilvl w:val="1"/>
          <w:numId w:val="3"/>
        </w:numPr>
        <w:rPr>
          <w:rFonts w:asciiTheme="minorHAnsi" w:hAnsiTheme="minorHAnsi" w:cs="Arial"/>
          <w:szCs w:val="20"/>
        </w:rPr>
      </w:pPr>
      <w:r w:rsidRPr="00EF1D8A">
        <w:rPr>
          <w:rFonts w:asciiTheme="minorHAnsi" w:hAnsiTheme="minorHAnsi" w:cs="Arial"/>
        </w:rPr>
        <w:t>Gif use</w:t>
      </w:r>
      <w:r w:rsidR="00A120BB">
        <w:rPr>
          <w:rFonts w:asciiTheme="minorHAnsi" w:hAnsiTheme="minorHAnsi" w:cs="Arial"/>
        </w:rPr>
        <w:t>s</w:t>
      </w:r>
      <w:bookmarkStart w:id="0" w:name="_GoBack"/>
      <w:bookmarkEnd w:id="0"/>
      <w:r w:rsidRPr="00EF1D8A">
        <w:rPr>
          <w:rFonts w:asciiTheme="minorHAnsi" w:hAnsiTheme="minorHAnsi" w:cs="Arial"/>
        </w:rPr>
        <w:t xml:space="preserve"> lossless compression</w:t>
      </w:r>
      <w:r w:rsidR="00726463">
        <w:rPr>
          <w:rFonts w:asciiTheme="minorHAnsi" w:hAnsiTheme="minorHAnsi" w:cs="Arial"/>
        </w:rPr>
        <w:t>.</w:t>
      </w:r>
      <w:r w:rsidRPr="00EF1D8A">
        <w:rPr>
          <w:rFonts w:asciiTheme="minorHAnsi" w:hAnsiTheme="minorHAnsi" w:cs="Arial"/>
        </w:rPr>
        <w:t xml:space="preserve"> They store image data using indexed colour, which is a max of 256. It works by reading a sequence of symbols, grouping the symbols into strings, and converting the strings into codes, it also uses a code table. </w:t>
      </w:r>
      <w:r>
        <w:rPr>
          <w:rFonts w:asciiTheme="minorHAnsi" w:hAnsiTheme="minorHAnsi" w:cs="Arial"/>
        </w:rPr>
        <w:t>T</w:t>
      </w:r>
      <w:r w:rsidRPr="00EF1D8A">
        <w:rPr>
          <w:rFonts w:asciiTheme="minorHAnsi" w:hAnsiTheme="minorHAnsi" w:cs="Arial"/>
        </w:rPr>
        <w:t>he code table</w:t>
      </w:r>
      <w:r>
        <w:rPr>
          <w:rFonts w:asciiTheme="minorHAnsi" w:hAnsiTheme="minorHAnsi" w:cs="Arial"/>
        </w:rPr>
        <w:t xml:space="preserve"> values</w:t>
      </w:r>
      <w:r w:rsidRPr="00EF1D8A">
        <w:rPr>
          <w:rFonts w:asciiTheme="minorHAnsi" w:hAnsiTheme="minorHAnsi" w:cs="Arial"/>
        </w:rPr>
        <w:t xml:space="preserve"> represent single bytes from the input file. the </w:t>
      </w:r>
      <w:r>
        <w:rPr>
          <w:rFonts w:asciiTheme="minorHAnsi" w:hAnsiTheme="minorHAnsi" w:cs="Arial"/>
        </w:rPr>
        <w:t>first 256 values of the code table are encrypted first and the rest are left as</w:t>
      </w:r>
      <w:r w:rsidRPr="00EF1D8A">
        <w:rPr>
          <w:rFonts w:asciiTheme="minorHAnsi" w:hAnsiTheme="minorHAnsi" w:cs="Arial"/>
        </w:rPr>
        <w:t xml:space="preserve"> blanks. </w:t>
      </w:r>
      <w:r>
        <w:rPr>
          <w:rFonts w:asciiTheme="minorHAnsi" w:hAnsiTheme="minorHAnsi" w:cs="Arial"/>
        </w:rPr>
        <w:t xml:space="preserve">The codes 256 to 4095 are used to represent any sequences </w:t>
      </w:r>
      <w:r w:rsidR="00EF439C">
        <w:rPr>
          <w:rFonts w:asciiTheme="minorHAnsi" w:hAnsiTheme="minorHAnsi" w:cs="Arial"/>
        </w:rPr>
        <w:t xml:space="preserve">of bytes. </w:t>
      </w:r>
      <w:r w:rsidRPr="00EF1D8A">
        <w:rPr>
          <w:rFonts w:asciiTheme="minorHAnsi" w:hAnsiTheme="minorHAnsi" w:cs="Arial"/>
        </w:rPr>
        <w:t xml:space="preserve"> </w:t>
      </w:r>
      <w:r w:rsidR="00EF439C">
        <w:rPr>
          <w:rFonts w:asciiTheme="minorHAnsi" w:hAnsiTheme="minorHAnsi" w:cs="Arial"/>
        </w:rPr>
        <w:t>R</w:t>
      </w:r>
      <w:r w:rsidRPr="00EF1D8A">
        <w:rPr>
          <w:rFonts w:asciiTheme="minorHAnsi" w:hAnsiTheme="minorHAnsi" w:cs="Arial"/>
        </w:rPr>
        <w:t xml:space="preserve">epeated </w:t>
      </w:r>
      <w:r w:rsidR="00EF439C">
        <w:rPr>
          <w:rFonts w:asciiTheme="minorHAnsi" w:hAnsiTheme="minorHAnsi" w:cs="Arial"/>
        </w:rPr>
        <w:t>data sequences are identified</w:t>
      </w:r>
      <w:r w:rsidRPr="00EF1D8A">
        <w:rPr>
          <w:rFonts w:asciiTheme="minorHAnsi" w:hAnsiTheme="minorHAnsi" w:cs="Arial"/>
        </w:rPr>
        <w:t xml:space="preserve">, and </w:t>
      </w:r>
      <w:r w:rsidR="00EF439C">
        <w:rPr>
          <w:rFonts w:asciiTheme="minorHAnsi" w:hAnsiTheme="minorHAnsi" w:cs="Arial"/>
        </w:rPr>
        <w:t>added</w:t>
      </w:r>
      <w:r w:rsidRPr="00EF1D8A">
        <w:rPr>
          <w:rFonts w:asciiTheme="minorHAnsi" w:hAnsiTheme="minorHAnsi" w:cs="Arial"/>
        </w:rPr>
        <w:t xml:space="preserve"> to the code table. </w:t>
      </w:r>
      <w:r w:rsidR="00EF439C">
        <w:rPr>
          <w:rFonts w:asciiTheme="minorHAnsi" w:hAnsiTheme="minorHAnsi" w:cs="Arial"/>
        </w:rPr>
        <w:t>To decode each code is translated using the code table to find what character they represent.</w:t>
      </w:r>
    </w:p>
    <w:p w14:paraId="5241E04F" w14:textId="77777777" w:rsidR="00CB08F2" w:rsidRPr="006E5371" w:rsidRDefault="00CB08F2" w:rsidP="006E5371">
      <w:pPr>
        <w:rPr>
          <w:rFonts w:asciiTheme="minorHAnsi" w:hAnsiTheme="minorHAnsi" w:cs="Arial"/>
        </w:rPr>
      </w:pPr>
    </w:p>
    <w:p w14:paraId="4447090C" w14:textId="6F1A851C" w:rsidR="00CB08F2" w:rsidRPr="00D3155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How are vector files saved? - </w:t>
      </w:r>
      <w:r w:rsidRPr="002A4CC7">
        <w:rPr>
          <w:rFonts w:asciiTheme="minorHAnsi" w:hAnsiTheme="minorHAnsi" w:cs="Arial"/>
          <w:szCs w:val="20"/>
        </w:rPr>
        <w:t xml:space="preserve"> divid</w:t>
      </w:r>
      <w:r w:rsidR="00EF1D8A">
        <w:rPr>
          <w:rFonts w:asciiTheme="minorHAnsi" w:hAnsiTheme="minorHAnsi" w:cs="Arial"/>
          <w:szCs w:val="20"/>
        </w:rPr>
        <w:t>es</w:t>
      </w:r>
      <w:r w:rsidRPr="002A4CC7">
        <w:rPr>
          <w:rFonts w:asciiTheme="minorHAnsi" w:hAnsiTheme="minorHAnsi" w:cs="Arial"/>
          <w:szCs w:val="20"/>
        </w:rPr>
        <w:t xml:space="preserve"> a </w:t>
      </w:r>
      <w:r w:rsidR="00EF1D8A">
        <w:rPr>
          <w:rFonts w:asciiTheme="minorHAnsi" w:hAnsiTheme="minorHAnsi" w:cs="Arial"/>
          <w:szCs w:val="20"/>
        </w:rPr>
        <w:t>s</w:t>
      </w:r>
      <w:r w:rsidRPr="002A4CC7">
        <w:rPr>
          <w:rFonts w:asciiTheme="minorHAnsi" w:hAnsiTheme="minorHAnsi" w:cs="Arial"/>
          <w:szCs w:val="20"/>
        </w:rPr>
        <w:t>et of points</w:t>
      </w:r>
      <w:r w:rsidR="00EF1D8A">
        <w:rPr>
          <w:rFonts w:asciiTheme="minorHAnsi" w:hAnsiTheme="minorHAnsi" w:cs="Arial"/>
          <w:szCs w:val="20"/>
        </w:rPr>
        <w:t>,</w:t>
      </w:r>
      <w:r w:rsidRPr="002A4CC7">
        <w:rPr>
          <w:rFonts w:asciiTheme="minorHAnsi" w:hAnsiTheme="minorHAnsi" w:cs="Arial"/>
          <w:szCs w:val="20"/>
        </w:rPr>
        <w:t xml:space="preserve"> </w:t>
      </w:r>
      <w:r w:rsidR="00EF1D8A">
        <w:rPr>
          <w:rFonts w:asciiTheme="minorHAnsi" w:hAnsiTheme="minorHAnsi" w:cs="Arial"/>
          <w:szCs w:val="20"/>
        </w:rPr>
        <w:t xml:space="preserve">or </w:t>
      </w:r>
      <w:r w:rsidRPr="002A4CC7">
        <w:rPr>
          <w:rFonts w:asciiTheme="minorHAnsi" w:hAnsiTheme="minorHAnsi" w:cs="Arial"/>
          <w:szCs w:val="20"/>
        </w:rPr>
        <w:t>vectors</w:t>
      </w:r>
      <w:r w:rsidR="00EF1D8A">
        <w:rPr>
          <w:rFonts w:asciiTheme="minorHAnsi" w:hAnsiTheme="minorHAnsi" w:cs="Arial"/>
          <w:szCs w:val="20"/>
        </w:rPr>
        <w:t>,</w:t>
      </w:r>
      <w:r w:rsidRPr="002A4CC7">
        <w:rPr>
          <w:rFonts w:asciiTheme="minorHAnsi" w:hAnsiTheme="minorHAnsi" w:cs="Arial"/>
          <w:szCs w:val="20"/>
        </w:rPr>
        <w:t xml:space="preserve"> into groups having approximately the same number of points closest to them. </w:t>
      </w:r>
      <w:r w:rsidR="00EF1D8A">
        <w:rPr>
          <w:rFonts w:asciiTheme="minorHAnsi" w:hAnsiTheme="minorHAnsi" w:cs="Arial"/>
          <w:szCs w:val="20"/>
        </w:rPr>
        <w:t>They are stored as paths.</w:t>
      </w:r>
    </w:p>
    <w:p w14:paraId="7432DCBC" w14:textId="77777777" w:rsidR="00CB08F2" w:rsidRDefault="00CB08F2" w:rsidP="00CB08F2">
      <w:pPr>
        <w:pStyle w:val="ListParagraph"/>
        <w:ind w:left="360"/>
        <w:rPr>
          <w:rFonts w:asciiTheme="minorHAnsi" w:hAnsiTheme="minorHAnsi" w:cs="Arial"/>
          <w:b/>
          <w:szCs w:val="20"/>
        </w:rPr>
      </w:pPr>
    </w:p>
    <w:p w14:paraId="5E4B0E28" w14:textId="77777777" w:rsidR="00CB08F2" w:rsidRPr="009A165D" w:rsidRDefault="00CB08F2" w:rsidP="00CB08F2">
      <w:pPr>
        <w:rPr>
          <w:rFonts w:cs="Arial"/>
          <w:b/>
          <w:u w:val="single"/>
        </w:rPr>
      </w:pPr>
      <w:r w:rsidRPr="009A165D">
        <w:rPr>
          <w:rFonts w:cs="Arial"/>
          <w:b/>
          <w:u w:val="single"/>
        </w:rPr>
        <w:t>3D images (Coordinate systems):</w:t>
      </w:r>
    </w:p>
    <w:p w14:paraId="006B0A19" w14:textId="77777777" w:rsidR="00CB08F2" w:rsidRDefault="00CB08F2" w:rsidP="00CB08F2">
      <w:pPr>
        <w:pStyle w:val="ListParagraph"/>
        <w:numPr>
          <w:ilvl w:val="0"/>
          <w:numId w:val="3"/>
        </w:numPr>
        <w:rPr>
          <w:rFonts w:asciiTheme="minorHAnsi" w:hAnsiTheme="minorHAnsi" w:cs="Arial"/>
          <w:szCs w:val="20"/>
        </w:rPr>
      </w:pPr>
      <w:r w:rsidRPr="00A55612">
        <w:rPr>
          <w:rFonts w:asciiTheme="minorHAnsi" w:hAnsiTheme="minorHAnsi" w:cs="Arial"/>
          <w:szCs w:val="20"/>
        </w:rPr>
        <w:t>Geometrical primitives (points, lines, voxel)</w:t>
      </w:r>
      <w:r>
        <w:rPr>
          <w:rFonts w:asciiTheme="minorHAnsi" w:hAnsiTheme="minorHAnsi" w:cs="Arial"/>
          <w:szCs w:val="20"/>
        </w:rPr>
        <w:t xml:space="preserve"> – made up of points, lines that allow you to change the shape / appearance.</w:t>
      </w:r>
    </w:p>
    <w:p w14:paraId="256F1456"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3D viewport – can change the angle you view a 3d object from.</w:t>
      </w:r>
    </w:p>
    <w:p w14:paraId="316BE403"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 xml:space="preserve">Camera – the </w:t>
      </w:r>
      <w:proofErr w:type="spellStart"/>
      <w:r>
        <w:rPr>
          <w:rFonts w:asciiTheme="minorHAnsi" w:hAnsiTheme="minorHAnsi" w:cs="Arial"/>
          <w:szCs w:val="20"/>
        </w:rPr>
        <w:t>POV</w:t>
      </w:r>
      <w:proofErr w:type="spellEnd"/>
      <w:r>
        <w:rPr>
          <w:rFonts w:asciiTheme="minorHAnsi" w:hAnsiTheme="minorHAnsi" w:cs="Arial"/>
          <w:szCs w:val="20"/>
        </w:rPr>
        <w:t xml:space="preserve"> you view the model from.</w:t>
      </w:r>
    </w:p>
    <w:p w14:paraId="131711FC"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Saving Methods:</w:t>
      </w:r>
    </w:p>
    <w:p w14:paraId="7719A5EE" w14:textId="77777777" w:rsidR="00CB08F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How are 3D images saved? </w:t>
      </w:r>
    </w:p>
    <w:p w14:paraId="2DFF988E" w14:textId="0A23009F" w:rsidR="00CB08F2" w:rsidRPr="00E76461" w:rsidRDefault="00CB08F2" w:rsidP="00CB08F2">
      <w:pPr>
        <w:pStyle w:val="ListParagraph"/>
        <w:numPr>
          <w:ilvl w:val="1"/>
          <w:numId w:val="3"/>
        </w:numPr>
        <w:rPr>
          <w:rFonts w:asciiTheme="minorHAnsi" w:hAnsiTheme="minorHAnsi" w:cs="Arial"/>
          <w:szCs w:val="20"/>
        </w:rPr>
      </w:pPr>
      <w:proofErr w:type="spellStart"/>
      <w:r>
        <w:rPr>
          <w:rFonts w:asciiTheme="minorHAnsi" w:hAnsiTheme="minorHAnsi" w:cs="Arial"/>
          <w:szCs w:val="20"/>
        </w:rPr>
        <w:t>OBJ</w:t>
      </w:r>
      <w:proofErr w:type="spellEnd"/>
      <w:r>
        <w:rPr>
          <w:rFonts w:asciiTheme="minorHAnsi" w:hAnsiTheme="minorHAnsi" w:cs="Arial"/>
          <w:szCs w:val="20"/>
        </w:rPr>
        <w:t xml:space="preserve"> - </w:t>
      </w:r>
      <w:r w:rsidRPr="00E76461">
        <w:rPr>
          <w:rFonts w:asciiTheme="minorHAnsi" w:hAnsiTheme="minorHAnsi" w:cs="Arial"/>
          <w:szCs w:val="20"/>
        </w:rPr>
        <w:t xml:space="preserve">a simple data-format that </w:t>
      </w:r>
      <w:r w:rsidR="000D4A5B">
        <w:rPr>
          <w:rFonts w:asciiTheme="minorHAnsi" w:hAnsiTheme="minorHAnsi" w:cs="Arial"/>
          <w:szCs w:val="20"/>
        </w:rPr>
        <w:t>saves the data of</w:t>
      </w:r>
      <w:r w:rsidRPr="00E76461">
        <w:rPr>
          <w:rFonts w:asciiTheme="minorHAnsi" w:hAnsiTheme="minorHAnsi" w:cs="Arial"/>
          <w:szCs w:val="20"/>
        </w:rPr>
        <w:t xml:space="preserve"> the position of each vertex, the UV position of each texture coordinate vert</w:t>
      </w:r>
      <w:r w:rsidR="000D4A5B">
        <w:rPr>
          <w:rFonts w:asciiTheme="minorHAnsi" w:hAnsiTheme="minorHAnsi" w:cs="Arial"/>
          <w:szCs w:val="20"/>
        </w:rPr>
        <w:t xml:space="preserve">ices </w:t>
      </w:r>
      <w:r w:rsidRPr="00E76461">
        <w:rPr>
          <w:rFonts w:asciiTheme="minorHAnsi" w:hAnsiTheme="minorHAnsi" w:cs="Arial"/>
          <w:szCs w:val="20"/>
        </w:rPr>
        <w:t>and texture vertices</w:t>
      </w:r>
      <w:r w:rsidR="000D4A5B">
        <w:rPr>
          <w:rFonts w:asciiTheme="minorHAnsi" w:hAnsiTheme="minorHAnsi" w:cs="Arial"/>
          <w:szCs w:val="20"/>
        </w:rPr>
        <w:t>, this is just data on the positions of each polygon.</w:t>
      </w:r>
    </w:p>
    <w:p w14:paraId="418C4FD6" w14:textId="0C34CF96" w:rsidR="00CB08F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3DS - </w:t>
      </w:r>
      <w:r w:rsidRPr="00E76461">
        <w:rPr>
          <w:rFonts w:asciiTheme="minorHAnsi" w:hAnsiTheme="minorHAnsi" w:cs="Arial"/>
          <w:szCs w:val="20"/>
        </w:rPr>
        <w:t xml:space="preserve">a 3D image format </w:t>
      </w:r>
      <w:r>
        <w:rPr>
          <w:rFonts w:asciiTheme="minorHAnsi" w:hAnsiTheme="minorHAnsi" w:cs="Arial"/>
          <w:szCs w:val="20"/>
        </w:rPr>
        <w:t>that</w:t>
      </w:r>
      <w:r w:rsidRPr="00E76461">
        <w:rPr>
          <w:rFonts w:asciiTheme="minorHAnsi" w:hAnsiTheme="minorHAnsi" w:cs="Arial"/>
          <w:szCs w:val="20"/>
        </w:rPr>
        <w:t xml:space="preserve"> contains mesh data, material attributes, bitmap references, smoothing group data, viewport configurations, camera locations, and lighting information</w:t>
      </w:r>
      <w:r w:rsidR="000D4A5B">
        <w:rPr>
          <w:rFonts w:asciiTheme="minorHAnsi" w:hAnsiTheme="minorHAnsi" w:cs="Arial"/>
          <w:szCs w:val="20"/>
        </w:rPr>
        <w:t xml:space="preserve"> and object animation data.</w:t>
      </w:r>
    </w:p>
    <w:p w14:paraId="3EDF8CD3" w14:textId="57483AB1" w:rsidR="00CB08F2" w:rsidRPr="00622176" w:rsidRDefault="00CB08F2" w:rsidP="00CB08F2">
      <w:pPr>
        <w:pStyle w:val="ListParagraph"/>
        <w:numPr>
          <w:ilvl w:val="1"/>
          <w:numId w:val="3"/>
        </w:numPr>
        <w:rPr>
          <w:rFonts w:asciiTheme="minorHAnsi" w:hAnsiTheme="minorHAnsi" w:cs="Arial"/>
          <w:szCs w:val="20"/>
        </w:rPr>
      </w:pPr>
      <w:proofErr w:type="spellStart"/>
      <w:r>
        <w:rPr>
          <w:rFonts w:asciiTheme="minorHAnsi" w:hAnsiTheme="minorHAnsi" w:cs="Arial"/>
          <w:szCs w:val="20"/>
        </w:rPr>
        <w:t>STL</w:t>
      </w:r>
      <w:proofErr w:type="spellEnd"/>
      <w:r>
        <w:rPr>
          <w:rFonts w:asciiTheme="minorHAnsi" w:hAnsiTheme="minorHAnsi" w:cs="Arial"/>
          <w:szCs w:val="20"/>
        </w:rPr>
        <w:t xml:space="preserve"> - </w:t>
      </w:r>
      <w:proofErr w:type="spellStart"/>
      <w:r w:rsidRPr="00E76461">
        <w:rPr>
          <w:rFonts w:asciiTheme="minorHAnsi" w:hAnsiTheme="minorHAnsi" w:cs="Arial"/>
          <w:szCs w:val="20"/>
        </w:rPr>
        <w:t>STL</w:t>
      </w:r>
      <w:proofErr w:type="spellEnd"/>
      <w:r w:rsidRPr="00E76461">
        <w:rPr>
          <w:rFonts w:asciiTheme="minorHAnsi" w:hAnsiTheme="minorHAnsi" w:cs="Arial"/>
          <w:szCs w:val="20"/>
        </w:rPr>
        <w:t xml:space="preserve"> </w:t>
      </w:r>
      <w:r w:rsidR="008C4ECF">
        <w:rPr>
          <w:rFonts w:asciiTheme="minorHAnsi" w:hAnsiTheme="minorHAnsi" w:cs="Arial"/>
          <w:szCs w:val="20"/>
        </w:rPr>
        <w:t xml:space="preserve">could be </w:t>
      </w:r>
      <w:r w:rsidRPr="00E76461">
        <w:rPr>
          <w:rFonts w:asciiTheme="minorHAnsi" w:hAnsiTheme="minorHAnsi" w:cs="Arial"/>
          <w:szCs w:val="20"/>
        </w:rPr>
        <w:t xml:space="preserve">"Standard Triangle Language" </w:t>
      </w:r>
      <w:r w:rsidR="008C4ECF">
        <w:rPr>
          <w:rFonts w:asciiTheme="minorHAnsi" w:hAnsiTheme="minorHAnsi" w:cs="Arial"/>
          <w:szCs w:val="20"/>
        </w:rPr>
        <w:t>or</w:t>
      </w:r>
      <w:r w:rsidRPr="00E76461">
        <w:rPr>
          <w:rFonts w:asciiTheme="minorHAnsi" w:hAnsiTheme="minorHAnsi" w:cs="Arial"/>
          <w:szCs w:val="20"/>
        </w:rPr>
        <w:t xml:space="preserve"> "Standard Tessellation Language".</w:t>
      </w:r>
    </w:p>
    <w:p w14:paraId="212A4A74" w14:textId="77777777" w:rsidR="00CB08F2" w:rsidRDefault="00CB08F2" w:rsidP="00CB08F2">
      <w:pPr>
        <w:pStyle w:val="ListParagraph"/>
        <w:ind w:left="360"/>
        <w:rPr>
          <w:rFonts w:asciiTheme="minorHAnsi" w:hAnsiTheme="minorHAnsi" w:cs="Arial"/>
          <w:b/>
          <w:szCs w:val="20"/>
        </w:rPr>
      </w:pPr>
    </w:p>
    <w:p w14:paraId="6E7708C6" w14:textId="77777777" w:rsidR="00CB08F2" w:rsidRPr="009A165D" w:rsidRDefault="00CB08F2" w:rsidP="00CB08F2">
      <w:pPr>
        <w:rPr>
          <w:rFonts w:cs="Arial"/>
          <w:b/>
          <w:u w:val="single"/>
        </w:rPr>
      </w:pPr>
      <w:r w:rsidRPr="009A165D">
        <w:rPr>
          <w:rFonts w:cs="Arial"/>
          <w:b/>
          <w:u w:val="single"/>
        </w:rPr>
        <w:t>Animation:</w:t>
      </w:r>
    </w:p>
    <w:p w14:paraId="67987C74"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 xml:space="preserve">Keyframes - </w:t>
      </w:r>
      <w:r w:rsidRPr="00A1724F">
        <w:rPr>
          <w:rFonts w:asciiTheme="minorHAnsi" w:hAnsiTheme="minorHAnsi" w:cs="Arial"/>
          <w:szCs w:val="20"/>
        </w:rPr>
        <w:t>a drawing that defines the starting and ending points of any smooth transitio</w:t>
      </w:r>
      <w:r>
        <w:rPr>
          <w:rFonts w:asciiTheme="minorHAnsi" w:hAnsiTheme="minorHAnsi" w:cs="Arial"/>
          <w:szCs w:val="20"/>
        </w:rPr>
        <w:t>n.</w:t>
      </w:r>
    </w:p>
    <w:p w14:paraId="5FEB56F7" w14:textId="494FCB35" w:rsidR="00CB08F2" w:rsidRDefault="00CB08F2" w:rsidP="00CB08F2">
      <w:pPr>
        <w:pStyle w:val="ListParagraph"/>
        <w:numPr>
          <w:ilvl w:val="0"/>
          <w:numId w:val="3"/>
        </w:numPr>
        <w:rPr>
          <w:rFonts w:asciiTheme="minorHAnsi" w:hAnsiTheme="minorHAnsi" w:cs="Arial"/>
          <w:szCs w:val="20"/>
        </w:rPr>
      </w:pPr>
      <w:proofErr w:type="spellStart"/>
      <w:r>
        <w:rPr>
          <w:rFonts w:asciiTheme="minorHAnsi" w:hAnsiTheme="minorHAnsi" w:cs="Arial"/>
          <w:szCs w:val="20"/>
        </w:rPr>
        <w:t>Tweening</w:t>
      </w:r>
      <w:proofErr w:type="spellEnd"/>
      <w:r>
        <w:rPr>
          <w:rFonts w:asciiTheme="minorHAnsi" w:hAnsiTheme="minorHAnsi" w:cs="Arial"/>
          <w:szCs w:val="20"/>
        </w:rPr>
        <w:t xml:space="preserve"> - </w:t>
      </w:r>
      <w:r w:rsidRPr="00A1724F">
        <w:rPr>
          <w:rFonts w:asciiTheme="minorHAnsi" w:hAnsiTheme="minorHAnsi" w:cs="Arial"/>
          <w:szCs w:val="20"/>
        </w:rPr>
        <w:t xml:space="preserve">generating </w:t>
      </w:r>
      <w:r w:rsidR="006E5371">
        <w:rPr>
          <w:rFonts w:asciiTheme="minorHAnsi" w:hAnsiTheme="minorHAnsi" w:cs="Arial"/>
          <w:szCs w:val="20"/>
        </w:rPr>
        <w:t>extra frames</w:t>
      </w:r>
      <w:r w:rsidRPr="00A1724F">
        <w:rPr>
          <w:rFonts w:asciiTheme="minorHAnsi" w:hAnsiTheme="minorHAnsi" w:cs="Arial"/>
          <w:szCs w:val="20"/>
        </w:rPr>
        <w:t xml:space="preserve"> between two key frames, to </w:t>
      </w:r>
      <w:r w:rsidR="006E5371">
        <w:rPr>
          <w:rFonts w:asciiTheme="minorHAnsi" w:hAnsiTheme="minorHAnsi" w:cs="Arial"/>
          <w:szCs w:val="20"/>
        </w:rPr>
        <w:t xml:space="preserve">make the transition between them </w:t>
      </w:r>
      <w:proofErr w:type="gramStart"/>
      <w:r w:rsidR="006E5371">
        <w:rPr>
          <w:rFonts w:asciiTheme="minorHAnsi" w:hAnsiTheme="minorHAnsi" w:cs="Arial"/>
          <w:szCs w:val="20"/>
        </w:rPr>
        <w:t>more smooth</w:t>
      </w:r>
      <w:proofErr w:type="gramEnd"/>
      <w:r w:rsidR="006E5371">
        <w:rPr>
          <w:rFonts w:asciiTheme="minorHAnsi" w:hAnsiTheme="minorHAnsi" w:cs="Arial"/>
          <w:szCs w:val="20"/>
        </w:rPr>
        <w:t>.</w:t>
      </w:r>
    </w:p>
    <w:p w14:paraId="62741FFD" w14:textId="77777777" w:rsidR="00CB08F2" w:rsidRPr="00CC18B9"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 xml:space="preserve">Motion capture - </w:t>
      </w:r>
      <w:r w:rsidRPr="00A1724F">
        <w:rPr>
          <w:rFonts w:asciiTheme="minorHAnsi" w:hAnsiTheme="minorHAnsi" w:cs="Arial"/>
          <w:szCs w:val="20"/>
        </w:rPr>
        <w:t>recording the movement of objects or people</w:t>
      </w:r>
      <w:r>
        <w:rPr>
          <w:rFonts w:asciiTheme="minorHAnsi" w:hAnsiTheme="minorHAnsi" w:cs="Arial"/>
          <w:szCs w:val="20"/>
        </w:rPr>
        <w:t>.</w:t>
      </w:r>
    </w:p>
    <w:p w14:paraId="1BFC1A15" w14:textId="025EA9D6"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lastRenderedPageBreak/>
        <w:t>Wire Frame – viewing option that allows you to s</w:t>
      </w:r>
      <w:r w:rsidR="008C4ECF">
        <w:rPr>
          <w:rFonts w:asciiTheme="minorHAnsi" w:hAnsiTheme="minorHAnsi" w:cs="Arial"/>
          <w:szCs w:val="20"/>
        </w:rPr>
        <w:t>e</w:t>
      </w:r>
      <w:r>
        <w:rPr>
          <w:rFonts w:asciiTheme="minorHAnsi" w:hAnsiTheme="minorHAnsi" w:cs="Arial"/>
          <w:szCs w:val="20"/>
        </w:rPr>
        <w:t>e an object in skeletal mode</w:t>
      </w:r>
    </w:p>
    <w:p w14:paraId="3181640F"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 xml:space="preserve">Coordinate systems (2D and 3D) - </w:t>
      </w:r>
      <w:r w:rsidRPr="00A1724F">
        <w:rPr>
          <w:rFonts w:asciiTheme="minorHAnsi" w:hAnsiTheme="minorHAnsi" w:cs="Arial"/>
          <w:szCs w:val="20"/>
        </w:rPr>
        <w:t>used to specify all locations in 2D or 3D space.</w:t>
      </w:r>
    </w:p>
    <w:p w14:paraId="4BE8516A"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Environmental Physics – simulation of the environment.</w:t>
      </w:r>
    </w:p>
    <w:p w14:paraId="2A8831AA"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 xml:space="preserve">Behavioural Animation - </w:t>
      </w:r>
      <w:r w:rsidRPr="00A1724F">
        <w:rPr>
          <w:rFonts w:asciiTheme="minorHAnsi" w:hAnsiTheme="minorHAnsi" w:cs="Arial"/>
          <w:szCs w:val="20"/>
        </w:rPr>
        <w:t xml:space="preserve">In </w:t>
      </w:r>
      <w:proofErr w:type="spellStart"/>
      <w:r w:rsidRPr="00A1724F">
        <w:rPr>
          <w:rFonts w:asciiTheme="minorHAnsi" w:hAnsiTheme="minorHAnsi" w:cs="Arial"/>
          <w:szCs w:val="20"/>
        </w:rPr>
        <w:t>behavioral</w:t>
      </w:r>
      <w:proofErr w:type="spellEnd"/>
      <w:r w:rsidRPr="00A1724F">
        <w:rPr>
          <w:rFonts w:asciiTheme="minorHAnsi" w:hAnsiTheme="minorHAnsi" w:cs="Arial"/>
          <w:szCs w:val="20"/>
        </w:rPr>
        <w:t xml:space="preserve"> animation an autonomous character determines its own actions, at least to a certain extent.</w:t>
      </w:r>
    </w:p>
    <w:p w14:paraId="45E61EA6" w14:textId="77777777" w:rsidR="00CB08F2" w:rsidRDefault="00CB08F2" w:rsidP="00CB08F2">
      <w:pPr>
        <w:pStyle w:val="ListParagraph"/>
        <w:ind w:left="360"/>
        <w:rPr>
          <w:rFonts w:asciiTheme="minorHAnsi" w:hAnsiTheme="minorHAnsi" w:cs="Arial"/>
          <w:szCs w:val="20"/>
        </w:rPr>
      </w:pPr>
    </w:p>
    <w:p w14:paraId="2832A29E" w14:textId="77777777" w:rsidR="00CB08F2" w:rsidRDefault="00CB08F2" w:rsidP="00CB08F2">
      <w:pPr>
        <w:pStyle w:val="ListParagraph"/>
        <w:numPr>
          <w:ilvl w:val="0"/>
          <w:numId w:val="3"/>
        </w:numPr>
        <w:rPr>
          <w:rFonts w:asciiTheme="minorHAnsi" w:hAnsiTheme="minorHAnsi" w:cs="Arial"/>
          <w:szCs w:val="20"/>
        </w:rPr>
      </w:pPr>
      <w:r>
        <w:rPr>
          <w:rFonts w:asciiTheme="minorHAnsi" w:hAnsiTheme="minorHAnsi" w:cs="Arial"/>
          <w:szCs w:val="20"/>
        </w:rPr>
        <w:t>Saving Methods:</w:t>
      </w:r>
    </w:p>
    <w:p w14:paraId="399558D9" w14:textId="77777777" w:rsidR="00CB08F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How are animations saved? </w:t>
      </w:r>
    </w:p>
    <w:p w14:paraId="317E4151" w14:textId="77777777" w:rsidR="00CB08F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SWF - </w:t>
      </w:r>
      <w:r w:rsidRPr="002F2484">
        <w:rPr>
          <w:rFonts w:asciiTheme="minorHAnsi" w:hAnsiTheme="minorHAnsi" w:cs="Arial"/>
          <w:szCs w:val="20"/>
        </w:rPr>
        <w:t xml:space="preserve">an Adobe flash file format which contains videos and vector-based animations. The full abbreviation of SWF is Small Web Format but sometimes it is referred as Shockwave Format. </w:t>
      </w:r>
    </w:p>
    <w:p w14:paraId="539C9B03" w14:textId="73D6C108" w:rsidR="00CB08F2" w:rsidRDefault="00CB08F2" w:rsidP="00CB08F2">
      <w:pPr>
        <w:pStyle w:val="ListParagraph"/>
        <w:numPr>
          <w:ilvl w:val="1"/>
          <w:numId w:val="3"/>
        </w:numPr>
        <w:rPr>
          <w:rFonts w:asciiTheme="minorHAnsi" w:hAnsiTheme="minorHAnsi" w:cs="Arial"/>
          <w:szCs w:val="20"/>
        </w:rPr>
      </w:pPr>
      <w:proofErr w:type="spellStart"/>
      <w:r>
        <w:rPr>
          <w:rFonts w:asciiTheme="minorHAnsi" w:hAnsiTheme="minorHAnsi" w:cs="Arial"/>
          <w:szCs w:val="20"/>
        </w:rPr>
        <w:t>APNG</w:t>
      </w:r>
      <w:proofErr w:type="spellEnd"/>
      <w:r>
        <w:rPr>
          <w:rFonts w:asciiTheme="minorHAnsi" w:hAnsiTheme="minorHAnsi" w:cs="Arial"/>
          <w:szCs w:val="20"/>
        </w:rPr>
        <w:t xml:space="preserve"> - </w:t>
      </w:r>
      <w:r w:rsidRPr="002F2484">
        <w:rPr>
          <w:rFonts w:asciiTheme="minorHAnsi" w:hAnsiTheme="minorHAnsi" w:cs="Arial"/>
          <w:szCs w:val="20"/>
        </w:rPr>
        <w:t xml:space="preserve">animated PNG </w:t>
      </w:r>
      <w:r w:rsidR="00684096">
        <w:rPr>
          <w:rFonts w:asciiTheme="minorHAnsi" w:hAnsiTheme="minorHAnsi" w:cs="Arial"/>
          <w:szCs w:val="20"/>
        </w:rPr>
        <w:t>files.</w:t>
      </w:r>
    </w:p>
    <w:p w14:paraId="39F3B315" w14:textId="6D4FE17D" w:rsidR="00CB08F2" w:rsidRDefault="00CB08F2" w:rsidP="00CB08F2">
      <w:pPr>
        <w:pStyle w:val="ListParagraph"/>
        <w:numPr>
          <w:ilvl w:val="1"/>
          <w:numId w:val="3"/>
        </w:numPr>
        <w:rPr>
          <w:rFonts w:asciiTheme="minorHAnsi" w:hAnsiTheme="minorHAnsi" w:cs="Arial"/>
          <w:szCs w:val="20"/>
        </w:rPr>
      </w:pPr>
      <w:r>
        <w:rPr>
          <w:rFonts w:asciiTheme="minorHAnsi" w:hAnsiTheme="minorHAnsi" w:cs="Arial"/>
          <w:szCs w:val="20"/>
        </w:rPr>
        <w:t xml:space="preserve">FLA - </w:t>
      </w:r>
      <w:r w:rsidRPr="002F2484">
        <w:rPr>
          <w:rFonts w:asciiTheme="minorHAnsi" w:hAnsiTheme="minorHAnsi" w:cs="Arial"/>
          <w:szCs w:val="20"/>
        </w:rPr>
        <w:t xml:space="preserve">a program used to draw and publish interactive animations. </w:t>
      </w:r>
      <w:r w:rsidR="008C4ECF">
        <w:rPr>
          <w:rFonts w:asciiTheme="minorHAnsi" w:hAnsiTheme="minorHAnsi" w:cs="Arial"/>
          <w:szCs w:val="20"/>
        </w:rPr>
        <w:t>They</w:t>
      </w:r>
      <w:r w:rsidRPr="002F2484">
        <w:rPr>
          <w:rFonts w:asciiTheme="minorHAnsi" w:hAnsiTheme="minorHAnsi" w:cs="Arial"/>
          <w:szCs w:val="20"/>
        </w:rPr>
        <w:t xml:space="preserve"> are often saved as SWF files for use on the web as they are viewable with the Flash plugin.</w:t>
      </w:r>
    </w:p>
    <w:p w14:paraId="5A0DFC4C" w14:textId="76F6232A" w:rsidR="00CB08F2" w:rsidRDefault="00CB08F2" w:rsidP="000302D7">
      <w:pPr>
        <w:pStyle w:val="BuryCollege"/>
        <w:rPr>
          <w:sz w:val="24"/>
        </w:rPr>
      </w:pPr>
    </w:p>
    <w:p w14:paraId="5BB004B5" w14:textId="0AB176BD" w:rsidR="00CB08F2" w:rsidRDefault="00CB08F2" w:rsidP="000302D7">
      <w:pPr>
        <w:pStyle w:val="BuryCollege"/>
        <w:rPr>
          <w:sz w:val="24"/>
        </w:rPr>
      </w:pPr>
    </w:p>
    <w:p w14:paraId="5524E21D" w14:textId="08FCD02E" w:rsidR="00CB08F2" w:rsidRDefault="00CB08F2" w:rsidP="000302D7">
      <w:pPr>
        <w:pStyle w:val="BuryCollege"/>
        <w:rPr>
          <w:sz w:val="24"/>
        </w:rPr>
      </w:pPr>
      <w:r>
        <w:rPr>
          <w:sz w:val="24"/>
        </w:rPr>
        <w:t>Task 2:</w:t>
      </w:r>
    </w:p>
    <w:p w14:paraId="1C8E41A3" w14:textId="77777777" w:rsidR="00CB08F2" w:rsidRDefault="00CB08F2" w:rsidP="00CB08F2">
      <w:pPr>
        <w:rPr>
          <w:rFonts w:cs="Arial"/>
          <w:b/>
          <w:u w:val="single"/>
        </w:rPr>
      </w:pPr>
      <w:r>
        <w:rPr>
          <w:rFonts w:cs="Arial"/>
          <w:b/>
          <w:u w:val="single"/>
        </w:rPr>
        <w:t xml:space="preserve">11.1: </w:t>
      </w:r>
      <w:r w:rsidRPr="00622176">
        <w:rPr>
          <w:rFonts w:cs="Arial"/>
          <w:b/>
          <w:u w:val="single"/>
        </w:rPr>
        <w:t>P</w:t>
      </w:r>
      <w:r>
        <w:rPr>
          <w:rFonts w:cs="Arial"/>
          <w:b/>
          <w:u w:val="single"/>
        </w:rPr>
        <w:t>2</w:t>
      </w:r>
      <w:r w:rsidRPr="00622176">
        <w:rPr>
          <w:rFonts w:cs="Arial"/>
          <w:b/>
          <w:u w:val="single"/>
        </w:rPr>
        <w:t xml:space="preserve"> – </w:t>
      </w:r>
      <w:r>
        <w:rPr>
          <w:rFonts w:cs="Arial"/>
          <w:b/>
          <w:u w:val="single"/>
        </w:rPr>
        <w:t>Impact of using different tools and techniques to process and manipulate digital graphics and animations in digital formats</w:t>
      </w:r>
    </w:p>
    <w:p w14:paraId="1878C483" w14:textId="77777777" w:rsidR="00CB08F2" w:rsidRPr="007455B7" w:rsidRDefault="00CB08F2" w:rsidP="00CB08F2">
      <w:pPr>
        <w:rPr>
          <w:rFonts w:cs="Arial"/>
          <w:b/>
          <w:u w:val="single"/>
        </w:rPr>
      </w:pPr>
    </w:p>
    <w:tbl>
      <w:tblPr>
        <w:tblStyle w:val="TableGrid"/>
        <w:tblW w:w="0" w:type="auto"/>
        <w:tblLook w:val="04A0" w:firstRow="1" w:lastRow="0" w:firstColumn="1" w:lastColumn="0" w:noHBand="0" w:noVBand="1"/>
      </w:tblPr>
      <w:tblGrid>
        <w:gridCol w:w="9016"/>
      </w:tblGrid>
      <w:tr w:rsidR="00CB08F2" w14:paraId="5FC3CDE5" w14:textId="77777777" w:rsidTr="002C4ED5">
        <w:tc>
          <w:tcPr>
            <w:tcW w:w="9016" w:type="dxa"/>
            <w:shd w:val="clear" w:color="auto" w:fill="B4C6E7" w:themeFill="accent1" w:themeFillTint="66"/>
          </w:tcPr>
          <w:p w14:paraId="6C179534" w14:textId="77777777" w:rsidR="00CB08F2" w:rsidRDefault="00CB08F2" w:rsidP="002C4ED5">
            <w:pPr>
              <w:pStyle w:val="NoSpacing"/>
              <w:rPr>
                <w:sz w:val="20"/>
              </w:rPr>
            </w:pPr>
            <w:r>
              <w:rPr>
                <w:sz w:val="20"/>
              </w:rPr>
              <w:t xml:space="preserve">Raster Graphics - GIF </w:t>
            </w:r>
            <w:r w:rsidRPr="007455B7">
              <w:rPr>
                <w:sz w:val="20"/>
              </w:rPr>
              <w:t xml:space="preserve">(256 colours, </w:t>
            </w:r>
            <w:r>
              <w:rPr>
                <w:sz w:val="20"/>
              </w:rPr>
              <w:t>F</w:t>
            </w:r>
            <w:r w:rsidRPr="007455B7">
              <w:rPr>
                <w:sz w:val="20"/>
              </w:rPr>
              <w:t xml:space="preserve">ile size, </w:t>
            </w:r>
            <w:r>
              <w:rPr>
                <w:sz w:val="20"/>
              </w:rPr>
              <w:t>U</w:t>
            </w:r>
            <w:r w:rsidRPr="007455B7">
              <w:rPr>
                <w:sz w:val="20"/>
              </w:rPr>
              <w:t>sability)</w:t>
            </w:r>
          </w:p>
        </w:tc>
      </w:tr>
      <w:tr w:rsidR="00CB08F2" w14:paraId="3105F1C8" w14:textId="77777777" w:rsidTr="002C4ED5">
        <w:trPr>
          <w:trHeight w:val="983"/>
        </w:trPr>
        <w:tc>
          <w:tcPr>
            <w:tcW w:w="9016" w:type="dxa"/>
          </w:tcPr>
          <w:p w14:paraId="75BEBA82" w14:textId="77777777" w:rsidR="00CB08F2" w:rsidRDefault="00CB08F2" w:rsidP="002C4ED5">
            <w:pPr>
              <w:pStyle w:val="NoSpacing"/>
              <w:rPr>
                <w:sz w:val="20"/>
              </w:rPr>
            </w:pPr>
            <w:r>
              <w:rPr>
                <w:sz w:val="20"/>
              </w:rPr>
              <w:t xml:space="preserve">Each colour is described in </w:t>
            </w:r>
            <w:proofErr w:type="spellStart"/>
            <w:r>
              <w:rPr>
                <w:sz w:val="20"/>
              </w:rPr>
              <w:t>RGB</w:t>
            </w:r>
            <w:proofErr w:type="spellEnd"/>
            <w:r>
              <w:rPr>
                <w:sz w:val="20"/>
              </w:rPr>
              <w:t xml:space="preserve"> values, with a value from 0 to 255. This doesn’t count CMYK colours. Gif can use up to 16.8 million colours but only 256 can be found in an image. This is to limit the file size whilst retaining the appearance of the picture.</w:t>
            </w:r>
          </w:p>
        </w:tc>
      </w:tr>
      <w:tr w:rsidR="00CB08F2" w14:paraId="03186C55" w14:textId="77777777" w:rsidTr="002C4ED5">
        <w:trPr>
          <w:trHeight w:val="983"/>
        </w:trPr>
        <w:tc>
          <w:tcPr>
            <w:tcW w:w="9016" w:type="dxa"/>
          </w:tcPr>
          <w:p w14:paraId="4C195681" w14:textId="77777777" w:rsidR="00CB08F2" w:rsidRDefault="00CB08F2" w:rsidP="002C4ED5">
            <w:pPr>
              <w:pStyle w:val="NoSpacing"/>
              <w:rPr>
                <w:sz w:val="20"/>
              </w:rPr>
            </w:pPr>
            <w:r>
              <w:rPr>
                <w:sz w:val="20"/>
              </w:rPr>
              <w:t>LZW compression is a lossless compression algorithm, it uses a dictionary-based algorithm that stores each similar colour together. A limit of 256 colours makes the file size smaller. It is usually smaller than 1mb.</w:t>
            </w:r>
          </w:p>
        </w:tc>
      </w:tr>
      <w:tr w:rsidR="00CB08F2" w14:paraId="432EB8C0" w14:textId="77777777" w:rsidTr="002C4ED5">
        <w:trPr>
          <w:trHeight w:val="983"/>
        </w:trPr>
        <w:tc>
          <w:tcPr>
            <w:tcW w:w="9016" w:type="dxa"/>
          </w:tcPr>
          <w:p w14:paraId="5B00A7B5" w14:textId="77777777" w:rsidR="00CB08F2" w:rsidRDefault="00CB08F2" w:rsidP="002C4ED5">
            <w:pPr>
              <w:pStyle w:val="NoSpacing"/>
              <w:rPr>
                <w:sz w:val="20"/>
              </w:rPr>
            </w:pPr>
            <w:r>
              <w:rPr>
                <w:sz w:val="20"/>
              </w:rPr>
              <w:t>A gif is usually a graphic for a button or icon. It can also be used for animations and are useful for anything with a transparent background.</w:t>
            </w:r>
          </w:p>
        </w:tc>
      </w:tr>
    </w:tbl>
    <w:p w14:paraId="7272811A" w14:textId="77777777" w:rsidR="00CB08F2" w:rsidRDefault="00CB08F2" w:rsidP="00CB08F2">
      <w:pPr>
        <w:pStyle w:val="NoSpacing"/>
        <w:rPr>
          <w:sz w:val="20"/>
        </w:rPr>
      </w:pPr>
    </w:p>
    <w:p w14:paraId="2DCFBD1B" w14:textId="77777777" w:rsidR="00CB08F2" w:rsidRDefault="00CB08F2" w:rsidP="00CB08F2">
      <w:pPr>
        <w:pStyle w:val="NoSpacing"/>
        <w:rPr>
          <w:sz w:val="20"/>
        </w:rPr>
      </w:pPr>
    </w:p>
    <w:p w14:paraId="159675A0" w14:textId="77777777" w:rsidR="00CB08F2" w:rsidRDefault="00CB08F2" w:rsidP="00CB08F2">
      <w:pPr>
        <w:pStyle w:val="NoSpacing"/>
        <w:rPr>
          <w:sz w:val="20"/>
        </w:rPr>
      </w:pPr>
    </w:p>
    <w:p w14:paraId="482B332C" w14:textId="77777777" w:rsidR="00CB08F2" w:rsidRDefault="00CB08F2" w:rsidP="00CB08F2">
      <w:pPr>
        <w:pStyle w:val="NoSpacing"/>
        <w:rPr>
          <w:sz w:val="20"/>
        </w:rPr>
      </w:pPr>
    </w:p>
    <w:tbl>
      <w:tblPr>
        <w:tblStyle w:val="TableGrid"/>
        <w:tblW w:w="0" w:type="auto"/>
        <w:tblLook w:val="04A0" w:firstRow="1" w:lastRow="0" w:firstColumn="1" w:lastColumn="0" w:noHBand="0" w:noVBand="1"/>
      </w:tblPr>
      <w:tblGrid>
        <w:gridCol w:w="9016"/>
      </w:tblGrid>
      <w:tr w:rsidR="00CB08F2" w14:paraId="6ED1111E" w14:textId="77777777" w:rsidTr="002C4ED5">
        <w:tc>
          <w:tcPr>
            <w:tcW w:w="9016" w:type="dxa"/>
            <w:shd w:val="clear" w:color="auto" w:fill="B4C6E7" w:themeFill="accent1" w:themeFillTint="66"/>
          </w:tcPr>
          <w:p w14:paraId="3C56F3BB" w14:textId="77777777" w:rsidR="00CB08F2" w:rsidRDefault="00CB08F2" w:rsidP="002C4ED5">
            <w:pPr>
              <w:pStyle w:val="NoSpacing"/>
              <w:rPr>
                <w:sz w:val="20"/>
              </w:rPr>
            </w:pPr>
            <w:r>
              <w:rPr>
                <w:sz w:val="20"/>
              </w:rPr>
              <w:t xml:space="preserve">Vector Graphics - AI </w:t>
            </w:r>
            <w:r w:rsidRPr="007455B7">
              <w:rPr>
                <w:sz w:val="20"/>
              </w:rPr>
              <w:t xml:space="preserve">(Coordinate data, </w:t>
            </w:r>
            <w:r>
              <w:rPr>
                <w:sz w:val="20"/>
              </w:rPr>
              <w:t>F</w:t>
            </w:r>
            <w:r w:rsidRPr="007455B7">
              <w:rPr>
                <w:sz w:val="20"/>
              </w:rPr>
              <w:t xml:space="preserve">ile size, </w:t>
            </w:r>
            <w:r>
              <w:rPr>
                <w:sz w:val="20"/>
              </w:rPr>
              <w:t>L</w:t>
            </w:r>
            <w:r w:rsidRPr="007455B7">
              <w:rPr>
                <w:sz w:val="20"/>
              </w:rPr>
              <w:t xml:space="preserve">ayers, </w:t>
            </w:r>
            <w:r>
              <w:rPr>
                <w:sz w:val="20"/>
              </w:rPr>
              <w:t>U</w:t>
            </w:r>
            <w:r w:rsidRPr="007455B7">
              <w:rPr>
                <w:sz w:val="20"/>
              </w:rPr>
              <w:t>sability)</w:t>
            </w:r>
          </w:p>
        </w:tc>
      </w:tr>
      <w:tr w:rsidR="00CB08F2" w14:paraId="0FE8A203" w14:textId="77777777" w:rsidTr="002C4ED5">
        <w:trPr>
          <w:trHeight w:val="983"/>
        </w:trPr>
        <w:tc>
          <w:tcPr>
            <w:tcW w:w="9016" w:type="dxa"/>
          </w:tcPr>
          <w:p w14:paraId="658A90FA" w14:textId="77777777" w:rsidR="00CB08F2" w:rsidRDefault="00CB08F2" w:rsidP="002C4ED5">
            <w:pPr>
              <w:pStyle w:val="NoSpacing"/>
              <w:rPr>
                <w:sz w:val="20"/>
              </w:rPr>
            </w:pPr>
            <w:r w:rsidRPr="00834F65">
              <w:rPr>
                <w:sz w:val="20"/>
              </w:rPr>
              <w:t>i</w:t>
            </w:r>
            <w:r>
              <w:rPr>
                <w:sz w:val="20"/>
              </w:rPr>
              <w:t>l</w:t>
            </w:r>
            <w:r w:rsidRPr="00834F65">
              <w:rPr>
                <w:sz w:val="20"/>
              </w:rPr>
              <w:t xml:space="preserve">lustrator image files are saved in a vector format, they can be enlarged without losing any image quality. Some third-party programs can open AI files, but they </w:t>
            </w:r>
            <w:r>
              <w:rPr>
                <w:sz w:val="20"/>
              </w:rPr>
              <w:t xml:space="preserve">will </w:t>
            </w:r>
            <w:r w:rsidRPr="00834F65">
              <w:rPr>
                <w:sz w:val="20"/>
              </w:rPr>
              <w:t>be converted to a bitmap format.</w:t>
            </w:r>
          </w:p>
        </w:tc>
      </w:tr>
      <w:tr w:rsidR="00CB08F2" w14:paraId="7E21E898" w14:textId="77777777" w:rsidTr="002C4ED5">
        <w:trPr>
          <w:trHeight w:val="983"/>
        </w:trPr>
        <w:tc>
          <w:tcPr>
            <w:tcW w:w="9016" w:type="dxa"/>
          </w:tcPr>
          <w:p w14:paraId="6A9C02BC" w14:textId="77777777" w:rsidR="00CB08F2" w:rsidRDefault="00CB08F2" w:rsidP="002C4ED5">
            <w:pPr>
              <w:pStyle w:val="NoSpacing"/>
              <w:rPr>
                <w:sz w:val="20"/>
              </w:rPr>
            </w:pPr>
            <w:r>
              <w:rPr>
                <w:sz w:val="20"/>
              </w:rPr>
              <w:t xml:space="preserve">Project files let you save lots of layers of images, an AI file does the same thing for vectors. </w:t>
            </w:r>
          </w:p>
        </w:tc>
      </w:tr>
      <w:tr w:rsidR="00CB08F2" w14:paraId="6ED29C76" w14:textId="77777777" w:rsidTr="002C4ED5">
        <w:trPr>
          <w:trHeight w:val="983"/>
        </w:trPr>
        <w:tc>
          <w:tcPr>
            <w:tcW w:w="9016" w:type="dxa"/>
          </w:tcPr>
          <w:p w14:paraId="75E50A8C" w14:textId="77777777" w:rsidR="00CB08F2" w:rsidRDefault="00CB08F2" w:rsidP="002C4ED5">
            <w:pPr>
              <w:pStyle w:val="NoSpacing"/>
              <w:rPr>
                <w:sz w:val="20"/>
              </w:rPr>
            </w:pPr>
            <w:r>
              <w:rPr>
                <w:sz w:val="20"/>
              </w:rPr>
              <w:t>It’s used by graphics designers and publishers. It can be used in animation storyboards and comics.</w:t>
            </w:r>
          </w:p>
        </w:tc>
      </w:tr>
    </w:tbl>
    <w:p w14:paraId="20C94199" w14:textId="77777777" w:rsidR="00CB08F2" w:rsidRDefault="00CB08F2" w:rsidP="00CB08F2">
      <w:pPr>
        <w:pStyle w:val="NoSpacing"/>
        <w:rPr>
          <w:sz w:val="20"/>
        </w:rPr>
      </w:pPr>
    </w:p>
    <w:p w14:paraId="63E63F41" w14:textId="77777777" w:rsidR="00CB08F2" w:rsidRDefault="00CB08F2" w:rsidP="00CB08F2">
      <w:pPr>
        <w:pStyle w:val="NoSpacing"/>
        <w:rPr>
          <w:sz w:val="20"/>
        </w:rPr>
      </w:pPr>
    </w:p>
    <w:p w14:paraId="1315950E" w14:textId="77777777" w:rsidR="00CB08F2" w:rsidRDefault="00CB08F2" w:rsidP="00CB08F2">
      <w:pPr>
        <w:pStyle w:val="NoSpacing"/>
        <w:rPr>
          <w:sz w:val="20"/>
        </w:rPr>
      </w:pPr>
    </w:p>
    <w:p w14:paraId="3E03F7E7" w14:textId="77777777" w:rsidR="00CB08F2" w:rsidRDefault="00CB08F2" w:rsidP="00CB08F2">
      <w:pPr>
        <w:pStyle w:val="NoSpacing"/>
        <w:rPr>
          <w:sz w:val="20"/>
        </w:rPr>
      </w:pPr>
    </w:p>
    <w:tbl>
      <w:tblPr>
        <w:tblStyle w:val="TableGrid"/>
        <w:tblW w:w="0" w:type="auto"/>
        <w:tblLook w:val="04A0" w:firstRow="1" w:lastRow="0" w:firstColumn="1" w:lastColumn="0" w:noHBand="0" w:noVBand="1"/>
      </w:tblPr>
      <w:tblGrid>
        <w:gridCol w:w="9016"/>
      </w:tblGrid>
      <w:tr w:rsidR="00CB08F2" w14:paraId="6DB277D8" w14:textId="77777777" w:rsidTr="002C4ED5">
        <w:tc>
          <w:tcPr>
            <w:tcW w:w="9016" w:type="dxa"/>
            <w:shd w:val="clear" w:color="auto" w:fill="B4C6E7" w:themeFill="accent1" w:themeFillTint="66"/>
          </w:tcPr>
          <w:p w14:paraId="394A2D23" w14:textId="77777777" w:rsidR="00CB08F2" w:rsidRDefault="00CB08F2" w:rsidP="002C4ED5">
            <w:pPr>
              <w:pStyle w:val="NoSpacing"/>
              <w:rPr>
                <w:sz w:val="20"/>
              </w:rPr>
            </w:pPr>
            <w:r>
              <w:rPr>
                <w:sz w:val="20"/>
              </w:rPr>
              <w:t xml:space="preserve">3D Graphics - </w:t>
            </w:r>
            <w:proofErr w:type="spellStart"/>
            <w:r>
              <w:rPr>
                <w:sz w:val="20"/>
              </w:rPr>
              <w:t>OBJ</w:t>
            </w:r>
            <w:proofErr w:type="spellEnd"/>
            <w:r>
              <w:rPr>
                <w:sz w:val="20"/>
              </w:rPr>
              <w:t xml:space="preserve"> </w:t>
            </w:r>
            <w:r w:rsidRPr="007455B7">
              <w:rPr>
                <w:sz w:val="20"/>
              </w:rPr>
              <w:t xml:space="preserve">(Coordinates data, </w:t>
            </w:r>
            <w:r>
              <w:rPr>
                <w:sz w:val="20"/>
              </w:rPr>
              <w:t>F</w:t>
            </w:r>
            <w:r w:rsidRPr="007455B7">
              <w:rPr>
                <w:sz w:val="20"/>
              </w:rPr>
              <w:t xml:space="preserve">ile size, </w:t>
            </w:r>
            <w:r>
              <w:rPr>
                <w:sz w:val="20"/>
              </w:rPr>
              <w:t>U</w:t>
            </w:r>
            <w:r w:rsidRPr="007455B7">
              <w:rPr>
                <w:sz w:val="20"/>
              </w:rPr>
              <w:t>sability)</w:t>
            </w:r>
          </w:p>
        </w:tc>
      </w:tr>
      <w:tr w:rsidR="00CB08F2" w14:paraId="62D24A54" w14:textId="77777777" w:rsidTr="002C4ED5">
        <w:trPr>
          <w:trHeight w:val="983"/>
        </w:trPr>
        <w:tc>
          <w:tcPr>
            <w:tcW w:w="9016" w:type="dxa"/>
          </w:tcPr>
          <w:p w14:paraId="72AC9B64" w14:textId="77777777" w:rsidR="00CB08F2" w:rsidRDefault="00CB08F2" w:rsidP="002C4ED5">
            <w:pPr>
              <w:pStyle w:val="NoSpacing"/>
              <w:rPr>
                <w:sz w:val="20"/>
              </w:rPr>
            </w:pPr>
            <w:r>
              <w:rPr>
                <w:sz w:val="20"/>
              </w:rPr>
              <w:t xml:space="preserve">It is usually generated by CAD and can encode </w:t>
            </w:r>
            <w:r w:rsidRPr="00D057AA">
              <w:rPr>
                <w:sz w:val="20"/>
              </w:rPr>
              <w:t>surface geometry of a 3D model and can also store colour and texture information.</w:t>
            </w:r>
          </w:p>
        </w:tc>
      </w:tr>
      <w:tr w:rsidR="00CB08F2" w14:paraId="4CC98446" w14:textId="77777777" w:rsidTr="002C4ED5">
        <w:trPr>
          <w:trHeight w:val="983"/>
        </w:trPr>
        <w:tc>
          <w:tcPr>
            <w:tcW w:w="9016" w:type="dxa"/>
          </w:tcPr>
          <w:p w14:paraId="387A7439" w14:textId="77777777" w:rsidR="00CB08F2" w:rsidRDefault="00CB08F2" w:rsidP="002C4ED5">
            <w:pPr>
              <w:pStyle w:val="NoSpacing"/>
              <w:rPr>
                <w:sz w:val="20"/>
              </w:rPr>
            </w:pPr>
            <w:r>
              <w:rPr>
                <w:sz w:val="20"/>
              </w:rPr>
              <w:t xml:space="preserve">They cannot be compressed as they only store the locations of 3d objects (as XYZ </w:t>
            </w:r>
            <w:proofErr w:type="spellStart"/>
            <w:r>
              <w:rPr>
                <w:sz w:val="20"/>
              </w:rPr>
              <w:t>coords</w:t>
            </w:r>
            <w:proofErr w:type="spellEnd"/>
            <w:proofErr w:type="gramStart"/>
            <w:r>
              <w:rPr>
                <w:sz w:val="20"/>
              </w:rPr>
              <w:t xml:space="preserve">),   </w:t>
            </w:r>
            <w:proofErr w:type="gramEnd"/>
            <w:r>
              <w:rPr>
                <w:sz w:val="20"/>
              </w:rPr>
              <w:t xml:space="preserve">                                                                                           faces and vertices. File size can be big as it needs to store a lot of points, sometimes thousands.</w:t>
            </w:r>
          </w:p>
        </w:tc>
      </w:tr>
      <w:tr w:rsidR="00CB08F2" w14:paraId="78A68B06" w14:textId="77777777" w:rsidTr="002C4ED5">
        <w:trPr>
          <w:trHeight w:val="983"/>
        </w:trPr>
        <w:tc>
          <w:tcPr>
            <w:tcW w:w="9016" w:type="dxa"/>
          </w:tcPr>
          <w:p w14:paraId="69E45BE7" w14:textId="77777777" w:rsidR="00CB08F2" w:rsidRDefault="00CB08F2" w:rsidP="002C4ED5">
            <w:pPr>
              <w:pStyle w:val="NoSpacing"/>
              <w:rPr>
                <w:sz w:val="20"/>
              </w:rPr>
            </w:pPr>
            <w:r w:rsidRPr="006F1FF6">
              <w:rPr>
                <w:sz w:val="20"/>
              </w:rPr>
              <w:lastRenderedPageBreak/>
              <w:t>It is the preferred format for multi</w:t>
            </w:r>
            <w:r>
              <w:rPr>
                <w:sz w:val="20"/>
              </w:rPr>
              <w:t>-</w:t>
            </w:r>
            <w:r w:rsidRPr="006F1FF6">
              <w:rPr>
                <w:sz w:val="20"/>
              </w:rPr>
              <w:t>colour 3D printing</w:t>
            </w:r>
            <w:r>
              <w:rPr>
                <w:sz w:val="20"/>
              </w:rPr>
              <w:t xml:space="preserve"> and 3d graphics applications.</w:t>
            </w:r>
          </w:p>
        </w:tc>
      </w:tr>
    </w:tbl>
    <w:p w14:paraId="28306AC7" w14:textId="77777777" w:rsidR="00CB08F2" w:rsidRDefault="00CB08F2" w:rsidP="00CB08F2">
      <w:pPr>
        <w:pStyle w:val="NoSpacing"/>
        <w:rPr>
          <w:sz w:val="20"/>
        </w:rPr>
      </w:pPr>
    </w:p>
    <w:p w14:paraId="647D2909" w14:textId="77777777" w:rsidR="00CB08F2" w:rsidRDefault="00CB08F2" w:rsidP="00CB08F2">
      <w:pPr>
        <w:pStyle w:val="NoSpacing"/>
        <w:rPr>
          <w:sz w:val="20"/>
        </w:rPr>
      </w:pPr>
    </w:p>
    <w:p w14:paraId="309C28D2" w14:textId="77777777" w:rsidR="00CB08F2" w:rsidRPr="007455B7" w:rsidRDefault="00CB08F2" w:rsidP="00CB08F2">
      <w:pPr>
        <w:pStyle w:val="NoSpacing"/>
        <w:rPr>
          <w:sz w:val="20"/>
        </w:rPr>
      </w:pPr>
    </w:p>
    <w:tbl>
      <w:tblPr>
        <w:tblStyle w:val="TableGrid"/>
        <w:tblW w:w="0" w:type="auto"/>
        <w:tblLook w:val="04A0" w:firstRow="1" w:lastRow="0" w:firstColumn="1" w:lastColumn="0" w:noHBand="0" w:noVBand="1"/>
      </w:tblPr>
      <w:tblGrid>
        <w:gridCol w:w="9016"/>
      </w:tblGrid>
      <w:tr w:rsidR="00CB08F2" w14:paraId="566A647A" w14:textId="77777777" w:rsidTr="002C4ED5">
        <w:tc>
          <w:tcPr>
            <w:tcW w:w="9016" w:type="dxa"/>
            <w:shd w:val="clear" w:color="auto" w:fill="B4C6E7" w:themeFill="accent1" w:themeFillTint="66"/>
          </w:tcPr>
          <w:p w14:paraId="71D6BF00" w14:textId="77777777" w:rsidR="00CB08F2" w:rsidRDefault="00CB08F2" w:rsidP="002C4ED5">
            <w:pPr>
              <w:pStyle w:val="NoSpacing"/>
              <w:rPr>
                <w:sz w:val="20"/>
              </w:rPr>
            </w:pPr>
            <w:r>
              <w:rPr>
                <w:sz w:val="20"/>
              </w:rPr>
              <w:t xml:space="preserve">Animations - .MPG </w:t>
            </w:r>
            <w:r w:rsidRPr="007455B7">
              <w:rPr>
                <w:sz w:val="20"/>
              </w:rPr>
              <w:t>(</w:t>
            </w:r>
            <w:r>
              <w:rPr>
                <w:sz w:val="20"/>
              </w:rPr>
              <w:t>C</w:t>
            </w:r>
            <w:r w:rsidRPr="007455B7">
              <w:rPr>
                <w:sz w:val="20"/>
              </w:rPr>
              <w:t xml:space="preserve">ompression, </w:t>
            </w:r>
            <w:r>
              <w:rPr>
                <w:sz w:val="20"/>
              </w:rPr>
              <w:t>F</w:t>
            </w:r>
            <w:r w:rsidRPr="007455B7">
              <w:rPr>
                <w:sz w:val="20"/>
              </w:rPr>
              <w:t xml:space="preserve">rame rate, </w:t>
            </w:r>
            <w:r>
              <w:rPr>
                <w:sz w:val="20"/>
              </w:rPr>
              <w:t>F</w:t>
            </w:r>
            <w:r w:rsidRPr="007455B7">
              <w:rPr>
                <w:sz w:val="20"/>
              </w:rPr>
              <w:t>ile size</w:t>
            </w:r>
            <w:r>
              <w:rPr>
                <w:sz w:val="20"/>
              </w:rPr>
              <w:t>, Usability</w:t>
            </w:r>
            <w:r w:rsidRPr="007455B7">
              <w:rPr>
                <w:sz w:val="20"/>
              </w:rPr>
              <w:t>)</w:t>
            </w:r>
          </w:p>
        </w:tc>
      </w:tr>
      <w:tr w:rsidR="00CB08F2" w14:paraId="0FAF1F11" w14:textId="77777777" w:rsidTr="002C4ED5">
        <w:trPr>
          <w:trHeight w:val="983"/>
        </w:trPr>
        <w:tc>
          <w:tcPr>
            <w:tcW w:w="9016" w:type="dxa"/>
          </w:tcPr>
          <w:p w14:paraId="4A9D715D" w14:textId="77777777" w:rsidR="00CB08F2" w:rsidRDefault="00CB08F2" w:rsidP="002C4ED5">
            <w:pPr>
              <w:pStyle w:val="NoSpacing"/>
              <w:rPr>
                <w:sz w:val="20"/>
              </w:rPr>
            </w:pPr>
            <w:r>
              <w:rPr>
                <w:sz w:val="20"/>
              </w:rPr>
              <w:t>Mpg stands for moving picture group. It is a standard format that stores video, audio and metadata for a video file.</w:t>
            </w:r>
          </w:p>
          <w:p w14:paraId="1512DCD9" w14:textId="77777777" w:rsidR="00CB08F2" w:rsidRPr="0050214A" w:rsidRDefault="00CB08F2" w:rsidP="002C4ED5">
            <w:pPr>
              <w:tabs>
                <w:tab w:val="left" w:pos="5070"/>
              </w:tabs>
            </w:pPr>
            <w:r>
              <w:tab/>
            </w:r>
          </w:p>
        </w:tc>
      </w:tr>
      <w:tr w:rsidR="00CB08F2" w14:paraId="6ED66D8D" w14:textId="77777777" w:rsidTr="002C4ED5">
        <w:trPr>
          <w:trHeight w:val="983"/>
        </w:trPr>
        <w:tc>
          <w:tcPr>
            <w:tcW w:w="9016" w:type="dxa"/>
          </w:tcPr>
          <w:p w14:paraId="4C47856C" w14:textId="77777777" w:rsidR="00CB08F2" w:rsidRDefault="00CB08F2" w:rsidP="002C4ED5">
            <w:pPr>
              <w:pStyle w:val="NoSpacing"/>
              <w:rPr>
                <w:sz w:val="20"/>
              </w:rPr>
            </w:pPr>
            <w:r>
              <w:rPr>
                <w:sz w:val="20"/>
              </w:rPr>
              <w:t xml:space="preserve">MPEG-1 is usually at 30 fps with a resolution of 352x240. MPEG-2 is used to compress video and audio for higher quality videos to be shown on the tv. MPEG-1 compresses files to 1.5 </w:t>
            </w:r>
            <w:proofErr w:type="spellStart"/>
            <w:r>
              <w:rPr>
                <w:sz w:val="20"/>
              </w:rPr>
              <w:t>mbit</w:t>
            </w:r>
            <w:proofErr w:type="spellEnd"/>
            <w:r>
              <w:rPr>
                <w:sz w:val="20"/>
              </w:rPr>
              <w:t>/s, it is a lossless compression.</w:t>
            </w:r>
          </w:p>
        </w:tc>
      </w:tr>
      <w:tr w:rsidR="00CB08F2" w14:paraId="2F51D884" w14:textId="77777777" w:rsidTr="002C4ED5">
        <w:trPr>
          <w:trHeight w:val="983"/>
        </w:trPr>
        <w:tc>
          <w:tcPr>
            <w:tcW w:w="9016" w:type="dxa"/>
          </w:tcPr>
          <w:p w14:paraId="3335BAF3" w14:textId="77777777" w:rsidR="00CB08F2" w:rsidRDefault="00CB08F2" w:rsidP="002C4ED5">
            <w:pPr>
              <w:pStyle w:val="NoSpacing"/>
              <w:rPr>
                <w:sz w:val="20"/>
              </w:rPr>
            </w:pPr>
            <w:r>
              <w:rPr>
                <w:sz w:val="20"/>
              </w:rPr>
              <w:t xml:space="preserve">Mpeg is quite outdated and now is overtaken by mp4. They are normally used to rip movies from discs and </w:t>
            </w:r>
            <w:proofErr w:type="spellStart"/>
            <w:r>
              <w:rPr>
                <w:sz w:val="20"/>
              </w:rPr>
              <w:t>dvd’s</w:t>
            </w:r>
            <w:proofErr w:type="spellEnd"/>
            <w:r>
              <w:rPr>
                <w:sz w:val="20"/>
              </w:rPr>
              <w:t>.</w:t>
            </w:r>
          </w:p>
        </w:tc>
      </w:tr>
    </w:tbl>
    <w:p w14:paraId="71EC0A6E" w14:textId="77777777" w:rsidR="00CB08F2" w:rsidRPr="000302D7" w:rsidRDefault="00CB08F2" w:rsidP="00CB08F2">
      <w:pPr>
        <w:pStyle w:val="BuryCollege"/>
        <w:rPr>
          <w:sz w:val="24"/>
        </w:rPr>
      </w:pPr>
    </w:p>
    <w:p w14:paraId="65CB2D48" w14:textId="07590CEF" w:rsidR="00CB08F2" w:rsidRDefault="00CB08F2" w:rsidP="000302D7">
      <w:pPr>
        <w:pStyle w:val="BuryCollege"/>
        <w:rPr>
          <w:sz w:val="24"/>
        </w:rPr>
      </w:pPr>
    </w:p>
    <w:p w14:paraId="7E51E0BF" w14:textId="54BC2FA3" w:rsidR="00CB08F2" w:rsidRDefault="00CB08F2" w:rsidP="000302D7">
      <w:pPr>
        <w:pStyle w:val="BuryCollege"/>
        <w:rPr>
          <w:sz w:val="24"/>
        </w:rPr>
      </w:pPr>
      <w:r>
        <w:rPr>
          <w:sz w:val="24"/>
        </w:rPr>
        <w:t>Task 3:</w:t>
      </w:r>
    </w:p>
    <w:p w14:paraId="39AE93F2" w14:textId="77777777" w:rsidR="00CB08F2" w:rsidRPr="007455B7" w:rsidRDefault="00CB08F2" w:rsidP="00CB08F2">
      <w:pPr>
        <w:rPr>
          <w:rFonts w:cs="Arial"/>
          <w:b/>
          <w:u w:val="single"/>
        </w:rPr>
      </w:pPr>
      <w:r>
        <w:rPr>
          <w:rFonts w:cs="Arial"/>
          <w:b/>
          <w:u w:val="single"/>
        </w:rPr>
        <w:t>11.1: M1/D1</w:t>
      </w:r>
      <w:r w:rsidRPr="00622176">
        <w:rPr>
          <w:rFonts w:cs="Arial"/>
          <w:b/>
          <w:u w:val="single"/>
        </w:rPr>
        <w:t xml:space="preserve"> – </w:t>
      </w:r>
      <w:r>
        <w:rPr>
          <w:rFonts w:cs="Arial"/>
          <w:b/>
          <w:u w:val="single"/>
        </w:rPr>
        <w:t>Analyse and evaluate how the representation of digital graphics and animation in digital format impact on their usability and accuracy</w:t>
      </w:r>
    </w:p>
    <w:p w14:paraId="796E7A1C" w14:textId="77777777" w:rsidR="00CB08F2" w:rsidRDefault="00CB08F2" w:rsidP="00CB08F2">
      <w:pPr>
        <w:pStyle w:val="BuryCollege"/>
        <w:rPr>
          <w:rFonts w:asciiTheme="minorHAnsi" w:hAnsiTheme="minorHAnsi" w:cstheme="minorHAnsi"/>
          <w:b/>
          <w:u w:val="single"/>
        </w:rPr>
      </w:pPr>
      <w:r w:rsidRPr="000B1432">
        <w:rPr>
          <w:rFonts w:asciiTheme="minorHAnsi" w:hAnsiTheme="minorHAnsi" w:cstheme="minorHAnsi"/>
          <w:b/>
          <w:noProof/>
          <w:u w:val="single"/>
        </w:rPr>
        <mc:AlternateContent>
          <mc:Choice Requires="wps">
            <w:drawing>
              <wp:inline distT="0" distB="0" distL="0" distR="0" wp14:anchorId="439D4365" wp14:editId="032F4A78">
                <wp:extent cx="5588000" cy="603250"/>
                <wp:effectExtent l="0" t="0" r="1270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603250"/>
                        </a:xfrm>
                        <a:prstGeom prst="rect">
                          <a:avLst/>
                        </a:prstGeom>
                        <a:solidFill>
                          <a:srgbClr val="FFFFFF"/>
                        </a:solidFill>
                        <a:ln w="9525">
                          <a:solidFill>
                            <a:srgbClr val="000000"/>
                          </a:solidFill>
                          <a:miter lim="800000"/>
                          <a:headEnd/>
                          <a:tailEnd/>
                        </a:ln>
                      </wps:spPr>
                      <wps:txbx>
                        <w:txbxContent>
                          <w:p w14:paraId="3282F761" w14:textId="77777777" w:rsidR="00726463" w:rsidRPr="006F3C3F" w:rsidRDefault="00726463" w:rsidP="00CB08F2">
                            <w:pPr>
                              <w:spacing w:before="40"/>
                              <w:rPr>
                                <w:rFonts w:cstheme="minorHAnsi"/>
                              </w:rPr>
                            </w:pPr>
                            <w:r w:rsidRPr="006F3C3F">
                              <w:rPr>
                                <w:rFonts w:cstheme="minorHAnsi"/>
                                <w:b/>
                              </w:rPr>
                              <w:t xml:space="preserve">Usability: </w:t>
                            </w:r>
                            <w:r w:rsidRPr="006F3C3F">
                              <w:rPr>
                                <w:rFonts w:cstheme="minorHAnsi"/>
                              </w:rPr>
                              <w:t>Compatibility, Presentation, File size</w:t>
                            </w:r>
                          </w:p>
                          <w:p w14:paraId="65590726" w14:textId="77777777" w:rsidR="00726463" w:rsidRPr="006F3C3F" w:rsidRDefault="00726463" w:rsidP="00CB08F2">
                            <w:pPr>
                              <w:spacing w:before="40"/>
                              <w:rPr>
                                <w:rFonts w:cstheme="minorHAnsi"/>
                                <w:b/>
                              </w:rPr>
                            </w:pPr>
                            <w:r w:rsidRPr="006F3C3F">
                              <w:rPr>
                                <w:rFonts w:cstheme="minorHAnsi"/>
                                <w:b/>
                              </w:rPr>
                              <w:t xml:space="preserve">Accuracy: </w:t>
                            </w:r>
                            <w:r w:rsidRPr="006F3C3F">
                              <w:rPr>
                                <w:rFonts w:cstheme="minorHAnsi"/>
                              </w:rPr>
                              <w:t>Representative of the original, Differences in colour depth, dpi, Degradation in quality</w:t>
                            </w:r>
                          </w:p>
                          <w:p w14:paraId="23741E83" w14:textId="77777777" w:rsidR="00726463" w:rsidRDefault="00726463" w:rsidP="00CB08F2"/>
                        </w:txbxContent>
                      </wps:txbx>
                      <wps:bodyPr rot="0" vert="horz" wrap="square" lIns="91440" tIns="45720" rIns="91440" bIns="45720" anchor="t" anchorCtr="0">
                        <a:noAutofit/>
                      </wps:bodyPr>
                    </wps:wsp>
                  </a:graphicData>
                </a:graphic>
              </wp:inline>
            </w:drawing>
          </mc:Choice>
          <mc:Fallback>
            <w:pict>
              <v:shape w14:anchorId="439D4365" id="Text Box 2" o:spid="_x0000_s1027" type="#_x0000_t202" style="width:440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">
                <v:textbox>
                  <w:txbxContent>
                    <w:p w14:paraId="3282F761" w14:textId="77777777" w:rsidR="00726463" w:rsidRPr="006F3C3F" w:rsidRDefault="00726463" w:rsidP="00CB08F2">
                      <w:pPr>
                        <w:spacing w:before="40"/>
                        <w:rPr>
                          <w:rFonts w:cstheme="minorHAnsi"/>
                        </w:rPr>
                      </w:pPr>
                      <w:r w:rsidRPr="006F3C3F">
                        <w:rPr>
                          <w:rFonts w:cstheme="minorHAnsi"/>
                          <w:b/>
                        </w:rPr>
                        <w:t xml:space="preserve">Usability: </w:t>
                      </w:r>
                      <w:r w:rsidRPr="006F3C3F">
                        <w:rPr>
                          <w:rFonts w:cstheme="minorHAnsi"/>
                        </w:rPr>
                        <w:t>Compatibility, Presentation, File size</w:t>
                      </w:r>
                    </w:p>
                    <w:p w14:paraId="65590726" w14:textId="77777777" w:rsidR="00726463" w:rsidRPr="006F3C3F" w:rsidRDefault="00726463" w:rsidP="00CB08F2">
                      <w:pPr>
                        <w:spacing w:before="40"/>
                        <w:rPr>
                          <w:rFonts w:cstheme="minorHAnsi"/>
                          <w:b/>
                        </w:rPr>
                      </w:pPr>
                      <w:r w:rsidRPr="006F3C3F">
                        <w:rPr>
                          <w:rFonts w:cstheme="minorHAnsi"/>
                          <w:b/>
                        </w:rPr>
                        <w:t xml:space="preserve">Accuracy: </w:t>
                      </w:r>
                      <w:r w:rsidRPr="006F3C3F">
                        <w:rPr>
                          <w:rFonts w:cstheme="minorHAnsi"/>
                        </w:rPr>
                        <w:t>Representative of the original, Differences in colour depth, dpi, Degradation in quality</w:t>
                      </w:r>
                    </w:p>
                    <w:p w14:paraId="23741E83" w14:textId="77777777" w:rsidR="00726463" w:rsidRDefault="00726463" w:rsidP="00CB08F2"/>
                  </w:txbxContent>
                </v:textbox>
                <w10:anchorlock/>
              </v:shape>
            </w:pict>
          </mc:Fallback>
        </mc:AlternateContent>
      </w:r>
    </w:p>
    <w:p w14:paraId="1E4F8427" w14:textId="77777777" w:rsidR="00CB08F2" w:rsidRDefault="00CB08F2" w:rsidP="00CB08F2">
      <w:pPr>
        <w:pStyle w:val="BuryCollege"/>
        <w:rPr>
          <w:rFonts w:asciiTheme="minorHAnsi" w:hAnsiTheme="minorHAnsi" w:cstheme="minorHAnsi"/>
          <w:b/>
          <w:u w:val="single"/>
        </w:rPr>
      </w:pPr>
    </w:p>
    <w:p w14:paraId="6B8D88EF" w14:textId="77777777" w:rsidR="00CB08F2" w:rsidRPr="00841A10" w:rsidRDefault="00CB08F2" w:rsidP="00CB08F2">
      <w:pPr>
        <w:pStyle w:val="BuryCollege"/>
        <w:rPr>
          <w:rFonts w:asciiTheme="minorHAnsi" w:hAnsiTheme="minorHAnsi" w:cstheme="minorHAnsi"/>
          <w:b/>
          <w:u w:val="single"/>
        </w:rPr>
      </w:pPr>
      <w:r w:rsidRPr="00841A10">
        <w:rPr>
          <w:rFonts w:asciiTheme="minorHAnsi" w:hAnsiTheme="minorHAnsi" w:cstheme="minorHAnsi"/>
          <w:b/>
          <w:u w:val="single"/>
        </w:rPr>
        <w:t>GIF</w:t>
      </w:r>
    </w:p>
    <w:p w14:paraId="2FCB1E94"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Print</w:t>
      </w:r>
    </w:p>
    <w:p w14:paraId="1E60E105" w14:textId="77777777" w:rsidR="00CB08F2" w:rsidRPr="00841A10" w:rsidRDefault="00CB08F2" w:rsidP="00CB08F2">
      <w:pPr>
        <w:pStyle w:val="BuryCollege"/>
        <w:numPr>
          <w:ilvl w:val="0"/>
          <w:numId w:val="4"/>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used by 2d printers but not 3d printers.</w:t>
      </w:r>
    </w:p>
    <w:p w14:paraId="05A53AB6" w14:textId="77777777" w:rsidR="00CB08F2" w:rsidRDefault="00CB08F2" w:rsidP="00CB08F2">
      <w:pPr>
        <w:pStyle w:val="BuryCollege"/>
        <w:numPr>
          <w:ilvl w:val="0"/>
          <w:numId w:val="4"/>
        </w:numPr>
        <w:suppressAutoHyphens w:val="0"/>
        <w:autoSpaceDE/>
        <w:rPr>
          <w:rFonts w:asciiTheme="minorHAnsi" w:hAnsiTheme="minorHAnsi" w:cstheme="minorHAnsi"/>
        </w:rPr>
      </w:pPr>
      <w:r w:rsidRPr="00841A10">
        <w:rPr>
          <w:rFonts w:asciiTheme="minorHAnsi" w:hAnsiTheme="minorHAnsi" w:cstheme="minorHAnsi"/>
        </w:rPr>
        <w:t xml:space="preserve">Accuracy – </w:t>
      </w:r>
      <w:r>
        <w:rPr>
          <w:rFonts w:asciiTheme="minorHAnsi" w:hAnsiTheme="minorHAnsi" w:cstheme="minorHAnsi"/>
        </w:rPr>
        <w:t>low dpi can make lower quality.</w:t>
      </w:r>
    </w:p>
    <w:p w14:paraId="2ECA0CF1" w14:textId="77777777" w:rsidR="00CB08F2" w:rsidRPr="00C02B3E" w:rsidRDefault="00CB08F2" w:rsidP="00CB08F2">
      <w:pPr>
        <w:pStyle w:val="BuryCollege"/>
        <w:ind w:left="720"/>
        <w:rPr>
          <w:rFonts w:asciiTheme="minorHAnsi" w:hAnsiTheme="minorHAnsi" w:cstheme="minorHAnsi"/>
        </w:rPr>
      </w:pPr>
    </w:p>
    <w:p w14:paraId="185F5591"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Smart Phone</w:t>
      </w:r>
    </w:p>
    <w:p w14:paraId="1C625141"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works on modern phones but may not be compatible with older models.</w:t>
      </w:r>
    </w:p>
    <w:p w14:paraId="02D3D939" w14:textId="77777777" w:rsidR="00CB08F2"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Accuracy </w:t>
      </w:r>
      <w:r>
        <w:rPr>
          <w:rFonts w:asciiTheme="minorHAnsi" w:hAnsiTheme="minorHAnsi" w:cstheme="minorHAnsi"/>
        </w:rPr>
        <w:t>–</w:t>
      </w:r>
      <w:r w:rsidRPr="00841A10">
        <w:rPr>
          <w:rFonts w:asciiTheme="minorHAnsi" w:hAnsiTheme="minorHAnsi" w:cstheme="minorHAnsi"/>
        </w:rPr>
        <w:t xml:space="preserve"> </w:t>
      </w:r>
      <w:r>
        <w:rPr>
          <w:rFonts w:asciiTheme="minorHAnsi" w:hAnsiTheme="minorHAnsi" w:cstheme="minorHAnsi"/>
        </w:rPr>
        <w:t>depends on screen size / resolution.</w:t>
      </w:r>
    </w:p>
    <w:p w14:paraId="14411270" w14:textId="77777777" w:rsidR="00CB08F2" w:rsidRPr="00C02B3E" w:rsidRDefault="00CB08F2" w:rsidP="00CB08F2">
      <w:pPr>
        <w:pStyle w:val="BuryCollege"/>
        <w:ind w:left="720"/>
        <w:rPr>
          <w:rFonts w:asciiTheme="minorHAnsi" w:hAnsiTheme="minorHAnsi" w:cstheme="minorHAnsi"/>
        </w:rPr>
      </w:pPr>
    </w:p>
    <w:p w14:paraId="1F6D050B"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Television:</w:t>
      </w:r>
    </w:p>
    <w:p w14:paraId="346743E0"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depends on the manufacturer of the tv and if it is a smart tv or not.</w:t>
      </w:r>
    </w:p>
    <w:p w14:paraId="78A3A9C9"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Accuracy </w:t>
      </w:r>
      <w:r>
        <w:rPr>
          <w:rFonts w:asciiTheme="minorHAnsi" w:hAnsiTheme="minorHAnsi" w:cstheme="minorHAnsi"/>
        </w:rPr>
        <w:t>–</w:t>
      </w:r>
      <w:r w:rsidRPr="00841A10">
        <w:rPr>
          <w:rFonts w:asciiTheme="minorHAnsi" w:hAnsiTheme="minorHAnsi" w:cstheme="minorHAnsi"/>
        </w:rPr>
        <w:t xml:space="preserve"> </w:t>
      </w:r>
      <w:r>
        <w:rPr>
          <w:rFonts w:asciiTheme="minorHAnsi" w:hAnsiTheme="minorHAnsi" w:cstheme="minorHAnsi"/>
        </w:rPr>
        <w:t>depending on the size of the tv it may fit perfectly or be stretched to fill the screen and look very bad.</w:t>
      </w:r>
    </w:p>
    <w:p w14:paraId="39B573D0" w14:textId="77777777" w:rsidR="00CB08F2" w:rsidRDefault="00CB08F2" w:rsidP="00CB08F2">
      <w:pPr>
        <w:pStyle w:val="BuryCollege"/>
        <w:rPr>
          <w:sz w:val="24"/>
        </w:rPr>
      </w:pPr>
    </w:p>
    <w:p w14:paraId="0128CCB5" w14:textId="77777777" w:rsidR="00CB08F2" w:rsidRPr="00841A10" w:rsidRDefault="00CB08F2" w:rsidP="00CB08F2">
      <w:pPr>
        <w:pStyle w:val="BuryCollege"/>
        <w:rPr>
          <w:rFonts w:asciiTheme="minorHAnsi" w:hAnsiTheme="minorHAnsi" w:cstheme="minorHAnsi"/>
          <w:b/>
          <w:u w:val="single"/>
        </w:rPr>
      </w:pPr>
      <w:proofErr w:type="spellStart"/>
      <w:r>
        <w:rPr>
          <w:rFonts w:asciiTheme="minorHAnsi" w:hAnsiTheme="minorHAnsi" w:cstheme="minorHAnsi"/>
          <w:b/>
          <w:u w:val="single"/>
        </w:rPr>
        <w:t>OBJ</w:t>
      </w:r>
      <w:proofErr w:type="spellEnd"/>
    </w:p>
    <w:p w14:paraId="1541DC93"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Print</w:t>
      </w:r>
    </w:p>
    <w:p w14:paraId="1AB7BC50" w14:textId="77777777" w:rsidR="00CB08F2" w:rsidRPr="00841A10" w:rsidRDefault="00CB08F2" w:rsidP="00CB08F2">
      <w:pPr>
        <w:pStyle w:val="BuryCollege"/>
        <w:numPr>
          <w:ilvl w:val="0"/>
          <w:numId w:val="4"/>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used by 3d printers. They are a 3d file format so they can’t be used on anything else.</w:t>
      </w:r>
    </w:p>
    <w:p w14:paraId="15BFFDED" w14:textId="77777777" w:rsidR="00CB08F2" w:rsidRDefault="00CB08F2" w:rsidP="00CB08F2">
      <w:pPr>
        <w:pStyle w:val="BuryCollege"/>
        <w:numPr>
          <w:ilvl w:val="0"/>
          <w:numId w:val="4"/>
        </w:numPr>
        <w:suppressAutoHyphens w:val="0"/>
        <w:autoSpaceDE/>
        <w:rPr>
          <w:rFonts w:asciiTheme="minorHAnsi" w:hAnsiTheme="minorHAnsi" w:cstheme="minorHAnsi"/>
        </w:rPr>
      </w:pPr>
      <w:r w:rsidRPr="00841A10">
        <w:rPr>
          <w:rFonts w:asciiTheme="minorHAnsi" w:hAnsiTheme="minorHAnsi" w:cstheme="minorHAnsi"/>
        </w:rPr>
        <w:t xml:space="preserve">Accuracy – </w:t>
      </w:r>
      <w:r>
        <w:rPr>
          <w:rFonts w:asciiTheme="minorHAnsi" w:hAnsiTheme="minorHAnsi" w:cstheme="minorHAnsi"/>
        </w:rPr>
        <w:t>to print at a high quality a high polygon count would be needed so that the curves look more realistic.</w:t>
      </w:r>
    </w:p>
    <w:p w14:paraId="017D396B" w14:textId="77777777" w:rsidR="00CB08F2" w:rsidRPr="00C02B3E" w:rsidRDefault="00CB08F2" w:rsidP="00CB08F2">
      <w:pPr>
        <w:pStyle w:val="BuryCollege"/>
        <w:ind w:left="720"/>
        <w:rPr>
          <w:rFonts w:asciiTheme="minorHAnsi" w:hAnsiTheme="minorHAnsi" w:cstheme="minorHAnsi"/>
        </w:rPr>
      </w:pPr>
    </w:p>
    <w:p w14:paraId="3C105E34"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Smart Phone</w:t>
      </w:r>
    </w:p>
    <w:p w14:paraId="5AFAC60C"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if there is an app on the phone which can display 2d models it can be displayed, otherwise it will be incompatible. you can hook up external devices like a mouse and keyboard.</w:t>
      </w:r>
    </w:p>
    <w:p w14:paraId="618C9D30" w14:textId="77777777" w:rsidR="00CB08F2"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Accuracy </w:t>
      </w:r>
      <w:r>
        <w:rPr>
          <w:rFonts w:asciiTheme="minorHAnsi" w:hAnsiTheme="minorHAnsi" w:cstheme="minorHAnsi"/>
        </w:rPr>
        <w:t>– you can use cad on this but without external devices it will be hard to use and slow, it is very limited as cad is intended to be used on a pc.</w:t>
      </w:r>
    </w:p>
    <w:p w14:paraId="6A772AAE" w14:textId="77777777" w:rsidR="00CB08F2" w:rsidRPr="00C02B3E" w:rsidRDefault="00CB08F2" w:rsidP="00CB08F2">
      <w:pPr>
        <w:pStyle w:val="BuryCollege"/>
        <w:ind w:left="720"/>
        <w:rPr>
          <w:rFonts w:asciiTheme="minorHAnsi" w:hAnsiTheme="minorHAnsi" w:cstheme="minorHAnsi"/>
        </w:rPr>
      </w:pPr>
    </w:p>
    <w:p w14:paraId="78AD32CB"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Television:</w:t>
      </w:r>
    </w:p>
    <w:p w14:paraId="278290EE"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you do not use them on a tv, you use a monitor.</w:t>
      </w:r>
    </w:p>
    <w:p w14:paraId="56FEC59D"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Accuracy </w:t>
      </w:r>
      <w:r>
        <w:rPr>
          <w:rFonts w:asciiTheme="minorHAnsi" w:hAnsiTheme="minorHAnsi" w:cstheme="minorHAnsi"/>
        </w:rPr>
        <w:t>–</w:t>
      </w:r>
      <w:r w:rsidRPr="00C678EE">
        <w:rPr>
          <w:rFonts w:asciiTheme="minorHAnsi" w:hAnsiTheme="minorHAnsi" w:cstheme="minorHAnsi"/>
        </w:rPr>
        <w:t xml:space="preserve"> </w:t>
      </w:r>
      <w:r>
        <w:rPr>
          <w:rFonts w:asciiTheme="minorHAnsi" w:hAnsiTheme="minorHAnsi" w:cstheme="minorHAnsi"/>
        </w:rPr>
        <w:t>tv’s have a set resolution and do not have enough pixels to properly represent the 3d images and will look pixelated.</w:t>
      </w:r>
    </w:p>
    <w:p w14:paraId="06EFF8FF" w14:textId="77777777" w:rsidR="00CB08F2" w:rsidRPr="00C02B3E" w:rsidRDefault="00CB08F2" w:rsidP="00CB08F2">
      <w:pPr>
        <w:pStyle w:val="BuryCollege"/>
        <w:ind w:left="720"/>
        <w:rPr>
          <w:rFonts w:asciiTheme="minorHAnsi" w:hAnsiTheme="minorHAnsi" w:cstheme="minorHAnsi"/>
        </w:rPr>
      </w:pPr>
    </w:p>
    <w:p w14:paraId="3F3003C3" w14:textId="77777777" w:rsidR="00CB08F2" w:rsidRDefault="00CB08F2" w:rsidP="00CB08F2">
      <w:pPr>
        <w:pStyle w:val="BuryCollege"/>
        <w:rPr>
          <w:sz w:val="24"/>
        </w:rPr>
      </w:pPr>
    </w:p>
    <w:p w14:paraId="300D215D" w14:textId="77777777" w:rsidR="00CB08F2" w:rsidRPr="00841A10" w:rsidRDefault="00CB08F2" w:rsidP="00CB08F2">
      <w:pPr>
        <w:pStyle w:val="BuryCollege"/>
        <w:rPr>
          <w:rFonts w:asciiTheme="minorHAnsi" w:hAnsiTheme="minorHAnsi" w:cstheme="minorHAnsi"/>
          <w:b/>
          <w:u w:val="single"/>
        </w:rPr>
      </w:pPr>
      <w:r>
        <w:rPr>
          <w:rFonts w:asciiTheme="minorHAnsi" w:hAnsiTheme="minorHAnsi" w:cstheme="minorHAnsi"/>
          <w:b/>
          <w:u w:val="single"/>
        </w:rPr>
        <w:t>MPG</w:t>
      </w:r>
    </w:p>
    <w:p w14:paraId="02C5B83E"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Print</w:t>
      </w:r>
    </w:p>
    <w:p w14:paraId="7639D2A0" w14:textId="77777777" w:rsidR="00CB08F2" w:rsidRDefault="00CB08F2" w:rsidP="00CB08F2">
      <w:pPr>
        <w:pStyle w:val="BuryCollege"/>
        <w:numPr>
          <w:ilvl w:val="0"/>
          <w:numId w:val="6"/>
        </w:numPr>
        <w:suppressAutoHyphens w:val="0"/>
        <w:autoSpaceDE/>
        <w:rPr>
          <w:rFonts w:asciiTheme="minorHAnsi" w:hAnsiTheme="minorHAnsi" w:cstheme="minorHAnsi"/>
        </w:rPr>
      </w:pPr>
      <w:r w:rsidRPr="00841A10">
        <w:rPr>
          <w:rFonts w:asciiTheme="minorHAnsi" w:hAnsiTheme="minorHAnsi" w:cstheme="minorHAnsi"/>
        </w:rPr>
        <w:lastRenderedPageBreak/>
        <w:t xml:space="preserve">Usability – </w:t>
      </w:r>
      <w:r>
        <w:rPr>
          <w:rFonts w:asciiTheme="minorHAnsi" w:hAnsiTheme="minorHAnsi" w:cstheme="minorHAnsi"/>
        </w:rPr>
        <w:t>cannot be printed out or presented as it is a video type file format, if it is printed out it will only be a single frame and not a video as it is intended to be, because of this the file size will be as small as a jpg file. Jpg files can be used to make a flipbook though.</w:t>
      </w:r>
    </w:p>
    <w:p w14:paraId="2352357F" w14:textId="77777777" w:rsidR="00CB08F2" w:rsidRPr="00841A10" w:rsidRDefault="00CB08F2" w:rsidP="00CB08F2">
      <w:pPr>
        <w:pStyle w:val="BuryCollege"/>
        <w:ind w:firstLine="360"/>
        <w:rPr>
          <w:rFonts w:asciiTheme="minorHAnsi" w:hAnsiTheme="minorHAnsi" w:cstheme="minorHAnsi"/>
        </w:rPr>
      </w:pPr>
    </w:p>
    <w:p w14:paraId="23DB0CCD" w14:textId="77777777" w:rsidR="00CB08F2" w:rsidRDefault="00CB08F2" w:rsidP="00CB08F2">
      <w:pPr>
        <w:pStyle w:val="BuryCollege"/>
        <w:numPr>
          <w:ilvl w:val="0"/>
          <w:numId w:val="4"/>
        </w:numPr>
        <w:suppressAutoHyphens w:val="0"/>
        <w:autoSpaceDE/>
        <w:rPr>
          <w:rFonts w:asciiTheme="minorHAnsi" w:hAnsiTheme="minorHAnsi" w:cstheme="minorHAnsi"/>
        </w:rPr>
      </w:pPr>
      <w:r w:rsidRPr="00841A10">
        <w:rPr>
          <w:rFonts w:asciiTheme="minorHAnsi" w:hAnsiTheme="minorHAnsi" w:cstheme="minorHAnsi"/>
        </w:rPr>
        <w:t xml:space="preserve">Accuracy – </w:t>
      </w:r>
      <w:r>
        <w:rPr>
          <w:rFonts w:asciiTheme="minorHAnsi" w:hAnsiTheme="minorHAnsi" w:cstheme="minorHAnsi"/>
        </w:rPr>
        <w:t xml:space="preserve">it cannot properly represent the video as it will either not work or will be shown as a single frame (jpg or jpeg), there will be little to no difference in colour depth, depending on the resolution of the video file it could be a maximum of 720x480 if it is mpeg-2, there will be no degradation in quality as the picture will be the same unless the printer is of bad quality.                   </w:t>
      </w:r>
    </w:p>
    <w:p w14:paraId="2586C8C6" w14:textId="77777777" w:rsidR="00CB08F2" w:rsidRPr="00C02B3E" w:rsidRDefault="00CB08F2" w:rsidP="00CB08F2">
      <w:pPr>
        <w:pStyle w:val="BuryCollege"/>
        <w:ind w:left="720"/>
        <w:rPr>
          <w:rFonts w:asciiTheme="minorHAnsi" w:hAnsiTheme="minorHAnsi" w:cstheme="minorHAnsi"/>
        </w:rPr>
      </w:pPr>
    </w:p>
    <w:p w14:paraId="3ED12587"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Smart Phone</w:t>
      </w:r>
    </w:p>
    <w:p w14:paraId="78997E76"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can be shown as a video saved or streamed from an app.</w:t>
      </w:r>
    </w:p>
    <w:p w14:paraId="33956D94" w14:textId="77777777" w:rsidR="00CB08F2"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Accuracy </w:t>
      </w:r>
      <w:r>
        <w:rPr>
          <w:rFonts w:asciiTheme="minorHAnsi" w:hAnsiTheme="minorHAnsi" w:cstheme="minorHAnsi"/>
        </w:rPr>
        <w:t>–</w:t>
      </w:r>
      <w:r w:rsidRPr="00841A10">
        <w:rPr>
          <w:rFonts w:asciiTheme="minorHAnsi" w:hAnsiTheme="minorHAnsi" w:cstheme="minorHAnsi"/>
        </w:rPr>
        <w:t xml:space="preserve"> </w:t>
      </w:r>
      <w:r>
        <w:rPr>
          <w:rFonts w:asciiTheme="minorHAnsi" w:hAnsiTheme="minorHAnsi" w:cstheme="minorHAnsi"/>
        </w:rPr>
        <w:t>the quality depends on how much the video was compressed, there is no difference in colour depth. It also depends on colour depth.</w:t>
      </w:r>
    </w:p>
    <w:p w14:paraId="06999239" w14:textId="77777777" w:rsidR="00CB08F2" w:rsidRPr="00C02B3E" w:rsidRDefault="00CB08F2" w:rsidP="00CB08F2">
      <w:pPr>
        <w:pStyle w:val="BuryCollege"/>
        <w:ind w:left="720"/>
        <w:rPr>
          <w:rFonts w:asciiTheme="minorHAnsi" w:hAnsiTheme="minorHAnsi" w:cstheme="minorHAnsi"/>
        </w:rPr>
      </w:pPr>
    </w:p>
    <w:p w14:paraId="4C8B44D0" w14:textId="77777777" w:rsidR="00CB08F2" w:rsidRPr="00841A10" w:rsidRDefault="00CB08F2" w:rsidP="00CB08F2">
      <w:pPr>
        <w:pStyle w:val="BuryCollege"/>
        <w:rPr>
          <w:rFonts w:asciiTheme="minorHAnsi" w:hAnsiTheme="minorHAnsi" w:cstheme="minorHAnsi"/>
        </w:rPr>
      </w:pPr>
      <w:r w:rsidRPr="00841A10">
        <w:rPr>
          <w:rFonts w:asciiTheme="minorHAnsi" w:hAnsiTheme="minorHAnsi" w:cstheme="minorHAnsi"/>
        </w:rPr>
        <w:t>Television:</w:t>
      </w:r>
    </w:p>
    <w:p w14:paraId="15DBAA92" w14:textId="77777777" w:rsidR="00CB08F2" w:rsidRPr="00841A10"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Usability – </w:t>
      </w:r>
      <w:r>
        <w:rPr>
          <w:rFonts w:asciiTheme="minorHAnsi" w:hAnsiTheme="minorHAnsi" w:cstheme="minorHAnsi"/>
        </w:rPr>
        <w:t>can only be played on TV’s that can play video files like smart TV’s, if the file is burnt onto a disc it can be played through a DVD player.</w:t>
      </w:r>
    </w:p>
    <w:p w14:paraId="272B4FB3" w14:textId="599A1320" w:rsidR="00CB08F2" w:rsidRPr="00030EBC" w:rsidRDefault="00CB08F2" w:rsidP="00CB08F2">
      <w:pPr>
        <w:pStyle w:val="BuryCollege"/>
        <w:numPr>
          <w:ilvl w:val="0"/>
          <w:numId w:val="5"/>
        </w:numPr>
        <w:suppressAutoHyphens w:val="0"/>
        <w:autoSpaceDE/>
        <w:rPr>
          <w:rFonts w:asciiTheme="minorHAnsi" w:hAnsiTheme="minorHAnsi" w:cstheme="minorHAnsi"/>
        </w:rPr>
      </w:pPr>
      <w:r w:rsidRPr="00841A10">
        <w:rPr>
          <w:rFonts w:asciiTheme="minorHAnsi" w:hAnsiTheme="minorHAnsi" w:cstheme="minorHAnsi"/>
        </w:rPr>
        <w:t xml:space="preserve">Accuracy </w:t>
      </w:r>
      <w:r>
        <w:rPr>
          <w:rFonts w:asciiTheme="minorHAnsi" w:hAnsiTheme="minorHAnsi" w:cstheme="minorHAnsi"/>
        </w:rPr>
        <w:t>–</w:t>
      </w:r>
      <w:r w:rsidRPr="00841A10">
        <w:rPr>
          <w:rFonts w:asciiTheme="minorHAnsi" w:hAnsiTheme="minorHAnsi" w:cstheme="minorHAnsi"/>
        </w:rPr>
        <w:t xml:space="preserve"> </w:t>
      </w:r>
      <w:r>
        <w:rPr>
          <w:rFonts w:asciiTheme="minorHAnsi" w:hAnsiTheme="minorHAnsi" w:cstheme="minorHAnsi"/>
        </w:rPr>
        <w:t xml:space="preserve">there may be a bit of upscaling for smaller resolution files but the quality would stay the same. it can be compressed but if the compression is lossy there may be a </w:t>
      </w:r>
      <w:r w:rsidR="008C4ECF">
        <w:rPr>
          <w:rFonts w:asciiTheme="minorHAnsi" w:hAnsiTheme="minorHAnsi" w:cstheme="minorHAnsi"/>
        </w:rPr>
        <w:t>drop-in</w:t>
      </w:r>
      <w:r>
        <w:rPr>
          <w:rFonts w:asciiTheme="minorHAnsi" w:hAnsiTheme="minorHAnsi" w:cstheme="minorHAnsi"/>
        </w:rPr>
        <w:t xml:space="preserve"> video quality.</w:t>
      </w:r>
    </w:p>
    <w:p w14:paraId="527C5D20" w14:textId="484889BA" w:rsidR="00CB08F2" w:rsidRDefault="00CB08F2" w:rsidP="000302D7">
      <w:pPr>
        <w:pStyle w:val="BuryCollege"/>
        <w:rPr>
          <w:sz w:val="24"/>
        </w:rPr>
      </w:pPr>
    </w:p>
    <w:p w14:paraId="21D87DE4" w14:textId="09624BBA" w:rsidR="00CB08F2" w:rsidRDefault="00CB08F2" w:rsidP="000302D7">
      <w:pPr>
        <w:pStyle w:val="BuryCollege"/>
        <w:rPr>
          <w:sz w:val="24"/>
        </w:rPr>
      </w:pPr>
    </w:p>
    <w:p w14:paraId="1AFFE561" w14:textId="57355B8D" w:rsidR="00CB08F2" w:rsidRDefault="00CB08F2" w:rsidP="000302D7">
      <w:pPr>
        <w:pStyle w:val="BuryCollege"/>
        <w:rPr>
          <w:sz w:val="24"/>
        </w:rPr>
      </w:pPr>
      <w:r>
        <w:rPr>
          <w:sz w:val="24"/>
        </w:rPr>
        <w:t>Task 4:</w:t>
      </w:r>
    </w:p>
    <w:p w14:paraId="41E11C9E" w14:textId="77777777" w:rsidR="00CB08F2" w:rsidRPr="007455B7" w:rsidRDefault="00CB08F2" w:rsidP="00CB08F2">
      <w:pPr>
        <w:rPr>
          <w:rFonts w:cs="Arial"/>
          <w:b/>
          <w:u w:val="single"/>
        </w:rPr>
      </w:pPr>
      <w:r>
        <w:rPr>
          <w:rFonts w:cs="Arial"/>
          <w:b/>
          <w:u w:val="single"/>
        </w:rPr>
        <w:t>+11.1: P1/P2/M1 – Legal and Ethical Constraints</w:t>
      </w:r>
    </w:p>
    <w:p w14:paraId="7413A526" w14:textId="77777777" w:rsidR="00CB08F2" w:rsidRDefault="00CB08F2" w:rsidP="00CB08F2">
      <w:pPr>
        <w:pStyle w:val="ListParagraph"/>
        <w:numPr>
          <w:ilvl w:val="0"/>
          <w:numId w:val="7"/>
        </w:numPr>
        <w:spacing w:before="40"/>
        <w:ind w:left="360"/>
        <w:rPr>
          <w:rFonts w:asciiTheme="minorHAnsi" w:hAnsiTheme="minorHAnsi" w:cstheme="minorHAnsi"/>
          <w:sz w:val="20"/>
          <w:szCs w:val="20"/>
        </w:rPr>
      </w:pPr>
      <w:r w:rsidRPr="002A6835">
        <w:rPr>
          <w:rFonts w:asciiTheme="minorHAnsi" w:hAnsiTheme="minorHAnsi" w:cstheme="minorHAnsi"/>
          <w:sz w:val="20"/>
          <w:szCs w:val="20"/>
        </w:rPr>
        <w:t>UK Copyright Law – what does it cover</w:t>
      </w:r>
      <w:r>
        <w:rPr>
          <w:rFonts w:asciiTheme="minorHAnsi" w:hAnsiTheme="minorHAnsi" w:cstheme="minorHAnsi"/>
          <w:sz w:val="20"/>
          <w:szCs w:val="20"/>
        </w:rPr>
        <w:t xml:space="preserve"> – all media and literary/artistic work.</w:t>
      </w:r>
    </w:p>
    <w:p w14:paraId="30B39526" w14:textId="77777777" w:rsidR="00CB08F2" w:rsidRPr="002A6835" w:rsidRDefault="00CB08F2" w:rsidP="00CB08F2">
      <w:pPr>
        <w:pStyle w:val="ListParagraph"/>
        <w:spacing w:before="40"/>
        <w:ind w:left="360"/>
        <w:rPr>
          <w:rFonts w:asciiTheme="minorHAnsi" w:hAnsiTheme="minorHAnsi" w:cstheme="minorHAnsi"/>
          <w:sz w:val="20"/>
          <w:szCs w:val="20"/>
        </w:rPr>
      </w:pPr>
      <w:r>
        <w:rPr>
          <w:rFonts w:asciiTheme="minorHAnsi" w:hAnsiTheme="minorHAnsi" w:cstheme="minorHAnsi"/>
          <w:sz w:val="20"/>
          <w:szCs w:val="20"/>
        </w:rPr>
        <w:t xml:space="preserve">                                   </w:t>
      </w:r>
      <w:r w:rsidRPr="002A6835">
        <w:rPr>
          <w:rFonts w:asciiTheme="minorHAnsi" w:hAnsiTheme="minorHAnsi" w:cstheme="minorHAnsi"/>
          <w:sz w:val="20"/>
          <w:szCs w:val="20"/>
        </w:rPr>
        <w:t xml:space="preserve"> how long does it last?</w:t>
      </w:r>
      <w:r>
        <w:rPr>
          <w:rFonts w:asciiTheme="minorHAnsi" w:hAnsiTheme="minorHAnsi" w:cstheme="minorHAnsi"/>
          <w:sz w:val="20"/>
          <w:szCs w:val="20"/>
        </w:rPr>
        <w:t xml:space="preserve"> 70 years.</w:t>
      </w:r>
    </w:p>
    <w:p w14:paraId="746D8D78" w14:textId="77777777" w:rsidR="00CB08F2" w:rsidRPr="002A6835" w:rsidRDefault="00CB08F2" w:rsidP="00CB08F2">
      <w:pPr>
        <w:pStyle w:val="ListParagraph"/>
        <w:spacing w:before="40"/>
        <w:ind w:left="0"/>
        <w:rPr>
          <w:rFonts w:asciiTheme="minorHAnsi" w:hAnsiTheme="minorHAnsi" w:cstheme="minorHAnsi"/>
          <w:sz w:val="20"/>
          <w:szCs w:val="20"/>
        </w:rPr>
      </w:pPr>
    </w:p>
    <w:p w14:paraId="29D93D6A" w14:textId="77777777" w:rsidR="00CB08F2" w:rsidRPr="002A6835" w:rsidRDefault="00CB08F2" w:rsidP="00CB08F2">
      <w:pPr>
        <w:pStyle w:val="ListParagraph"/>
        <w:numPr>
          <w:ilvl w:val="0"/>
          <w:numId w:val="7"/>
        </w:numPr>
        <w:spacing w:before="40"/>
        <w:ind w:left="360"/>
        <w:rPr>
          <w:rFonts w:asciiTheme="minorHAnsi" w:hAnsiTheme="minorHAnsi" w:cstheme="minorHAnsi"/>
          <w:sz w:val="20"/>
          <w:szCs w:val="20"/>
        </w:rPr>
      </w:pPr>
      <w:r w:rsidRPr="002A6835">
        <w:rPr>
          <w:rFonts w:asciiTheme="minorHAnsi" w:hAnsiTheme="minorHAnsi" w:cstheme="minorHAnsi"/>
          <w:sz w:val="20"/>
          <w:szCs w:val="20"/>
        </w:rPr>
        <w:t>Age Appropriate Content</w:t>
      </w:r>
      <w:r>
        <w:rPr>
          <w:rFonts w:asciiTheme="minorHAnsi" w:hAnsiTheme="minorHAnsi" w:cstheme="minorHAnsi"/>
          <w:sz w:val="20"/>
          <w:szCs w:val="20"/>
        </w:rPr>
        <w:t xml:space="preserve"> – sexual content and drug use should be R18, excessive violence should be rated 15, less extreme violence should be rated 12 (if there is no blood such as robots fighting or power rangers).</w:t>
      </w:r>
    </w:p>
    <w:p w14:paraId="0E15D910" w14:textId="77777777" w:rsidR="00CB08F2" w:rsidRPr="002A6835" w:rsidRDefault="00CB08F2" w:rsidP="00CB08F2">
      <w:pPr>
        <w:pStyle w:val="ListParagraph"/>
        <w:spacing w:before="40"/>
        <w:ind w:left="0"/>
        <w:rPr>
          <w:rFonts w:asciiTheme="minorHAnsi" w:hAnsiTheme="minorHAnsi" w:cstheme="minorHAnsi"/>
          <w:sz w:val="20"/>
          <w:szCs w:val="20"/>
        </w:rPr>
      </w:pPr>
    </w:p>
    <w:p w14:paraId="7734EE36" w14:textId="77777777" w:rsidR="00CB08F2" w:rsidRPr="002A6835" w:rsidRDefault="00CB08F2" w:rsidP="00CB08F2">
      <w:pPr>
        <w:pStyle w:val="ListParagraph"/>
        <w:numPr>
          <w:ilvl w:val="0"/>
          <w:numId w:val="7"/>
        </w:numPr>
        <w:spacing w:before="40"/>
        <w:ind w:left="360"/>
        <w:rPr>
          <w:rFonts w:asciiTheme="minorHAnsi" w:hAnsiTheme="minorHAnsi" w:cstheme="minorHAnsi"/>
          <w:sz w:val="20"/>
          <w:szCs w:val="20"/>
        </w:rPr>
      </w:pPr>
      <w:r w:rsidRPr="002A6835">
        <w:rPr>
          <w:rFonts w:asciiTheme="minorHAnsi" w:hAnsiTheme="minorHAnsi" w:cstheme="minorHAnsi"/>
          <w:sz w:val="20"/>
          <w:szCs w:val="20"/>
        </w:rPr>
        <w:t>How they will be used</w:t>
      </w:r>
      <w:r>
        <w:rPr>
          <w:rFonts w:asciiTheme="minorHAnsi" w:hAnsiTheme="minorHAnsi" w:cstheme="minorHAnsi"/>
          <w:sz w:val="20"/>
          <w:szCs w:val="20"/>
        </w:rPr>
        <w:t xml:space="preserve"> - ethical and legal constraints should be used to make sure that content is suitable for its intended audience and that it, for educational purposes any content can be used without permission, but you can’t use them for commercial purposes (commercial without modifications) unless you have consent from the owner, in that case you can sell it and make money off of it. If it is commercial with modifications such as editing you need permissions from the owner or pay them money</w:t>
      </w:r>
    </w:p>
    <w:p w14:paraId="44A37EAF" w14:textId="77777777" w:rsidR="00CB08F2" w:rsidRPr="002A6835" w:rsidRDefault="00CB08F2" w:rsidP="00CB08F2">
      <w:pPr>
        <w:pStyle w:val="ListParagraph"/>
        <w:spacing w:before="40"/>
        <w:ind w:left="0"/>
        <w:rPr>
          <w:rFonts w:asciiTheme="minorHAnsi" w:hAnsiTheme="minorHAnsi" w:cstheme="minorHAnsi"/>
          <w:sz w:val="20"/>
          <w:szCs w:val="20"/>
        </w:rPr>
      </w:pPr>
    </w:p>
    <w:p w14:paraId="4F3FDD29" w14:textId="77777777" w:rsidR="00CB08F2" w:rsidRPr="00CD10BC" w:rsidRDefault="00CB08F2" w:rsidP="00CB08F2">
      <w:pPr>
        <w:pStyle w:val="ListParagraph"/>
        <w:numPr>
          <w:ilvl w:val="0"/>
          <w:numId w:val="7"/>
        </w:numPr>
        <w:spacing w:before="40"/>
        <w:ind w:left="360"/>
        <w:rPr>
          <w:rFonts w:asciiTheme="minorHAnsi" w:hAnsiTheme="minorHAnsi" w:cstheme="minorHAnsi"/>
          <w:sz w:val="20"/>
          <w:szCs w:val="20"/>
        </w:rPr>
      </w:pPr>
      <w:r w:rsidRPr="002A6835">
        <w:rPr>
          <w:rFonts w:asciiTheme="minorHAnsi" w:hAnsiTheme="minorHAnsi" w:cstheme="minorHAnsi"/>
          <w:sz w:val="20"/>
          <w:szCs w:val="20"/>
        </w:rPr>
        <w:t>Use of content created by others</w:t>
      </w:r>
      <w:r>
        <w:rPr>
          <w:rFonts w:asciiTheme="minorHAnsi" w:hAnsiTheme="minorHAnsi" w:cstheme="minorHAnsi"/>
          <w:sz w:val="20"/>
          <w:szCs w:val="20"/>
        </w:rPr>
        <w:t xml:space="preserve"> – needs their express permission if it is copyrighted and they must be credited as the original owner of the work. If it is a film and is use on </w:t>
      </w:r>
      <w:proofErr w:type="spellStart"/>
      <w:r>
        <w:rPr>
          <w:rFonts w:asciiTheme="minorHAnsi" w:hAnsiTheme="minorHAnsi" w:cstheme="minorHAnsi"/>
          <w:sz w:val="20"/>
          <w:szCs w:val="20"/>
        </w:rPr>
        <w:t>youtube</w:t>
      </w:r>
      <w:proofErr w:type="spellEnd"/>
      <w:r>
        <w:rPr>
          <w:rFonts w:asciiTheme="minorHAnsi" w:hAnsiTheme="minorHAnsi" w:cstheme="minorHAnsi"/>
          <w:sz w:val="20"/>
          <w:szCs w:val="20"/>
        </w:rPr>
        <w:t xml:space="preserve"> it can only be shown for 7 seconds. If it is a song then sometimes you will have to credit the artist but other times you </w:t>
      </w:r>
      <w:proofErr w:type="spellStart"/>
      <w:proofErr w:type="gramStart"/>
      <w:r>
        <w:rPr>
          <w:rFonts w:asciiTheme="minorHAnsi" w:hAnsiTheme="minorHAnsi" w:cstheme="minorHAnsi"/>
          <w:sz w:val="20"/>
          <w:szCs w:val="20"/>
        </w:rPr>
        <w:t>cant</w:t>
      </w:r>
      <w:proofErr w:type="spellEnd"/>
      <w:proofErr w:type="gramEnd"/>
      <w:r>
        <w:rPr>
          <w:rFonts w:asciiTheme="minorHAnsi" w:hAnsiTheme="minorHAnsi" w:cstheme="minorHAnsi"/>
          <w:sz w:val="20"/>
          <w:szCs w:val="20"/>
        </w:rPr>
        <w:t xml:space="preserve"> use it at all.</w:t>
      </w:r>
    </w:p>
    <w:p w14:paraId="601442B6" w14:textId="77777777" w:rsidR="00CB08F2" w:rsidRPr="006B5E77" w:rsidRDefault="00CB08F2" w:rsidP="00CB08F2">
      <w:pPr>
        <w:pStyle w:val="BuryCollege"/>
        <w:rPr>
          <w:rFonts w:asciiTheme="minorHAnsi" w:hAnsiTheme="minorHAnsi" w:cstheme="minorHAnsi"/>
        </w:rPr>
      </w:pPr>
    </w:p>
    <w:p w14:paraId="3506154D" w14:textId="77777777" w:rsidR="00CB08F2" w:rsidRPr="000302D7" w:rsidRDefault="00CB08F2" w:rsidP="000302D7">
      <w:pPr>
        <w:pStyle w:val="BuryCollege"/>
        <w:rPr>
          <w:sz w:val="24"/>
        </w:rPr>
      </w:pPr>
    </w:p>
    <w:sectPr w:rsidR="00CB08F2" w:rsidRPr="000302D7" w:rsidSect="002C4ED5">
      <w:pgSz w:w="11906" w:h="16838"/>
      <w:pgMar w:top="284" w:right="720"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55 Roman">
    <w:altName w:val="Century Gothic"/>
    <w:charset w:val="00"/>
    <w:family w:val="swiss"/>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CD6"/>
    <w:multiLevelType w:val="hybridMultilevel"/>
    <w:tmpl w:val="2E9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A4C07"/>
    <w:multiLevelType w:val="hybridMultilevel"/>
    <w:tmpl w:val="FE9C4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1410E"/>
    <w:multiLevelType w:val="hybridMultilevel"/>
    <w:tmpl w:val="0346DA36"/>
    <w:lvl w:ilvl="0" w:tplc="7BA4AF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7E2A3E"/>
    <w:multiLevelType w:val="hybridMultilevel"/>
    <w:tmpl w:val="AE08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F416C"/>
    <w:multiLevelType w:val="hybridMultilevel"/>
    <w:tmpl w:val="287A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053F32"/>
    <w:multiLevelType w:val="hybridMultilevel"/>
    <w:tmpl w:val="4418D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3D76D1"/>
    <w:multiLevelType w:val="hybridMultilevel"/>
    <w:tmpl w:val="C1FEE7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D558ED"/>
    <w:multiLevelType w:val="hybridMultilevel"/>
    <w:tmpl w:val="AED47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DC"/>
    <w:rsid w:val="00022B1B"/>
    <w:rsid w:val="000302D7"/>
    <w:rsid w:val="000D4A5B"/>
    <w:rsid w:val="001A0ED1"/>
    <w:rsid w:val="002C4ED5"/>
    <w:rsid w:val="005B02E6"/>
    <w:rsid w:val="00684096"/>
    <w:rsid w:val="006B77D9"/>
    <w:rsid w:val="006E5371"/>
    <w:rsid w:val="00726463"/>
    <w:rsid w:val="008C4ECF"/>
    <w:rsid w:val="00961F2E"/>
    <w:rsid w:val="00A120BB"/>
    <w:rsid w:val="00AF29A6"/>
    <w:rsid w:val="00B15C72"/>
    <w:rsid w:val="00B24FDC"/>
    <w:rsid w:val="00CB08F2"/>
    <w:rsid w:val="00EF1D8A"/>
    <w:rsid w:val="00EF4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28A0"/>
  <w15:chartTrackingRefBased/>
  <w15:docId w15:val="{65D15536-8D71-46ED-96B3-7A7C0635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8F2"/>
    <w:pPr>
      <w:suppressAutoHyphens/>
      <w:autoSpaceDE w:val="0"/>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rPr>
  </w:style>
  <w:style w:type="character" w:customStyle="1" w:styleId="BuryCollegeChar">
    <w:name w:val="Bury College Char"/>
    <w:basedOn w:val="DefaultParagraphFont"/>
    <w:link w:val="BuryCollege"/>
    <w:rsid w:val="005B02E6"/>
    <w:rPr>
      <w:rFonts w:ascii="Arial" w:hAnsi="Arial"/>
      <w:sz w:val="20"/>
    </w:rPr>
  </w:style>
  <w:style w:type="table" w:styleId="TableGrid">
    <w:name w:val="Table Grid"/>
    <w:basedOn w:val="TableNormal"/>
    <w:rsid w:val="00CB08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lement">
    <w:name w:val="element"/>
    <w:basedOn w:val="Normal"/>
    <w:rsid w:val="00CB08F2"/>
    <w:pPr>
      <w:ind w:left="720" w:hanging="720"/>
    </w:pPr>
    <w:rPr>
      <w:rFonts w:ascii="Frutiger 55 Roman" w:hAnsi="Frutiger 55 Roman" w:cs="Frutiger 55 Roman"/>
      <w:b/>
      <w:bCs/>
    </w:rPr>
  </w:style>
  <w:style w:type="paragraph" w:customStyle="1" w:styleId="g-textaBOLD">
    <w:name w:val="g-textaBOLD"/>
    <w:basedOn w:val="Normal"/>
    <w:rsid w:val="00CB08F2"/>
    <w:pPr>
      <w:tabs>
        <w:tab w:val="left" w:pos="454"/>
      </w:tabs>
      <w:spacing w:before="60" w:after="60"/>
    </w:pPr>
    <w:rPr>
      <w:rFonts w:ascii="Frutiger 55 Roman" w:hAnsi="Frutiger 55 Roman" w:cs="Frutiger 55 Roman"/>
      <w:b/>
      <w:bCs/>
    </w:rPr>
  </w:style>
  <w:style w:type="paragraph" w:styleId="ListParagraph">
    <w:name w:val="List Paragraph"/>
    <w:basedOn w:val="Normal"/>
    <w:uiPriority w:val="34"/>
    <w:qFormat/>
    <w:rsid w:val="00CB08F2"/>
    <w:pPr>
      <w:suppressAutoHyphens w:val="0"/>
      <w:autoSpaceDE/>
      <w:ind w:left="720"/>
      <w:contextualSpacing/>
    </w:pPr>
    <w:rPr>
      <w:rFonts w:eastAsia="Cambria"/>
      <w:sz w:val="24"/>
      <w:szCs w:val="24"/>
      <w:lang w:eastAsia="en-GB"/>
    </w:rPr>
  </w:style>
  <w:style w:type="paragraph" w:styleId="NoSpacing">
    <w:name w:val="No Spacing"/>
    <w:uiPriority w:val="1"/>
    <w:qFormat/>
    <w:rsid w:val="00CB0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12</cp:revision>
  <dcterms:created xsi:type="dcterms:W3CDTF">2020-03-03T09:05:00Z</dcterms:created>
  <dcterms:modified xsi:type="dcterms:W3CDTF">2020-03-06T14:15:00Z</dcterms:modified>
</cp:coreProperties>
</file>