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6E" w:rsidRPr="00746F5A" w:rsidRDefault="000053ED" w:rsidP="000053ED">
      <w:pPr>
        <w:pStyle w:val="BuryCollege"/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10F35497" wp14:editId="029F115D">
            <wp:extent cx="54768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F5A">
        <w:rPr>
          <w:sz w:val="18"/>
          <w:szCs w:val="18"/>
        </w:rPr>
        <w:t xml:space="preserve"> </w:t>
      </w:r>
    </w:p>
    <w:p w:rsidR="0079596E" w:rsidRPr="00746F5A" w:rsidRDefault="0079596E" w:rsidP="000302D7">
      <w:pPr>
        <w:pStyle w:val="BuryCollege"/>
        <w:spacing w:after="0" w:line="240" w:lineRule="auto"/>
        <w:rPr>
          <w:sz w:val="18"/>
          <w:szCs w:val="18"/>
        </w:rPr>
      </w:pPr>
    </w:p>
    <w:p w:rsidR="0079596E" w:rsidRPr="00746F5A" w:rsidRDefault="000053ED" w:rsidP="000302D7">
      <w:pPr>
        <w:pStyle w:val="BuryCollege"/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37CF19F7" wp14:editId="2463207D">
            <wp:extent cx="564832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6E" w:rsidRPr="00746F5A" w:rsidRDefault="0079596E" w:rsidP="000302D7">
      <w:pPr>
        <w:pStyle w:val="BuryCollege"/>
        <w:spacing w:after="0" w:line="240" w:lineRule="auto"/>
        <w:rPr>
          <w:sz w:val="18"/>
          <w:szCs w:val="18"/>
        </w:rPr>
      </w:pPr>
    </w:p>
    <w:p w:rsidR="0079596E" w:rsidRPr="00746F5A" w:rsidRDefault="000053ED" w:rsidP="000302D7">
      <w:pPr>
        <w:pStyle w:val="BuryCollege"/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6B2B8357" wp14:editId="1A2106A4">
            <wp:extent cx="5731510" cy="29267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6E" w:rsidRPr="00746F5A" w:rsidRDefault="0079596E" w:rsidP="000302D7">
      <w:pPr>
        <w:pStyle w:val="BuryCollege"/>
        <w:spacing w:after="0" w:line="240" w:lineRule="auto"/>
        <w:rPr>
          <w:sz w:val="18"/>
          <w:szCs w:val="18"/>
        </w:rPr>
      </w:pPr>
    </w:p>
    <w:p w:rsidR="0079596E" w:rsidRPr="00746F5A" w:rsidRDefault="000053ED" w:rsidP="000302D7">
      <w:pPr>
        <w:pStyle w:val="BuryCollege"/>
        <w:spacing w:after="0" w:line="240" w:lineRule="auto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1E5263C" wp14:editId="608DD307">
            <wp:extent cx="5731510" cy="2787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6E" w:rsidRPr="00746F5A" w:rsidRDefault="0079596E" w:rsidP="000302D7">
      <w:pPr>
        <w:pStyle w:val="BuryCollege"/>
        <w:spacing w:after="0" w:line="240" w:lineRule="auto"/>
        <w:rPr>
          <w:sz w:val="18"/>
          <w:szCs w:val="18"/>
        </w:rPr>
      </w:pPr>
    </w:p>
    <w:p w:rsidR="0079596E" w:rsidRPr="00746F5A" w:rsidRDefault="000053ED" w:rsidP="000302D7">
      <w:pPr>
        <w:pStyle w:val="BuryCollege"/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0CEDDFA0" wp14:editId="2877E98F">
            <wp:extent cx="5731510" cy="1539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6E" w:rsidRPr="00746F5A" w:rsidRDefault="0079596E" w:rsidP="000302D7">
      <w:pPr>
        <w:pStyle w:val="BuryCollege"/>
        <w:spacing w:after="0" w:line="240" w:lineRule="auto"/>
        <w:rPr>
          <w:sz w:val="18"/>
          <w:szCs w:val="18"/>
        </w:rPr>
      </w:pPr>
    </w:p>
    <w:p w:rsidR="0079596E" w:rsidRPr="00746F5A" w:rsidRDefault="000053ED" w:rsidP="000302D7">
      <w:pPr>
        <w:pStyle w:val="BuryCollege"/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0E94A9E4" wp14:editId="625D2EE3">
            <wp:extent cx="5731510" cy="29457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6E" w:rsidRPr="00746F5A" w:rsidRDefault="0079596E" w:rsidP="000302D7">
      <w:pPr>
        <w:pStyle w:val="BuryCollege"/>
        <w:spacing w:after="0" w:line="240" w:lineRule="auto"/>
        <w:rPr>
          <w:sz w:val="18"/>
          <w:szCs w:val="18"/>
        </w:rPr>
      </w:pPr>
    </w:p>
    <w:p w:rsidR="0079596E" w:rsidRPr="00746F5A" w:rsidRDefault="000053ED" w:rsidP="000302D7">
      <w:pPr>
        <w:pStyle w:val="BuryCollege"/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585A0F8A" wp14:editId="24FBBC59">
            <wp:extent cx="5731510" cy="10210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ED" w:rsidRDefault="000053ED" w:rsidP="00746F5A">
      <w:pPr>
        <w:pStyle w:val="BuryCollege"/>
        <w:spacing w:after="0" w:line="240" w:lineRule="auto"/>
        <w:rPr>
          <w:sz w:val="18"/>
          <w:szCs w:val="18"/>
        </w:rPr>
      </w:pPr>
    </w:p>
    <w:p w:rsidR="0079596E" w:rsidRPr="00746F5A" w:rsidRDefault="000053ED" w:rsidP="000302D7">
      <w:pPr>
        <w:pStyle w:val="BuryCollege"/>
        <w:spacing w:after="0" w:line="240" w:lineRule="auto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21579DD" wp14:editId="1510026D">
            <wp:extent cx="5731510" cy="16948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EC" w:rsidRPr="00746F5A" w:rsidRDefault="00EF07EC" w:rsidP="000302D7">
      <w:pPr>
        <w:pStyle w:val="BuryCollege"/>
        <w:spacing w:after="0" w:line="240" w:lineRule="auto"/>
        <w:rPr>
          <w:sz w:val="18"/>
          <w:szCs w:val="18"/>
        </w:rPr>
      </w:pPr>
    </w:p>
    <w:p w:rsidR="00EF07EC" w:rsidRDefault="000053ED" w:rsidP="000302D7">
      <w:pPr>
        <w:pStyle w:val="BuryCollege"/>
        <w:spacing w:after="0" w:line="240" w:lineRule="auto"/>
        <w:rPr>
          <w:sz w:val="18"/>
          <w:szCs w:val="18"/>
        </w:rPr>
      </w:pPr>
      <w:r>
        <w:rPr>
          <w:noProof/>
        </w:rPr>
        <w:drawing>
          <wp:inline distT="0" distB="0" distL="0" distR="0" wp14:anchorId="7B1E9D54" wp14:editId="6F61F90C">
            <wp:extent cx="4924425" cy="1838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5A" w:rsidRDefault="00746F5A" w:rsidP="000302D7">
      <w:pPr>
        <w:pStyle w:val="BuryCollege"/>
        <w:spacing w:after="0" w:line="240" w:lineRule="auto"/>
        <w:rPr>
          <w:sz w:val="18"/>
          <w:szCs w:val="18"/>
        </w:rPr>
      </w:pPr>
    </w:p>
    <w:p w:rsidR="00746F5A" w:rsidRPr="00FB575B" w:rsidRDefault="00490E37" w:rsidP="000302D7">
      <w:pPr>
        <w:pStyle w:val="BuryCollege"/>
        <w:spacing w:after="0" w:line="240" w:lineRule="auto"/>
        <w:rPr>
          <w:rFonts w:ascii="Adobe Garamond Pro" w:eastAsia="Adobe Fan Heiti Std B" w:hAnsi="Adobe Garamond Pro"/>
          <w:sz w:val="28"/>
          <w:szCs w:val="18"/>
        </w:rPr>
      </w:pPr>
      <w:r w:rsidRPr="00FB575B">
        <w:rPr>
          <w:rFonts w:ascii="Adobe Garamond Pro" w:eastAsia="Adobe Fan Heiti Std B" w:hAnsi="Adobe Garamond Pro"/>
          <w:sz w:val="28"/>
          <w:szCs w:val="18"/>
        </w:rPr>
        <w:t>Summary: the feedback to my PowerPoint for ‘Build-A-Firework’ was mostly positive and saying that it was clear, concise and got the point across to the viewers and that they understood my intentions</w:t>
      </w:r>
      <w:r w:rsidR="00571C8C" w:rsidRPr="00FB575B">
        <w:rPr>
          <w:rFonts w:ascii="Adobe Garamond Pro" w:eastAsia="Adobe Fan Heiti Std B" w:hAnsi="Adobe Garamond Pro"/>
          <w:sz w:val="28"/>
          <w:szCs w:val="18"/>
        </w:rPr>
        <w:t xml:space="preserve"> and thought that the time frame was acceptable and achievable</w:t>
      </w:r>
      <w:r w:rsidR="00D722C0" w:rsidRPr="00FB575B">
        <w:rPr>
          <w:rFonts w:ascii="Adobe Garamond Pro" w:eastAsia="Adobe Fan Heiti Std B" w:hAnsi="Adobe Garamond Pro"/>
          <w:sz w:val="28"/>
          <w:szCs w:val="18"/>
        </w:rPr>
        <w:t>, my keywords were related to the topic of homemade fireworks</w:t>
      </w:r>
      <w:r w:rsidRPr="00FB575B">
        <w:rPr>
          <w:rFonts w:ascii="Adobe Garamond Pro" w:eastAsia="Adobe Fan Heiti Std B" w:hAnsi="Adobe Garamond Pro"/>
          <w:sz w:val="28"/>
          <w:szCs w:val="18"/>
        </w:rPr>
        <w:t xml:space="preserve">. A few complaints were the lack of colours and pictures </w:t>
      </w:r>
      <w:r w:rsidR="00D722C0" w:rsidRPr="00FB575B">
        <w:rPr>
          <w:rFonts w:ascii="Adobe Garamond Pro" w:eastAsia="Adobe Fan Heiti Std B" w:hAnsi="Adobe Garamond Pro"/>
          <w:sz w:val="28"/>
          <w:szCs w:val="18"/>
        </w:rPr>
        <w:t>or examples of fireworks;</w:t>
      </w:r>
      <w:r w:rsidRPr="00FB575B">
        <w:rPr>
          <w:rFonts w:ascii="Adobe Garamond Pro" w:eastAsia="Adobe Fan Heiti Std B" w:hAnsi="Adobe Garamond Pro"/>
          <w:sz w:val="28"/>
          <w:szCs w:val="18"/>
        </w:rPr>
        <w:t xml:space="preserve"> that I didn’t mention analytics</w:t>
      </w:r>
      <w:r w:rsidR="00D722C0" w:rsidRPr="00FB575B">
        <w:rPr>
          <w:rFonts w:ascii="Adobe Garamond Pro" w:eastAsia="Adobe Fan Heiti Std B" w:hAnsi="Adobe Garamond Pro"/>
          <w:sz w:val="28"/>
          <w:szCs w:val="18"/>
        </w:rPr>
        <w:t>, which I could have shown on google analytics or social media analytics such as YouTube analytics or twitter analytics,</w:t>
      </w:r>
      <w:r w:rsidRPr="00FB575B">
        <w:rPr>
          <w:rFonts w:ascii="Adobe Garamond Pro" w:eastAsia="Adobe Fan Heiti Std B" w:hAnsi="Adobe Garamond Pro"/>
          <w:sz w:val="28"/>
          <w:szCs w:val="18"/>
        </w:rPr>
        <w:t xml:space="preserve"> how to stop people who are underage from buying fireworks</w:t>
      </w:r>
      <w:r w:rsidR="00D722C0" w:rsidRPr="00FB575B">
        <w:rPr>
          <w:rFonts w:ascii="Adobe Garamond Pro" w:eastAsia="Adobe Fan Heiti Std B" w:hAnsi="Adobe Garamond Pro"/>
          <w:sz w:val="28"/>
          <w:szCs w:val="18"/>
        </w:rPr>
        <w:t xml:space="preserve"> and that I didn’t mention a spec</w:t>
      </w:r>
      <w:bookmarkStart w:id="0" w:name="_GoBack"/>
      <w:bookmarkEnd w:id="0"/>
      <w:r w:rsidR="00D722C0" w:rsidRPr="00FB575B">
        <w:rPr>
          <w:rFonts w:ascii="Adobe Garamond Pro" w:eastAsia="Adobe Fan Heiti Std B" w:hAnsi="Adobe Garamond Pro"/>
          <w:sz w:val="28"/>
          <w:szCs w:val="18"/>
        </w:rPr>
        <w:t>ific target audience</w:t>
      </w:r>
      <w:r w:rsidRPr="00FB575B">
        <w:rPr>
          <w:rFonts w:ascii="Adobe Garamond Pro" w:eastAsia="Adobe Fan Heiti Std B" w:hAnsi="Adobe Garamond Pro"/>
          <w:sz w:val="28"/>
          <w:szCs w:val="18"/>
        </w:rPr>
        <w:t>.</w:t>
      </w:r>
      <w:r w:rsidR="00AB3137">
        <w:rPr>
          <w:rFonts w:ascii="Adobe Garamond Pro" w:eastAsia="Adobe Fan Heiti Std B" w:hAnsi="Adobe Garamond Pro"/>
          <w:sz w:val="28"/>
          <w:szCs w:val="18"/>
        </w:rPr>
        <w:t xml:space="preserve"> </w:t>
      </w:r>
    </w:p>
    <w:sectPr w:rsidR="00746F5A" w:rsidRPr="00FB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">
    <w:altName w:val="Garamond"/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E7F41"/>
    <w:multiLevelType w:val="multilevel"/>
    <w:tmpl w:val="85A0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4B"/>
    <w:rsid w:val="000053ED"/>
    <w:rsid w:val="000302D7"/>
    <w:rsid w:val="0004286A"/>
    <w:rsid w:val="001A0ED1"/>
    <w:rsid w:val="00490E37"/>
    <w:rsid w:val="00571C8C"/>
    <w:rsid w:val="005B02E6"/>
    <w:rsid w:val="00746F5A"/>
    <w:rsid w:val="0079596E"/>
    <w:rsid w:val="0086464B"/>
    <w:rsid w:val="00AB3137"/>
    <w:rsid w:val="00D722C0"/>
    <w:rsid w:val="00EF07EC"/>
    <w:rsid w:val="00FB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CD0A"/>
  <w15:chartTrackingRefBased/>
  <w15:docId w15:val="{AA8FF201-FA10-40EB-9AC7-D46D5493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paragraph" w:customStyle="1" w:styleId="xburycollege">
    <w:name w:val="x_burycollege"/>
    <w:basedOn w:val="Normal"/>
    <w:rsid w:val="0079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9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7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7</cp:revision>
  <dcterms:created xsi:type="dcterms:W3CDTF">2020-03-05T14:09:00Z</dcterms:created>
  <dcterms:modified xsi:type="dcterms:W3CDTF">2020-03-13T14:47:00Z</dcterms:modified>
</cp:coreProperties>
</file>