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C7" w:rsidRDefault="000B40C7" w:rsidP="00F47449">
      <w:pPr>
        <w:pStyle w:val="Heading1"/>
        <w:rPr>
          <w:lang w:val="en-GB"/>
        </w:rPr>
      </w:pPr>
      <w:r>
        <w:rPr>
          <w:lang w:val="en-GB"/>
        </w:rPr>
        <w:t>Lab</w:t>
      </w:r>
      <w:r w:rsidR="00F33C0E">
        <w:rPr>
          <w:lang w:val="en-GB"/>
        </w:rPr>
        <w:t xml:space="preserve"> </w:t>
      </w:r>
      <w:r w:rsidR="00F557AF">
        <w:rPr>
          <w:lang w:val="en-GB"/>
        </w:rPr>
        <w:t xml:space="preserve">Week </w:t>
      </w:r>
      <w:r w:rsidR="003A2B50">
        <w:rPr>
          <w:lang w:val="en-GB"/>
        </w:rPr>
        <w:t>3.</w:t>
      </w:r>
      <w:r w:rsidR="00F33C0E">
        <w:rPr>
          <w:lang w:val="en-GB"/>
        </w:rPr>
        <w:t xml:space="preserve"> </w:t>
      </w:r>
      <w:r>
        <w:rPr>
          <w:lang w:val="en-GB"/>
        </w:rPr>
        <w:t>Events and Animation</w:t>
      </w:r>
    </w:p>
    <w:p w:rsidR="000B40C7" w:rsidRDefault="000B40C7" w:rsidP="00F47449">
      <w:pPr>
        <w:pStyle w:val="Heading3"/>
        <w:rPr>
          <w:lang w:val="en-GB"/>
        </w:rPr>
      </w:pPr>
      <w:r>
        <w:rPr>
          <w:lang w:val="en-GB"/>
        </w:rPr>
        <w:t>Last Week</w:t>
      </w:r>
    </w:p>
    <w:p w:rsidR="00F33C0E" w:rsidRDefault="00F33C0E" w:rsidP="000B40C7">
      <w:pPr>
        <w:pStyle w:val="ListParagraph"/>
        <w:numPr>
          <w:ilvl w:val="0"/>
          <w:numId w:val="2"/>
        </w:numPr>
        <w:rPr>
          <w:lang w:val="en-GB"/>
        </w:rPr>
      </w:pPr>
      <w:r>
        <w:rPr>
          <w:lang w:val="en-GB"/>
        </w:rPr>
        <w:t>Modular code</w:t>
      </w:r>
    </w:p>
    <w:p w:rsidR="000B40C7" w:rsidRDefault="00F33C0E" w:rsidP="00F33C0E">
      <w:pPr>
        <w:pStyle w:val="ListParagraph"/>
        <w:numPr>
          <w:ilvl w:val="1"/>
          <w:numId w:val="2"/>
        </w:numPr>
        <w:rPr>
          <w:lang w:val="en-GB"/>
        </w:rPr>
      </w:pPr>
      <w:r>
        <w:rPr>
          <w:lang w:val="en-GB"/>
        </w:rPr>
        <w:t>Procedures</w:t>
      </w:r>
    </w:p>
    <w:p w:rsidR="008105F0" w:rsidRDefault="008105F0" w:rsidP="00F33C0E">
      <w:pPr>
        <w:pStyle w:val="ListParagraph"/>
        <w:numPr>
          <w:ilvl w:val="1"/>
          <w:numId w:val="2"/>
        </w:numPr>
        <w:rPr>
          <w:lang w:val="en-GB"/>
        </w:rPr>
      </w:pPr>
      <w:r>
        <w:rPr>
          <w:lang w:val="en-GB"/>
        </w:rPr>
        <w:t>Functions</w:t>
      </w:r>
      <w:r w:rsidR="00181736">
        <w:rPr>
          <w:lang w:val="en-GB"/>
        </w:rPr>
        <w:t xml:space="preserve"> (see videos and walkthrough in week 2)</w:t>
      </w:r>
    </w:p>
    <w:p w:rsidR="00F33C0E" w:rsidRDefault="00F33C0E" w:rsidP="00F33C0E">
      <w:pPr>
        <w:pStyle w:val="ListParagraph"/>
        <w:numPr>
          <w:ilvl w:val="1"/>
          <w:numId w:val="2"/>
        </w:numPr>
        <w:rPr>
          <w:lang w:val="en-GB"/>
        </w:rPr>
      </w:pPr>
      <w:r>
        <w:rPr>
          <w:lang w:val="en-GB"/>
        </w:rPr>
        <w:t>Passing parameters</w:t>
      </w:r>
    </w:p>
    <w:p w:rsidR="00F33C0E" w:rsidRPr="00C000A6" w:rsidRDefault="00F33C0E" w:rsidP="000B40C7">
      <w:pPr>
        <w:pStyle w:val="ListParagraph"/>
        <w:numPr>
          <w:ilvl w:val="0"/>
          <w:numId w:val="2"/>
        </w:numPr>
        <w:rPr>
          <w:lang w:val="en-GB"/>
        </w:rPr>
      </w:pPr>
      <w:r>
        <w:rPr>
          <w:lang w:val="en-GB"/>
        </w:rPr>
        <w:t>Local variables</w:t>
      </w:r>
      <w:r w:rsidR="00181736">
        <w:rPr>
          <w:lang w:val="en-GB"/>
        </w:rPr>
        <w:t>, global variables</w:t>
      </w:r>
    </w:p>
    <w:p w:rsidR="000B40C7" w:rsidRDefault="000B40C7" w:rsidP="00F47449">
      <w:pPr>
        <w:pStyle w:val="Heading2"/>
        <w:rPr>
          <w:lang w:val="en-GB"/>
        </w:rPr>
      </w:pPr>
      <w:r>
        <w:rPr>
          <w:lang w:val="en-GB"/>
        </w:rPr>
        <w:t>Learning Objectives</w:t>
      </w:r>
    </w:p>
    <w:p w:rsidR="000B40C7" w:rsidRPr="000B40C7" w:rsidRDefault="000B40C7" w:rsidP="000B40C7">
      <w:pPr>
        <w:pStyle w:val="ListParagraph"/>
        <w:numPr>
          <w:ilvl w:val="0"/>
          <w:numId w:val="3"/>
        </w:numPr>
        <w:rPr>
          <w:lang w:val="en-GB"/>
        </w:rPr>
      </w:pPr>
      <w:r w:rsidRPr="000B40C7">
        <w:rPr>
          <w:lang w:val="en-GB"/>
        </w:rPr>
        <w:t>Events</w:t>
      </w:r>
    </w:p>
    <w:p w:rsidR="000B40C7" w:rsidRDefault="000B40C7" w:rsidP="000B40C7">
      <w:pPr>
        <w:pStyle w:val="ListParagraph"/>
        <w:numPr>
          <w:ilvl w:val="0"/>
          <w:numId w:val="3"/>
        </w:numPr>
        <w:rPr>
          <w:lang w:val="en-GB"/>
        </w:rPr>
      </w:pPr>
      <w:r w:rsidRPr="000B40C7">
        <w:rPr>
          <w:lang w:val="en-GB"/>
        </w:rPr>
        <w:t>Animation</w:t>
      </w:r>
    </w:p>
    <w:p w:rsidR="00BF0963" w:rsidRPr="000B40C7" w:rsidRDefault="00BF0963" w:rsidP="000B40C7">
      <w:pPr>
        <w:pStyle w:val="ListParagraph"/>
        <w:numPr>
          <w:ilvl w:val="0"/>
          <w:numId w:val="3"/>
        </w:numPr>
        <w:rPr>
          <w:lang w:val="en-GB"/>
        </w:rPr>
      </w:pPr>
      <w:r>
        <w:rPr>
          <w:lang w:val="en-GB"/>
        </w:rPr>
        <w:t>IF statement – conditional branching</w:t>
      </w:r>
    </w:p>
    <w:p w:rsidR="000B40C7" w:rsidRPr="000B40C7" w:rsidRDefault="000B40C7" w:rsidP="000B40C7">
      <w:pPr>
        <w:pStyle w:val="ListParagraph"/>
        <w:numPr>
          <w:ilvl w:val="0"/>
          <w:numId w:val="3"/>
        </w:numPr>
        <w:rPr>
          <w:lang w:val="en-GB"/>
        </w:rPr>
      </w:pPr>
      <w:r w:rsidRPr="000B40C7">
        <w:rPr>
          <w:lang w:val="en-GB"/>
        </w:rPr>
        <w:t>User interaction</w:t>
      </w:r>
    </w:p>
    <w:p w:rsidR="000B40C7" w:rsidRDefault="000B40C7" w:rsidP="000B40C7">
      <w:pPr>
        <w:pStyle w:val="ListParagraph"/>
        <w:numPr>
          <w:ilvl w:val="0"/>
          <w:numId w:val="3"/>
        </w:numPr>
        <w:rPr>
          <w:lang w:val="en-GB"/>
        </w:rPr>
      </w:pPr>
      <w:r w:rsidRPr="000B40C7">
        <w:rPr>
          <w:lang w:val="en-GB"/>
        </w:rPr>
        <w:t>Pong Game</w:t>
      </w:r>
    </w:p>
    <w:p w:rsidR="004269F7" w:rsidRPr="00C10E20" w:rsidRDefault="00C10E20" w:rsidP="004269F7">
      <w:pPr>
        <w:rPr>
          <w:lang w:val="en-GB"/>
        </w:rPr>
      </w:pPr>
      <w:r>
        <w:rPr>
          <w:lang w:val="en-GB"/>
        </w:rPr>
        <w:t>You</w:t>
      </w:r>
      <w:r w:rsidR="00910420" w:rsidRPr="00C10E20">
        <w:rPr>
          <w:lang w:val="en-GB"/>
        </w:rPr>
        <w:t xml:space="preserve"> should have completed </w:t>
      </w:r>
      <w:r>
        <w:rPr>
          <w:lang w:val="en-GB"/>
        </w:rPr>
        <w:t xml:space="preserve">all </w:t>
      </w:r>
      <w:r w:rsidR="00910420" w:rsidRPr="00C10E20">
        <w:rPr>
          <w:lang w:val="en-GB"/>
        </w:rPr>
        <w:t xml:space="preserve">last week’s </w:t>
      </w:r>
      <w:r>
        <w:rPr>
          <w:lang w:val="en-GB"/>
        </w:rPr>
        <w:t>practical lab</w:t>
      </w:r>
      <w:r w:rsidR="00910420" w:rsidRPr="00C10E20">
        <w:rPr>
          <w:lang w:val="en-GB"/>
        </w:rPr>
        <w:t xml:space="preserve"> exercise</w:t>
      </w:r>
      <w:r>
        <w:rPr>
          <w:lang w:val="en-GB"/>
        </w:rPr>
        <w:t>s.</w:t>
      </w:r>
      <w:r w:rsidR="00181736">
        <w:rPr>
          <w:lang w:val="en-GB"/>
        </w:rPr>
        <w:t xml:space="preserve"> How are you progressing with the formative tests?</w:t>
      </w:r>
    </w:p>
    <w:p w:rsidR="000E4CC4" w:rsidRPr="00C10E20" w:rsidRDefault="000E4CC4" w:rsidP="004269F7">
      <w:pPr>
        <w:rPr>
          <w:lang w:val="en-GB"/>
        </w:rPr>
      </w:pPr>
      <w:r w:rsidRPr="00C10E20">
        <w:rPr>
          <w:lang w:val="en-GB"/>
        </w:rPr>
        <w:t>[</w:t>
      </w:r>
      <w:proofErr w:type="gramStart"/>
      <w:r w:rsidRPr="00C10E20">
        <w:rPr>
          <w:lang w:val="en-GB"/>
        </w:rPr>
        <w:t>Note :</w:t>
      </w:r>
      <w:proofErr w:type="gramEnd"/>
      <w:r w:rsidRPr="00C10E20">
        <w:rPr>
          <w:lang w:val="en-GB"/>
        </w:rPr>
        <w:t xml:space="preserve"> you may need to click on the drawn screen to interact with it – via mouse or keyboard]</w:t>
      </w:r>
    </w:p>
    <w:p w:rsidR="000B40C7" w:rsidRDefault="000B40C7" w:rsidP="00F47449">
      <w:pPr>
        <w:pStyle w:val="Heading2"/>
        <w:rPr>
          <w:lang w:val="en-GB"/>
        </w:rPr>
      </w:pPr>
      <w:r w:rsidRPr="000B40C7">
        <w:rPr>
          <w:lang w:val="en-GB"/>
        </w:rPr>
        <w:t>Resources</w:t>
      </w:r>
    </w:p>
    <w:p w:rsidR="00CC0122" w:rsidRDefault="000B40C7" w:rsidP="00031E78">
      <w:pPr>
        <w:pStyle w:val="ListParagraph"/>
        <w:numPr>
          <w:ilvl w:val="0"/>
          <w:numId w:val="4"/>
        </w:numPr>
        <w:rPr>
          <w:lang w:val="en-GB"/>
        </w:rPr>
      </w:pPr>
      <w:r w:rsidRPr="00CC0122">
        <w:rPr>
          <w:lang w:val="en-GB"/>
        </w:rPr>
        <w:t>Lecture Notes</w:t>
      </w:r>
      <w:r w:rsidR="00CC0122" w:rsidRPr="00CC0122">
        <w:rPr>
          <w:lang w:val="en-GB"/>
        </w:rPr>
        <w:t xml:space="preserve"> &amp; </w:t>
      </w:r>
      <w:proofErr w:type="spellStart"/>
      <w:r w:rsidR="00CC0122" w:rsidRPr="00CC0122">
        <w:rPr>
          <w:lang w:val="en-GB"/>
        </w:rPr>
        <w:t>moodle</w:t>
      </w:r>
      <w:proofErr w:type="spellEnd"/>
      <w:r w:rsidR="00CC0122" w:rsidRPr="00CC0122">
        <w:rPr>
          <w:lang w:val="en-GB"/>
        </w:rPr>
        <w:t xml:space="preserve"> – some references on conditionals</w:t>
      </w:r>
      <w:r w:rsidR="00F557AF">
        <w:rPr>
          <w:lang w:val="en-GB"/>
        </w:rPr>
        <w:t xml:space="preserve"> (</w:t>
      </w:r>
      <w:r w:rsidR="00F557AF" w:rsidRPr="00F557AF">
        <w:rPr>
          <w:b/>
          <w:color w:val="0070C0"/>
          <w:lang w:val="en-GB"/>
        </w:rPr>
        <w:t>if</w:t>
      </w:r>
      <w:r w:rsidR="00F557AF">
        <w:rPr>
          <w:lang w:val="en-GB"/>
        </w:rPr>
        <w:t xml:space="preserve"> statements)</w:t>
      </w:r>
      <w:r w:rsidR="00CC0122" w:rsidRPr="00CC0122">
        <w:rPr>
          <w:lang w:val="en-GB"/>
        </w:rPr>
        <w:t xml:space="preserve"> on </w:t>
      </w:r>
      <w:proofErr w:type="spellStart"/>
      <w:r w:rsidR="00CC0122">
        <w:rPr>
          <w:lang w:val="en-GB"/>
        </w:rPr>
        <w:t>moodle</w:t>
      </w:r>
      <w:proofErr w:type="spellEnd"/>
    </w:p>
    <w:p w:rsidR="000B40C7" w:rsidRPr="00CC0122" w:rsidRDefault="000B40C7" w:rsidP="00031E78">
      <w:pPr>
        <w:pStyle w:val="ListParagraph"/>
        <w:numPr>
          <w:ilvl w:val="0"/>
          <w:numId w:val="4"/>
        </w:numPr>
        <w:rPr>
          <w:lang w:val="en-GB"/>
        </w:rPr>
      </w:pPr>
      <w:r w:rsidRPr="00CC0122">
        <w:rPr>
          <w:lang w:val="en-GB"/>
        </w:rPr>
        <w:t>Processing website - reference</w:t>
      </w:r>
    </w:p>
    <w:p w:rsidR="000B40C7" w:rsidRPr="00C10E20" w:rsidRDefault="00181736" w:rsidP="000B40C7">
      <w:pPr>
        <w:pStyle w:val="ListParagraph"/>
        <w:numPr>
          <w:ilvl w:val="0"/>
          <w:numId w:val="1"/>
        </w:numPr>
        <w:rPr>
          <w:rStyle w:val="Hyperlink"/>
          <w:color w:val="auto"/>
          <w:u w:val="none"/>
          <w:lang w:val="en-GB"/>
        </w:rPr>
      </w:pPr>
      <w:hyperlink r:id="rId5" w:history="1">
        <w:r w:rsidR="00CC0122" w:rsidRPr="001271E6">
          <w:rPr>
            <w:rStyle w:val="Hyperlink"/>
            <w:lang w:val="en-GB"/>
          </w:rPr>
          <w:t>http://www.cs.sfu.ca/CourseCentral/166/tjd/first_program.html</w:t>
        </w:r>
      </w:hyperlink>
    </w:p>
    <w:p w:rsidR="00C10E20" w:rsidRPr="00C10E20" w:rsidRDefault="00C10E20" w:rsidP="00C10E20">
      <w:pPr>
        <w:pStyle w:val="ListParagraph"/>
        <w:rPr>
          <w:lang w:val="en-GB"/>
        </w:rPr>
      </w:pPr>
      <w:r w:rsidRPr="00C10E20">
        <w:rPr>
          <w:lang w:val="en-GB"/>
        </w:rPr>
        <w:t>[</w:t>
      </w:r>
      <w:r>
        <w:rPr>
          <w:lang w:val="en-GB"/>
        </w:rPr>
        <w:t>Pay, particular attention to</w:t>
      </w:r>
      <w:r w:rsidRPr="00C10E20">
        <w:rPr>
          <w:lang w:val="en-GB"/>
        </w:rPr>
        <w:t xml:space="preserve"> the exercises at the bottom of the page</w:t>
      </w:r>
      <w:r>
        <w:rPr>
          <w:lang w:val="en-GB"/>
        </w:rPr>
        <w:t xml:space="preserve"> above – which you</w:t>
      </w:r>
      <w:r w:rsidRPr="00C10E20">
        <w:rPr>
          <w:lang w:val="en-GB"/>
        </w:rPr>
        <w:t xml:space="preserve"> should attempt in </w:t>
      </w:r>
      <w:r>
        <w:rPr>
          <w:lang w:val="en-GB"/>
        </w:rPr>
        <w:t>your</w:t>
      </w:r>
      <w:r w:rsidRPr="00C10E20">
        <w:rPr>
          <w:lang w:val="en-GB"/>
        </w:rPr>
        <w:t xml:space="preserve"> own time – some of these </w:t>
      </w:r>
      <w:r>
        <w:rPr>
          <w:lang w:val="en-GB"/>
        </w:rPr>
        <w:t>exercises come from that source]</w:t>
      </w:r>
    </w:p>
    <w:p w:rsidR="00CC0122" w:rsidRPr="00CF0C50" w:rsidRDefault="00CC0122" w:rsidP="00CC0122">
      <w:pPr>
        <w:pStyle w:val="ListParagraph"/>
        <w:rPr>
          <w:lang w:val="en-GB"/>
        </w:rPr>
      </w:pPr>
    </w:p>
    <w:p w:rsidR="000B40C7" w:rsidRDefault="000B40C7" w:rsidP="000B40C7">
      <w:pPr>
        <w:rPr>
          <w:lang w:val="en-GB"/>
        </w:rPr>
      </w:pPr>
      <w:r>
        <w:rPr>
          <w:lang w:val="en-GB"/>
        </w:rPr>
        <w:t>Save your code after each exercise</w:t>
      </w:r>
      <w:r w:rsidR="00C10E20">
        <w:rPr>
          <w:lang w:val="en-GB"/>
        </w:rPr>
        <w:t xml:space="preserve"> </w:t>
      </w:r>
    </w:p>
    <w:p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//Exercise 1.</w:t>
      </w:r>
    </w:p>
    <w:p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roofErr w:type="gramStart"/>
      <w:r w:rsidRPr="00EC3787">
        <w:rPr>
          <w:rFonts w:ascii="Consolas" w:eastAsia="Times New Roman" w:hAnsi="Consolas" w:cs="Courier New"/>
          <w:color w:val="902000"/>
          <w:spacing w:val="4"/>
          <w:sz w:val="18"/>
        </w:rPr>
        <w:t>void</w:t>
      </w:r>
      <w:proofErr w:type="gramEnd"/>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06287E"/>
          <w:spacing w:val="4"/>
          <w:sz w:val="18"/>
        </w:rPr>
        <w:t>setup</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00000"/>
          <w:spacing w:val="4"/>
          <w:sz w:val="18"/>
        </w:rPr>
        <w:t>size</w:t>
      </w:r>
      <w:r w:rsidRPr="00EC3787">
        <w:rPr>
          <w:rFonts w:ascii="Consolas" w:eastAsia="Times New Roman" w:hAnsi="Consolas" w:cs="Courier New"/>
          <w:color w:val="666666"/>
          <w:spacing w:val="4"/>
          <w:sz w:val="18"/>
        </w:rPr>
        <w:t>(</w:t>
      </w:r>
      <w:proofErr w:type="gramEnd"/>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
    <w:p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roofErr w:type="gramStart"/>
      <w:r w:rsidRPr="00EC3787">
        <w:rPr>
          <w:rFonts w:ascii="Consolas" w:eastAsia="Times New Roman" w:hAnsi="Consolas" w:cs="Courier New"/>
          <w:color w:val="902000"/>
          <w:spacing w:val="4"/>
          <w:sz w:val="18"/>
        </w:rPr>
        <w:t>void</w:t>
      </w:r>
      <w:proofErr w:type="gramEnd"/>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06287E"/>
          <w:spacing w:val="4"/>
          <w:sz w:val="18"/>
        </w:rPr>
        <w:t>draw</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00000"/>
          <w:spacing w:val="4"/>
          <w:sz w:val="18"/>
        </w:rPr>
        <w:t>ellipse</w:t>
      </w:r>
      <w:r w:rsidRPr="00EC3787">
        <w:rPr>
          <w:rFonts w:ascii="Consolas" w:eastAsia="Times New Roman" w:hAnsi="Consolas" w:cs="Courier New"/>
          <w:color w:val="666666"/>
          <w:spacing w:val="4"/>
          <w:sz w:val="18"/>
        </w:rPr>
        <w:t>(</w:t>
      </w:r>
      <w:proofErr w:type="spellStart"/>
      <w:proofErr w:type="gramEnd"/>
      <w:r w:rsidRPr="00EC3787">
        <w:rPr>
          <w:rFonts w:ascii="Consolas" w:eastAsia="Times New Roman" w:hAnsi="Consolas" w:cs="Courier New"/>
          <w:color w:val="000000"/>
          <w:spacing w:val="4"/>
          <w:sz w:val="18"/>
        </w:rPr>
        <w:t>mouseX</w:t>
      </w:r>
      <w:proofErr w:type="spell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roofErr w:type="spellStart"/>
      <w:r w:rsidRPr="00EC3787">
        <w:rPr>
          <w:rFonts w:ascii="Consolas" w:eastAsia="Times New Roman" w:hAnsi="Consolas" w:cs="Courier New"/>
          <w:color w:val="000000"/>
          <w:spacing w:val="4"/>
          <w:sz w:val="18"/>
        </w:rPr>
        <w:t>mouseY</w:t>
      </w:r>
      <w:proofErr w:type="spell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40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40</w:t>
      </w:r>
      <w:r w:rsidRPr="00EC3787">
        <w:rPr>
          <w:rFonts w:ascii="Consolas" w:eastAsia="Times New Roman" w:hAnsi="Consolas" w:cs="Courier New"/>
          <w:color w:val="666666"/>
          <w:spacing w:val="4"/>
          <w:sz w:val="18"/>
        </w:rPr>
        <w:t>);</w:t>
      </w:r>
    </w:p>
    <w:p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rsidR="000B40C7" w:rsidRDefault="000B40C7" w:rsidP="000B40C7">
      <w:pPr>
        <w:rPr>
          <w:lang w:val="en-GB"/>
        </w:rPr>
      </w:pPr>
    </w:p>
    <w:p w:rsidR="000B40C7" w:rsidRDefault="000B40C7" w:rsidP="000B40C7">
      <w:pPr>
        <w:rPr>
          <w:lang w:val="en-GB"/>
        </w:rPr>
      </w:pPr>
      <w:r>
        <w:rPr>
          <w:lang w:val="en-GB"/>
        </w:rPr>
        <w:lastRenderedPageBreak/>
        <w:t>Enter the code precisely as above, run and move your mouse over the screen.</w:t>
      </w:r>
    </w:p>
    <w:p w:rsidR="00F557AF" w:rsidRDefault="00F557AF" w:rsidP="000B40C7">
      <w:pPr>
        <w:rPr>
          <w:b/>
          <w:lang w:val="en-GB"/>
        </w:rPr>
      </w:pPr>
    </w:p>
    <w:p w:rsidR="00F557AF" w:rsidRDefault="00C10E20" w:rsidP="000B40C7">
      <w:pPr>
        <w:rPr>
          <w:b/>
          <w:lang w:val="en-GB"/>
        </w:rPr>
      </w:pPr>
      <w:r>
        <w:rPr>
          <w:noProof/>
          <w:lang w:val="en-GB" w:eastAsia="en-GB"/>
        </w:rPr>
        <w:drawing>
          <wp:anchor distT="0" distB="0" distL="114300" distR="114300" simplePos="0" relativeHeight="251659264" behindDoc="1" locked="0" layoutInCell="1" allowOverlap="1" wp14:anchorId="3BF1B4CF" wp14:editId="42B24A9B">
            <wp:simplePos x="0" y="0"/>
            <wp:positionH relativeFrom="margin">
              <wp:align>right</wp:align>
            </wp:positionH>
            <wp:positionV relativeFrom="paragraph">
              <wp:posOffset>287655</wp:posOffset>
            </wp:positionV>
            <wp:extent cx="936625" cy="937895"/>
            <wp:effectExtent l="0" t="0" r="0" b="0"/>
            <wp:wrapTight wrapText="bothSides">
              <wp:wrapPolygon edited="0">
                <wp:start x="0" y="0"/>
                <wp:lineTo x="0" y="21059"/>
                <wp:lineTo x="21087" y="21059"/>
                <wp:lineTo x="21087" y="0"/>
                <wp:lineTo x="0" y="0"/>
              </wp:wrapPolygon>
            </wp:wrapTight>
            <wp:docPr id="1" name="Picture 1" descr="http://www.cs.sfu.ca/CourseCentral/166/tjd/_images/twoEllip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fu.ca/CourseCentral/166/tjd/_images/twoEllipses.png"/>
                    <pic:cNvPicPr>
                      <a:picLocks noChangeAspect="1" noChangeArrowheads="1"/>
                    </pic:cNvPicPr>
                  </pic:nvPicPr>
                  <pic:blipFill>
                    <a:blip r:embed="rId6"/>
                    <a:srcRect/>
                    <a:stretch>
                      <a:fillRect/>
                    </a:stretch>
                  </pic:blipFill>
                  <pic:spPr bwMode="auto">
                    <a:xfrm>
                      <a:off x="0" y="0"/>
                      <a:ext cx="936625" cy="937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557AF" w:rsidRDefault="00F557AF" w:rsidP="000B40C7">
      <w:pPr>
        <w:rPr>
          <w:b/>
          <w:lang w:val="en-GB"/>
        </w:rPr>
      </w:pPr>
    </w:p>
    <w:p w:rsidR="000B40C7" w:rsidRDefault="000B40C7" w:rsidP="000B40C7">
      <w:pPr>
        <w:rPr>
          <w:lang w:val="en-GB"/>
        </w:rPr>
      </w:pPr>
      <w:r w:rsidRPr="00BF0963">
        <w:rPr>
          <w:b/>
          <w:lang w:val="en-GB"/>
        </w:rPr>
        <w:t>Ex2</w:t>
      </w:r>
      <w:r w:rsidR="00740A31">
        <w:rPr>
          <w:b/>
          <w:lang w:val="en-GB"/>
        </w:rPr>
        <w:t xml:space="preserve"> </w:t>
      </w:r>
      <w:r>
        <w:rPr>
          <w:lang w:val="en-GB"/>
        </w:rPr>
        <w:t>Alter the code above so that we see two parallel lines of circles, one offset, to the right, from the first by 50 pixels as in the picture.</w:t>
      </w:r>
    </w:p>
    <w:p w:rsidR="000B40C7" w:rsidRDefault="000B40C7" w:rsidP="000B40C7">
      <w:pPr>
        <w:rPr>
          <w:lang w:val="en-GB"/>
        </w:rPr>
      </w:pPr>
    </w:p>
    <w:p w:rsidR="000B40C7" w:rsidRDefault="00C10E20" w:rsidP="00740A31">
      <w:pPr>
        <w:spacing w:after="0"/>
        <w:rPr>
          <w:lang w:val="en-GB"/>
        </w:rPr>
      </w:pPr>
      <w:r>
        <w:rPr>
          <w:noProof/>
          <w:lang w:val="en-GB" w:eastAsia="en-GB"/>
        </w:rPr>
        <w:drawing>
          <wp:anchor distT="0" distB="0" distL="114300" distR="114300" simplePos="0" relativeHeight="251660288" behindDoc="1" locked="0" layoutInCell="1" allowOverlap="1" wp14:anchorId="2C4E372C" wp14:editId="4FA770DE">
            <wp:simplePos x="0" y="0"/>
            <wp:positionH relativeFrom="column">
              <wp:posOffset>5093335</wp:posOffset>
            </wp:positionH>
            <wp:positionV relativeFrom="paragraph">
              <wp:posOffset>9525</wp:posOffset>
            </wp:positionV>
            <wp:extent cx="808355" cy="809625"/>
            <wp:effectExtent l="0" t="0" r="0" b="9525"/>
            <wp:wrapTight wrapText="bothSides">
              <wp:wrapPolygon edited="0">
                <wp:start x="0" y="0"/>
                <wp:lineTo x="0" y="21346"/>
                <wp:lineTo x="20870" y="21346"/>
                <wp:lineTo x="20870" y="0"/>
                <wp:lineTo x="0" y="0"/>
              </wp:wrapPolygon>
            </wp:wrapTight>
            <wp:docPr id="3" name="Picture 4" descr="http://www.cs.sfu.ca/CourseCentral/166/tjd/_images/middle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sfu.ca/CourseCentral/166/tjd/_images/middleEllipse.png"/>
                    <pic:cNvPicPr>
                      <a:picLocks noChangeAspect="1" noChangeArrowheads="1"/>
                    </pic:cNvPicPr>
                  </pic:nvPicPr>
                  <pic:blipFill>
                    <a:blip r:embed="rId7"/>
                    <a:srcRect/>
                    <a:stretch>
                      <a:fillRect/>
                    </a:stretch>
                  </pic:blipFill>
                  <pic:spPr bwMode="auto">
                    <a:xfrm>
                      <a:off x="0" y="0"/>
                      <a:ext cx="808355" cy="809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57AF">
        <w:rPr>
          <w:lang w:val="en-GB"/>
        </w:rPr>
        <w:t xml:space="preserve">Ex3.  </w:t>
      </w:r>
      <w:r w:rsidR="000B40C7">
        <w:rPr>
          <w:lang w:val="en-GB"/>
        </w:rPr>
        <w:t xml:space="preserve">Alter the code so that ellipse remains in the centre of the screen, but the </w:t>
      </w:r>
      <w:proofErr w:type="spellStart"/>
      <w:r w:rsidR="000B40C7" w:rsidRPr="00CC0122">
        <w:rPr>
          <w:color w:val="0070C0"/>
          <w:lang w:val="en-GB"/>
        </w:rPr>
        <w:t>mouseX</w:t>
      </w:r>
      <w:proofErr w:type="spellEnd"/>
      <w:r w:rsidR="000B40C7">
        <w:rPr>
          <w:lang w:val="en-GB"/>
        </w:rPr>
        <w:t xml:space="preserve"> and </w:t>
      </w:r>
      <w:proofErr w:type="spellStart"/>
      <w:r w:rsidR="000B40C7" w:rsidRPr="00CC0122">
        <w:rPr>
          <w:color w:val="0070C0"/>
          <w:lang w:val="en-GB"/>
        </w:rPr>
        <w:t>mouseY</w:t>
      </w:r>
      <w:proofErr w:type="spellEnd"/>
      <w:r w:rsidR="000B40C7">
        <w:rPr>
          <w:lang w:val="en-GB"/>
        </w:rPr>
        <w:t xml:space="preserve"> alter the width and height of the ellipse.</w:t>
      </w:r>
    </w:p>
    <w:p w:rsidR="00CC0122" w:rsidRDefault="00CC0122" w:rsidP="00740A31">
      <w:pPr>
        <w:spacing w:after="0"/>
        <w:rPr>
          <w:lang w:val="en-GB"/>
        </w:rPr>
      </w:pPr>
      <w:r>
        <w:rPr>
          <w:lang w:val="en-GB"/>
        </w:rPr>
        <w:t xml:space="preserve">Add </w:t>
      </w:r>
      <w:proofErr w:type="gramStart"/>
      <w:r>
        <w:rPr>
          <w:lang w:val="en-GB"/>
        </w:rPr>
        <w:t xml:space="preserve">an </w:t>
      </w:r>
      <w:r w:rsidRPr="00CC0122">
        <w:rPr>
          <w:b/>
          <w:color w:val="0070C0"/>
          <w:lang w:val="en-GB"/>
        </w:rPr>
        <w:t>if</w:t>
      </w:r>
      <w:proofErr w:type="gramEnd"/>
      <w:r>
        <w:rPr>
          <w:lang w:val="en-GB"/>
        </w:rPr>
        <w:t xml:space="preserve"> statement, so the width and height have a max value of 100.</w:t>
      </w:r>
    </w:p>
    <w:p w:rsidR="000B40C7" w:rsidRDefault="000B40C7" w:rsidP="000B40C7">
      <w:pPr>
        <w:rPr>
          <w:lang w:val="en-GB"/>
        </w:rPr>
      </w:pPr>
    </w:p>
    <w:p w:rsidR="000B40C7" w:rsidRDefault="000B40C7" w:rsidP="000B40C7">
      <w:pPr>
        <w:rPr>
          <w:lang w:val="en-GB"/>
        </w:rPr>
      </w:pPr>
    </w:p>
    <w:p w:rsidR="000B40C7" w:rsidRDefault="00D73F0A" w:rsidP="000B40C7">
      <w:pPr>
        <w:rPr>
          <w:lang w:val="en-GB"/>
        </w:rPr>
      </w:pPr>
      <w:r>
        <w:rPr>
          <w:b/>
          <w:noProof/>
          <w:lang w:val="en-GB" w:eastAsia="en-GB"/>
        </w:rPr>
        <mc:AlternateContent>
          <mc:Choice Requires="wpg">
            <w:drawing>
              <wp:anchor distT="0" distB="0" distL="114300" distR="114300" simplePos="0" relativeHeight="251665408" behindDoc="0" locked="0" layoutInCell="1" allowOverlap="1">
                <wp:simplePos x="0" y="0"/>
                <wp:positionH relativeFrom="column">
                  <wp:posOffset>5133340</wp:posOffset>
                </wp:positionH>
                <wp:positionV relativeFrom="paragraph">
                  <wp:posOffset>406400</wp:posOffset>
                </wp:positionV>
                <wp:extent cx="370840" cy="388620"/>
                <wp:effectExtent l="8890" t="6350" r="10795" b="508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 cy="388620"/>
                          <a:chOff x="8939" y="7255"/>
                          <a:chExt cx="584" cy="612"/>
                        </a:xfrm>
                      </wpg:grpSpPr>
                      <wps:wsp>
                        <wps:cNvPr id="4" name="Oval 3"/>
                        <wps:cNvSpPr>
                          <a:spLocks noChangeArrowheads="1"/>
                        </wps:cNvSpPr>
                        <wps:spPr bwMode="auto">
                          <a:xfrm>
                            <a:off x="8939" y="7255"/>
                            <a:ext cx="584" cy="6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4"/>
                        <wps:cNvSpPr>
                          <a:spLocks noChangeArrowheads="1"/>
                        </wps:cNvSpPr>
                        <wps:spPr bwMode="auto">
                          <a:xfrm>
                            <a:off x="9075" y="7409"/>
                            <a:ext cx="303" cy="34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5"/>
                        <wps:cNvSpPr>
                          <a:spLocks noChangeArrowheads="1"/>
                        </wps:cNvSpPr>
                        <wps:spPr bwMode="auto">
                          <a:xfrm>
                            <a:off x="9170" y="7513"/>
                            <a:ext cx="122" cy="1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0FE59" id="Group 6" o:spid="_x0000_s1026" style="position:absolute;margin-left:404.2pt;margin-top:32pt;width:29.2pt;height:30.6pt;z-index:251665408" coordorigin="8939,7255" coordsize="58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r73AIAAL0KAAAOAAAAZHJzL2Uyb0RvYy54bWzsVttuGyEQfa/Uf0C8N3ux15dV1lGUmyql&#10;SaS0H4BZ9qKyQAF7nX59B1g7dpqqUqpGlZp9WDEMDDNnzgwcn2w6jtZMm1aKAidHMUZMUFm2oi7w&#10;l8+XH2YYGUtESbgUrMAPzOCTxft3x73KWSobyUumERgRJu9VgRtrVR5FhjasI+ZIKiZAWUndEQui&#10;rqNSkx6sdzxK43gS9VKXSkvKjIHZ86DEC2+/qhi1t1VlmEW8wOCb9X/t/0v3jxbHJK81UU1LBzfI&#10;C7zoSCvg0J2pc2IJWun2J1NdS7U0srJHVHaRrKqWMh8DRJPET6K50nKlfCx13tdqBxNA+wSnF5ul&#10;N+s7jdqywClGgnSQIn8qmjhoelXnsOJKq3t1p0N8MLyW9KsBdfRU7+Q6LEbL/pMswRxZWemh2VS6&#10;cyYgaLTxGXjYZYBtLKIwOZrGszHkiYJqNJtN0iFDtIE0ul2z+WiOEWinaZaF7NHmYtidzcZh6yRJ&#10;nS4ieTjUOzo45qICrplHOM2fwXnfEMV8lowDa4ATPAlw3q4JR6OApl+whdIEHJGQZw0RNTvVWvYN&#10;IyX4k3j3naNgMWxwgoEs/BbYZyDawvtLgEiutLFXTHbIDQrMOG+VcWGRnKyvjQ1wble5aSN5W162&#10;nHtB18szrhEEW+BL/w0ZOFjGBeoLPM/SzFs+0Jl9E7H/njMBNSFK8IbkDquLYWxJy8MYks6F52bA&#10;K+R7KcsHwE7L0AGgY8Ggkfo7Rj1Uf4HNtxXRDCP+UQD+82TsaGi9MM6mwEOk9zXLfQ0RFEwV2GIU&#10;hmc2tJiV0m3dwEmJD1fIUyiGqvVgunwGrwZngZKvxM3sgJvjV+TmPJ7C4a58x/HcnUvyLTdH8Wio&#10;+7HX7Ir3jZv/EzcnB9z0Lf6gDULf+Ut9c55MocodN7PE9+tHbiYp3I7uTkomXvPGzX+tb/obHt5I&#10;/tIf3nPuEbYv+z77+Opc/AAAAP//AwBQSwMEFAAGAAgAAAAhAJj9fxbgAAAACgEAAA8AAABkcnMv&#10;ZG93bnJldi54bWxMj0FLw0AQhe+C/2EZwZvdJLYhxGxKKeqpCLaCeNtmp0lodjZkt0n67x1P9jjM&#10;x3vfK9az7cSIg28dKYgXEQikypmWagVfh7enDIQPmozuHKGCK3pYl/d3hc6Nm+gTx32oBYeQz7WC&#10;JoQ+l9JXDVrtF65H4t/JDVYHPodamkFPHG47mURRKq1uiRsa3eO2weq8v1gF75OeNs/x67g7n7bX&#10;n8Pq43sXo1KPD/PmBUTAOfzD8KfP6lCy09FdyHjRKciibMmognTJmxjI0pS3HJlMVgnIspC3E8pf&#10;AAAA//8DAFBLAQItABQABgAIAAAAIQC2gziS/gAAAOEBAAATAAAAAAAAAAAAAAAAAAAAAABbQ29u&#10;dGVudF9UeXBlc10ueG1sUEsBAi0AFAAGAAgAAAAhADj9If/WAAAAlAEAAAsAAAAAAAAAAAAAAAAA&#10;LwEAAF9yZWxzLy5yZWxzUEsBAi0AFAAGAAgAAAAhAGVYuvvcAgAAvQoAAA4AAAAAAAAAAAAAAAAA&#10;LgIAAGRycy9lMm9Eb2MueG1sUEsBAi0AFAAGAAgAAAAhAJj9fxbgAAAACgEAAA8AAAAAAAAAAAAA&#10;AAAANgUAAGRycy9kb3ducmV2LnhtbFBLBQYAAAAABAAEAPMAAABDBgAAAAA=&#10;">
                <v:oval id="Oval 3" o:spid="_x0000_s1027" style="position:absolute;left:8939;top:7255;width:584;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4" o:spid="_x0000_s1028" style="position:absolute;left:9075;top:7409;width:303;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oval id="Oval 5" o:spid="_x0000_s1029" style="position:absolute;left:9170;top:7513;width:12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group>
            </w:pict>
          </mc:Fallback>
        </mc:AlternateContent>
      </w:r>
      <w:r w:rsidR="000B40C7" w:rsidRPr="00BF0963">
        <w:rPr>
          <w:b/>
          <w:lang w:val="en-GB"/>
        </w:rPr>
        <w:t>Ex4.</w:t>
      </w:r>
      <w:r w:rsidR="000B40C7">
        <w:rPr>
          <w:lang w:val="en-GB"/>
        </w:rPr>
        <w:t xml:space="preserve">  Write a </w:t>
      </w:r>
      <w:proofErr w:type="gramStart"/>
      <w:r w:rsidR="000B40C7">
        <w:rPr>
          <w:lang w:val="en-GB"/>
        </w:rPr>
        <w:t>program which</w:t>
      </w:r>
      <w:proofErr w:type="gramEnd"/>
      <w:r w:rsidR="000B40C7">
        <w:rPr>
          <w:lang w:val="en-GB"/>
        </w:rPr>
        <w:t xml:space="preserve"> draws 3 concentric circles at the mouse position (leaving no trail).  Remember to consider where the </w:t>
      </w:r>
      <w:r w:rsidR="000B40C7" w:rsidRPr="00CC0122">
        <w:rPr>
          <w:color w:val="0070C0"/>
          <w:lang w:val="en-GB"/>
        </w:rPr>
        <w:t>background</w:t>
      </w:r>
      <w:r w:rsidR="000B40C7">
        <w:rPr>
          <w:lang w:val="en-GB"/>
        </w:rPr>
        <w:t xml:space="preserve"> command </w:t>
      </w:r>
      <w:proofErr w:type="gramStart"/>
      <w:r w:rsidR="000B40C7">
        <w:rPr>
          <w:lang w:val="en-GB"/>
        </w:rPr>
        <w:t>is placed</w:t>
      </w:r>
      <w:proofErr w:type="gramEnd"/>
      <w:r w:rsidR="00F557AF">
        <w:rPr>
          <w:lang w:val="en-GB"/>
        </w:rPr>
        <w:t>, this commands clears the screen in a given colour</w:t>
      </w:r>
      <w:r w:rsidR="000B40C7">
        <w:rPr>
          <w:lang w:val="en-GB"/>
        </w:rPr>
        <w:t>.</w:t>
      </w:r>
    </w:p>
    <w:p w:rsidR="000B40C7" w:rsidRDefault="000B40C7" w:rsidP="000B40C7">
      <w:pPr>
        <w:rPr>
          <w:lang w:val="en-GB"/>
        </w:rPr>
      </w:pPr>
    </w:p>
    <w:p w:rsidR="000B40C7" w:rsidRDefault="000B40C7" w:rsidP="000B40C7">
      <w:pPr>
        <w:rPr>
          <w:lang w:val="en-GB"/>
        </w:rPr>
      </w:pPr>
      <w:r w:rsidRPr="00BF0963">
        <w:rPr>
          <w:b/>
          <w:lang w:val="en-GB"/>
        </w:rPr>
        <w:t>Ex 5.</w:t>
      </w:r>
      <w:r>
        <w:rPr>
          <w:lang w:val="en-GB"/>
        </w:rPr>
        <w:t xml:space="preserve"> Write a </w:t>
      </w:r>
      <w:proofErr w:type="gramStart"/>
      <w:r>
        <w:rPr>
          <w:lang w:val="en-GB"/>
        </w:rPr>
        <w:t>program which allows the UP</w:t>
      </w:r>
      <w:proofErr w:type="gramEnd"/>
      <w:r>
        <w:rPr>
          <w:lang w:val="en-GB"/>
        </w:rPr>
        <w:t xml:space="preserve"> and DOWN keys to move a rectangle (</w:t>
      </w:r>
      <w:proofErr w:type="spellStart"/>
      <w:r w:rsidRPr="00F557AF">
        <w:rPr>
          <w:b/>
          <w:lang w:val="en-GB"/>
        </w:rPr>
        <w:t>rect</w:t>
      </w:r>
      <w:proofErr w:type="spellEnd"/>
      <w:r>
        <w:rPr>
          <w:lang w:val="en-GB"/>
        </w:rPr>
        <w:t xml:space="preserve"> command) up and down the screen (draw it near the left hand edge).  We covered this event in the lecture.  Add </w:t>
      </w:r>
      <w:r w:rsidRPr="00CC0122">
        <w:rPr>
          <w:b/>
          <w:color w:val="0070C0"/>
          <w:lang w:val="en-GB"/>
        </w:rPr>
        <w:t>if</w:t>
      </w:r>
      <w:r>
        <w:rPr>
          <w:lang w:val="en-GB"/>
        </w:rPr>
        <w:t xml:space="preserve"> statements to prevent it disappearing off the top and bottom edge (try to keep the rectangle completely within the screen).</w:t>
      </w:r>
    </w:p>
    <w:p w:rsidR="000B40C7" w:rsidRDefault="000B40C7" w:rsidP="000B40C7">
      <w:pPr>
        <w:rPr>
          <w:lang w:val="en-GB"/>
        </w:rPr>
      </w:pPr>
      <w:r>
        <w:rPr>
          <w:lang w:val="en-GB"/>
        </w:rPr>
        <w:t>What do we need to store to know where to draw the rectangle?</w:t>
      </w:r>
    </w:p>
    <w:p w:rsidR="000B40C7" w:rsidRDefault="000B40C7" w:rsidP="000B40C7">
      <w:pPr>
        <w:rPr>
          <w:lang w:val="en-GB"/>
        </w:rPr>
      </w:pPr>
      <w:r w:rsidRPr="00BF0963">
        <w:rPr>
          <w:b/>
          <w:lang w:val="en-GB"/>
        </w:rPr>
        <w:t>Ex6.  Bouncing ball</w:t>
      </w:r>
      <w:r>
        <w:rPr>
          <w:lang w:val="en-GB"/>
        </w:rPr>
        <w:t xml:space="preserve">. In the </w:t>
      </w:r>
      <w:proofErr w:type="gramStart"/>
      <w:r>
        <w:rPr>
          <w:lang w:val="en-GB"/>
        </w:rPr>
        <w:t>lecture</w:t>
      </w:r>
      <w:proofErr w:type="gramEnd"/>
      <w:r>
        <w:rPr>
          <w:lang w:val="en-GB"/>
        </w:rPr>
        <w:t xml:space="preserve"> we started thinking about making a ball bounce off the left and right edge of the screen.  We now want to extend this so the ball moves up and down (with bounces from top and bottom) as well.</w:t>
      </w:r>
    </w:p>
    <w:p w:rsidR="000B40C7" w:rsidRDefault="000B40C7" w:rsidP="000B40C7">
      <w:pPr>
        <w:rPr>
          <w:lang w:val="en-GB"/>
        </w:rPr>
      </w:pPr>
      <w:r>
        <w:rPr>
          <w:lang w:val="en-GB"/>
        </w:rPr>
        <w:t xml:space="preserve">Think about the extra variables we will need.  Hint everything we tackled for the </w:t>
      </w:r>
      <w:r w:rsidRPr="006B0CB9">
        <w:rPr>
          <w:b/>
          <w:lang w:val="en-GB"/>
        </w:rPr>
        <w:t>x</w:t>
      </w:r>
      <w:r>
        <w:rPr>
          <w:lang w:val="en-GB"/>
        </w:rPr>
        <w:t xml:space="preserve"> movement needs duplicating for the </w:t>
      </w:r>
      <w:r w:rsidRPr="006B0CB9">
        <w:rPr>
          <w:b/>
          <w:lang w:val="en-GB"/>
        </w:rPr>
        <w:t>y</w:t>
      </w:r>
      <w:r>
        <w:rPr>
          <w:lang w:val="en-GB"/>
        </w:rPr>
        <w:t xml:space="preserve"> movement.</w:t>
      </w:r>
    </w:p>
    <w:p w:rsidR="00F557AF" w:rsidRDefault="00F557AF" w:rsidP="00F557AF">
      <w:pPr>
        <w:shd w:val="clear" w:color="auto" w:fill="FFFFFF"/>
        <w:autoSpaceDE w:val="0"/>
        <w:autoSpaceDN w:val="0"/>
        <w:adjustRightInd w:val="0"/>
        <w:spacing w:after="0" w:line="240" w:lineRule="auto"/>
        <w:rPr>
          <w:rFonts w:ascii="Courier New" w:hAnsi="Courier New" w:cs="Courier New"/>
          <w:color w:val="003CFF"/>
          <w:sz w:val="20"/>
          <w:szCs w:val="20"/>
          <w:lang w:val="en-GB"/>
        </w:rPr>
      </w:pP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3CFF"/>
          <w:sz w:val="20"/>
          <w:szCs w:val="20"/>
          <w:lang w:val="en-GB"/>
        </w:rPr>
        <w:t>//Global variables</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roofErr w:type="spellStart"/>
      <w:proofErr w:type="gramStart"/>
      <w:r>
        <w:rPr>
          <w:rFonts w:ascii="Courier New" w:hAnsi="Courier New" w:cs="Courier New"/>
          <w:color w:val="2E8B57"/>
          <w:sz w:val="20"/>
          <w:szCs w:val="20"/>
          <w:lang w:val="en-GB"/>
        </w:rPr>
        <w:t>int</w:t>
      </w:r>
      <w:proofErr w:type="spellEnd"/>
      <w:proofErr w:type="gramEnd"/>
      <w:r>
        <w:rPr>
          <w:rFonts w:ascii="Courier New" w:hAnsi="Courier New" w:cs="Courier New"/>
          <w:sz w:val="20"/>
          <w:szCs w:val="20"/>
          <w:lang w:val="en-GB"/>
        </w:rPr>
        <w:t xml:space="preserve"> </w:t>
      </w:r>
      <w:r>
        <w:rPr>
          <w:rFonts w:ascii="Courier New" w:hAnsi="Courier New" w:cs="Courier New"/>
          <w:color w:val="3A3935"/>
          <w:sz w:val="20"/>
          <w:szCs w:val="20"/>
          <w:lang w:val="en-GB"/>
        </w:rPr>
        <w:t>x;</w:t>
      </w:r>
      <w:r>
        <w:rPr>
          <w:rFonts w:ascii="Courier New" w:hAnsi="Courier New" w:cs="Courier New"/>
          <w:sz w:val="20"/>
          <w:szCs w:val="20"/>
          <w:lang w:val="en-GB"/>
        </w:rPr>
        <w:t xml:space="preserve"> </w:t>
      </w:r>
      <w:r>
        <w:rPr>
          <w:rFonts w:ascii="Courier New" w:hAnsi="Courier New" w:cs="Courier New"/>
          <w:color w:val="003CFF"/>
          <w:sz w:val="20"/>
          <w:szCs w:val="20"/>
          <w:lang w:val="en-GB"/>
        </w:rPr>
        <w:t>//ball x position</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roofErr w:type="spellStart"/>
      <w:proofErr w:type="gramStart"/>
      <w:r>
        <w:rPr>
          <w:rFonts w:ascii="Courier New" w:hAnsi="Courier New" w:cs="Courier New"/>
          <w:color w:val="2E8B57"/>
          <w:sz w:val="20"/>
          <w:szCs w:val="20"/>
          <w:lang w:val="en-GB"/>
        </w:rPr>
        <w:t>int</w:t>
      </w:r>
      <w:proofErr w:type="spellEnd"/>
      <w:proofErr w:type="gramEnd"/>
      <w:r>
        <w:rPr>
          <w:rFonts w:ascii="Courier New" w:hAnsi="Courier New" w:cs="Courier New"/>
          <w:sz w:val="20"/>
          <w:szCs w:val="20"/>
          <w:lang w:val="en-GB"/>
        </w:rPr>
        <w:t xml:space="preserve"> </w:t>
      </w:r>
      <w:proofErr w:type="spellStart"/>
      <w:r>
        <w:rPr>
          <w:rFonts w:ascii="Courier New" w:hAnsi="Courier New" w:cs="Courier New"/>
          <w:color w:val="3A3935"/>
          <w:sz w:val="20"/>
          <w:szCs w:val="20"/>
          <w:lang w:val="en-GB"/>
        </w:rPr>
        <w:t>deltaX</w:t>
      </w:r>
      <w:proofErr w:type="spellEnd"/>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FF00FF"/>
          <w:sz w:val="20"/>
          <w:szCs w:val="20"/>
          <w:lang w:val="en-GB"/>
        </w:rPr>
        <w:t>5</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//ball x direction is right, step 5</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2E8B57"/>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b/>
          <w:bCs/>
          <w:color w:val="3A3935"/>
          <w:sz w:val="20"/>
          <w:szCs w:val="20"/>
          <w:lang w:val="en-GB"/>
        </w:rPr>
        <w:t>setup</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//runs once at start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size</w:t>
      </w:r>
      <w:r>
        <w:rPr>
          <w:rFonts w:ascii="Courier New" w:hAnsi="Courier New" w:cs="Courier New"/>
          <w:color w:val="3A3935"/>
          <w:sz w:val="20"/>
          <w:szCs w:val="20"/>
          <w:lang w:val="en-GB"/>
        </w:rPr>
        <w:t>(</w:t>
      </w:r>
      <w:proofErr w:type="gramEnd"/>
      <w:r>
        <w:rPr>
          <w:rFonts w:ascii="Courier New" w:hAnsi="Courier New" w:cs="Courier New"/>
          <w:color w:val="FF00FF"/>
          <w:sz w:val="20"/>
          <w:szCs w:val="20"/>
          <w:lang w:val="en-GB"/>
        </w:rPr>
        <w:t>500</w:t>
      </w:r>
      <w:r>
        <w:rPr>
          <w:rFonts w:ascii="Courier New" w:hAnsi="Courier New" w:cs="Courier New"/>
          <w:color w:val="3A3935"/>
          <w:sz w:val="20"/>
          <w:szCs w:val="20"/>
          <w:lang w:val="en-GB"/>
        </w:rPr>
        <w:t>,</w:t>
      </w:r>
      <w:r>
        <w:rPr>
          <w:rFonts w:ascii="Courier New" w:hAnsi="Courier New" w:cs="Courier New"/>
          <w:color w:val="FF00FF"/>
          <w:sz w:val="20"/>
          <w:szCs w:val="20"/>
          <w:lang w:val="en-GB"/>
        </w:rPr>
        <w:t>250</w:t>
      </w: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2E8B57"/>
          <w:sz w:val="20"/>
          <w:szCs w:val="20"/>
          <w:lang w:val="en-GB"/>
        </w:rPr>
        <w:t>void</w:t>
      </w:r>
      <w:proofErr w:type="gramEnd"/>
      <w:r>
        <w:rPr>
          <w:rFonts w:ascii="Courier New" w:hAnsi="Courier New" w:cs="Courier New"/>
          <w:sz w:val="20"/>
          <w:szCs w:val="20"/>
          <w:lang w:val="en-GB"/>
        </w:rPr>
        <w:t xml:space="preserve"> </w:t>
      </w:r>
      <w:r>
        <w:rPr>
          <w:rFonts w:ascii="Courier New" w:hAnsi="Courier New" w:cs="Courier New"/>
          <w:b/>
          <w:bCs/>
          <w:color w:val="3A3935"/>
          <w:sz w:val="20"/>
          <w:szCs w:val="20"/>
          <w:lang w:val="en-GB"/>
        </w:rPr>
        <w:t>draw</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//runs repeatedly</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background</w:t>
      </w:r>
      <w:r>
        <w:rPr>
          <w:rFonts w:ascii="Courier New" w:hAnsi="Courier New" w:cs="Courier New"/>
          <w:color w:val="3A3935"/>
          <w:sz w:val="20"/>
          <w:szCs w:val="20"/>
          <w:lang w:val="en-GB"/>
        </w:rPr>
        <w:t>(</w:t>
      </w:r>
      <w:proofErr w:type="gramEnd"/>
      <w:r>
        <w:rPr>
          <w:rFonts w:ascii="Courier New" w:hAnsi="Courier New" w:cs="Courier New"/>
          <w:color w:val="FF00FF"/>
          <w:sz w:val="20"/>
          <w:szCs w:val="20"/>
          <w:lang w:val="en-GB"/>
        </w:rPr>
        <w:t>200</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//clear screen RGB = 200 (grey)</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//draw and update ball position</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ellipse</w:t>
      </w:r>
      <w:r>
        <w:rPr>
          <w:rFonts w:ascii="Courier New" w:hAnsi="Courier New" w:cs="Courier New"/>
          <w:color w:val="3A3935"/>
          <w:sz w:val="20"/>
          <w:szCs w:val="20"/>
          <w:lang w:val="en-GB"/>
        </w:rPr>
        <w:t>(</w:t>
      </w:r>
      <w:proofErr w:type="gramEnd"/>
      <w:r>
        <w:rPr>
          <w:rFonts w:ascii="Courier New" w:hAnsi="Courier New" w:cs="Courier New"/>
          <w:color w:val="3A3935"/>
          <w:sz w:val="20"/>
          <w:szCs w:val="20"/>
          <w:lang w:val="en-GB"/>
        </w:rPr>
        <w:t>x,</w:t>
      </w:r>
      <w:r>
        <w:rPr>
          <w:rFonts w:ascii="Courier New" w:hAnsi="Courier New" w:cs="Courier New"/>
          <w:color w:val="FF00FF"/>
          <w:sz w:val="20"/>
          <w:szCs w:val="20"/>
          <w:lang w:val="en-GB"/>
        </w:rPr>
        <w:t>125</w:t>
      </w:r>
      <w:r>
        <w:rPr>
          <w:rFonts w:ascii="Courier New" w:hAnsi="Courier New" w:cs="Courier New"/>
          <w:color w:val="3A3935"/>
          <w:sz w:val="20"/>
          <w:szCs w:val="20"/>
          <w:lang w:val="en-GB"/>
        </w:rPr>
        <w:t>,</w:t>
      </w:r>
      <w:r>
        <w:rPr>
          <w:rFonts w:ascii="Courier New" w:hAnsi="Courier New" w:cs="Courier New"/>
          <w:color w:val="FF00FF"/>
          <w:sz w:val="20"/>
          <w:szCs w:val="20"/>
          <w:lang w:val="en-GB"/>
        </w:rPr>
        <w:t>10</w:t>
      </w:r>
      <w:r>
        <w:rPr>
          <w:rFonts w:ascii="Courier New" w:hAnsi="Courier New" w:cs="Courier New"/>
          <w:color w:val="3A3935"/>
          <w:sz w:val="20"/>
          <w:szCs w:val="20"/>
          <w:lang w:val="en-GB"/>
        </w:rPr>
        <w:t>,</w:t>
      </w:r>
      <w:r>
        <w:rPr>
          <w:rFonts w:ascii="Courier New" w:hAnsi="Courier New" w:cs="Courier New"/>
          <w:color w:val="FF00FF"/>
          <w:sz w:val="20"/>
          <w:szCs w:val="20"/>
          <w:lang w:val="en-GB"/>
        </w:rPr>
        <w:t>10</w:t>
      </w: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 xml:space="preserve">  x</w:t>
      </w:r>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3A3935"/>
          <w:sz w:val="20"/>
          <w:szCs w:val="20"/>
          <w:lang w:val="en-GB"/>
        </w:rPr>
        <w:t>x</w:t>
      </w:r>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color w:val="3A3935"/>
          <w:sz w:val="20"/>
          <w:szCs w:val="20"/>
          <w:lang w:val="en-GB"/>
        </w:rPr>
        <w:t>deltaX</w:t>
      </w:r>
      <w:proofErr w:type="spell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//move ball x right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//Collision Detection</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right hand edge?</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A52A35"/>
          <w:sz w:val="20"/>
          <w:szCs w:val="20"/>
          <w:lang w:val="en-GB"/>
        </w:rPr>
        <w:t>if</w:t>
      </w:r>
      <w:proofErr w:type="gramEnd"/>
      <w:r>
        <w:rPr>
          <w:rFonts w:ascii="Courier New" w:hAnsi="Courier New" w:cs="Courier New"/>
          <w:sz w:val="20"/>
          <w:szCs w:val="20"/>
          <w:lang w:val="en-GB"/>
        </w:rPr>
        <w:t xml:space="preserve"> </w:t>
      </w:r>
      <w:r>
        <w:rPr>
          <w:rFonts w:ascii="Courier New" w:hAnsi="Courier New" w:cs="Courier New"/>
          <w:color w:val="3A3935"/>
          <w:sz w:val="20"/>
          <w:szCs w:val="20"/>
          <w:lang w:val="en-GB"/>
        </w:rPr>
        <w:t>(x&gt;=</w:t>
      </w:r>
      <w:r>
        <w:rPr>
          <w:rFonts w:ascii="Courier New" w:hAnsi="Courier New" w:cs="Courier New"/>
          <w:color w:val="FF00FF"/>
          <w:sz w:val="20"/>
          <w:szCs w:val="20"/>
          <w:lang w:val="en-GB"/>
        </w:rPr>
        <w:t>500</w:t>
      </w:r>
      <w:r>
        <w:rPr>
          <w:rFonts w:ascii="Courier New" w:hAnsi="Courier New" w:cs="Courier New"/>
          <w:color w:val="3A3935"/>
          <w:sz w:val="20"/>
          <w:szCs w:val="20"/>
          <w:lang w:val="en-GB"/>
        </w:rPr>
        <w:t>)</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 xml:space="preserve">    </w:t>
      </w:r>
      <w:proofErr w:type="spellStart"/>
      <w:proofErr w:type="gramStart"/>
      <w:r>
        <w:rPr>
          <w:rFonts w:ascii="Courier New" w:hAnsi="Courier New" w:cs="Courier New"/>
          <w:color w:val="3A3935"/>
          <w:sz w:val="20"/>
          <w:szCs w:val="20"/>
          <w:lang w:val="en-GB"/>
        </w:rPr>
        <w:t>deltaX</w:t>
      </w:r>
      <w:proofErr w:type="spellEnd"/>
      <w:proofErr w:type="gramEnd"/>
      <w:r>
        <w:rPr>
          <w:rFonts w:ascii="Courier New" w:hAnsi="Courier New" w:cs="Courier New"/>
          <w:sz w:val="20"/>
          <w:szCs w:val="20"/>
          <w:lang w:val="en-GB"/>
        </w:rPr>
        <w:t xml:space="preserve"> </w:t>
      </w:r>
      <w:r>
        <w:rPr>
          <w:rFonts w:ascii="Courier New" w:hAnsi="Courier New" w:cs="Courier New"/>
          <w:color w:val="3A3935"/>
          <w:sz w:val="20"/>
          <w:szCs w:val="20"/>
          <w:lang w:val="en-GB"/>
        </w:rPr>
        <w:t>= -</w:t>
      </w:r>
      <w:proofErr w:type="spellStart"/>
      <w:r>
        <w:rPr>
          <w:rFonts w:ascii="Courier New" w:hAnsi="Courier New" w:cs="Courier New"/>
          <w:color w:val="3A3935"/>
          <w:sz w:val="20"/>
          <w:szCs w:val="20"/>
          <w:lang w:val="en-GB"/>
        </w:rPr>
        <w:t>deltaX</w:t>
      </w:r>
      <w:proofErr w:type="spell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//reverse x direction</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 xml:space="preserve">//collide left hand </w:t>
      </w:r>
      <w:proofErr w:type="gramStart"/>
      <w:r>
        <w:rPr>
          <w:rFonts w:ascii="Courier New" w:hAnsi="Courier New" w:cs="Courier New"/>
          <w:color w:val="003CFF"/>
          <w:sz w:val="20"/>
          <w:szCs w:val="20"/>
          <w:lang w:val="en-GB"/>
        </w:rPr>
        <w:t>edge?</w:t>
      </w:r>
      <w:proofErr w:type="gramEnd"/>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top edge?</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bottom edge?</w:t>
      </w:r>
    </w:p>
    <w:p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rsidR="00CC0122" w:rsidRPr="00B0062E" w:rsidRDefault="003122EA" w:rsidP="00B0062E">
      <w:pPr>
        <w:rPr>
          <w:lang w:val="en-GB"/>
        </w:rPr>
      </w:pPr>
      <w:r w:rsidRPr="00B0062E">
        <w:rPr>
          <w:lang w:val="en-GB"/>
        </w:rPr>
        <w:t>Think about ref</w:t>
      </w:r>
      <w:r w:rsidR="00682864" w:rsidRPr="00B0062E">
        <w:rPr>
          <w:lang w:val="en-GB"/>
        </w:rPr>
        <w:t xml:space="preserve">actor </w:t>
      </w:r>
      <w:r w:rsidR="00B0062E" w:rsidRPr="00B0062E">
        <w:rPr>
          <w:lang w:val="en-GB"/>
        </w:rPr>
        <w:t>code above</w:t>
      </w:r>
      <w:r w:rsidR="00682864" w:rsidRPr="00B0062E">
        <w:rPr>
          <w:lang w:val="en-GB"/>
        </w:rPr>
        <w:t xml:space="preserve">, moving </w:t>
      </w:r>
      <w:r w:rsidR="00F557AF" w:rsidRPr="00B0062E">
        <w:rPr>
          <w:lang w:val="en-GB"/>
        </w:rPr>
        <w:t xml:space="preserve">code to a separate procedure </w:t>
      </w:r>
      <w:proofErr w:type="spellStart"/>
      <w:proofErr w:type="gramStart"/>
      <w:r w:rsidR="00682864" w:rsidRPr="00B0062E">
        <w:rPr>
          <w:b/>
          <w:lang w:val="en-GB"/>
        </w:rPr>
        <w:t>updateBall</w:t>
      </w:r>
      <w:proofErr w:type="spellEnd"/>
      <w:r w:rsidR="00682864" w:rsidRPr="00B0062E">
        <w:rPr>
          <w:b/>
          <w:lang w:val="en-GB"/>
        </w:rPr>
        <w:t>(</w:t>
      </w:r>
      <w:proofErr w:type="gramEnd"/>
      <w:r w:rsidR="00682864" w:rsidRPr="00B0062E">
        <w:rPr>
          <w:b/>
          <w:lang w:val="en-GB"/>
        </w:rPr>
        <w:t>)</w:t>
      </w:r>
      <w:r w:rsidR="00682864" w:rsidRPr="00B0062E">
        <w:rPr>
          <w:lang w:val="en-GB"/>
        </w:rPr>
        <w:t xml:space="preserve">, </w:t>
      </w:r>
      <w:proofErr w:type="spellStart"/>
      <w:r w:rsidR="00682864" w:rsidRPr="00B0062E">
        <w:rPr>
          <w:b/>
          <w:lang w:val="en-GB"/>
        </w:rPr>
        <w:t>bounceOffWalls</w:t>
      </w:r>
      <w:proofErr w:type="spellEnd"/>
      <w:r w:rsidR="00682864" w:rsidRPr="00B0062E">
        <w:rPr>
          <w:b/>
          <w:lang w:val="en-GB"/>
        </w:rPr>
        <w:t>()</w:t>
      </w:r>
      <w:r w:rsidR="00682864" w:rsidRPr="00B0062E">
        <w:rPr>
          <w:lang w:val="en-GB"/>
        </w:rPr>
        <w:t xml:space="preserve"> as another.  </w:t>
      </w:r>
    </w:p>
    <w:p w:rsidR="000B40C7" w:rsidRPr="00910420" w:rsidRDefault="000B40C7" w:rsidP="000B40C7">
      <w:pPr>
        <w:rPr>
          <w:u w:val="single"/>
          <w:lang w:val="en-GB"/>
        </w:rPr>
      </w:pPr>
      <w:r w:rsidRPr="00910420">
        <w:rPr>
          <w:b/>
          <w:u w:val="single"/>
          <w:lang w:val="en-GB"/>
        </w:rPr>
        <w:t>Ex 7.</w:t>
      </w:r>
      <w:r w:rsidR="00910420" w:rsidRPr="00910420">
        <w:rPr>
          <w:u w:val="single"/>
          <w:lang w:val="en-GB"/>
        </w:rPr>
        <w:t xml:space="preserve"> </w:t>
      </w:r>
      <w:r w:rsidR="00682864" w:rsidRPr="00910420">
        <w:rPr>
          <w:u w:val="single"/>
          <w:lang w:val="en-GB"/>
        </w:rPr>
        <w:t>Modularise code and add</w:t>
      </w:r>
      <w:r w:rsidRPr="00910420">
        <w:rPr>
          <w:u w:val="single"/>
          <w:lang w:val="en-GB"/>
        </w:rPr>
        <w:t xml:space="preserve"> a Bat</w:t>
      </w:r>
    </w:p>
    <w:p w:rsidR="000B40C7" w:rsidRDefault="000B40C7" w:rsidP="000B40C7">
      <w:pPr>
        <w:rPr>
          <w:lang w:val="en-GB"/>
        </w:rPr>
      </w:pPr>
      <w:r>
        <w:rPr>
          <w:lang w:val="en-GB"/>
        </w:rPr>
        <w:t>In Ex 5, we moved a rectangle up and down using the arrow keys.  Add this code to your ball program and add in collision detection for the bat.  Disable bouncing from the left hand edge and you have a Pong style squash game.</w:t>
      </w:r>
    </w:p>
    <w:p w:rsidR="000B40C7" w:rsidRPr="000B40C7" w:rsidRDefault="000B40C7" w:rsidP="000B40C7">
      <w:pPr>
        <w:rPr>
          <w:b/>
          <w:lang w:val="en-GB"/>
        </w:rPr>
      </w:pPr>
      <w:r w:rsidRPr="000B40C7">
        <w:rPr>
          <w:b/>
          <w:lang w:val="en-GB"/>
        </w:rPr>
        <w:t>Extension exercises</w:t>
      </w:r>
    </w:p>
    <w:p w:rsidR="00BF0963" w:rsidRDefault="00BF0963" w:rsidP="00BF0963">
      <w:pPr>
        <w:rPr>
          <w:lang w:val="en-GB"/>
        </w:rPr>
      </w:pPr>
      <w:r>
        <w:rPr>
          <w:lang w:val="en-GB"/>
        </w:rPr>
        <w:t>Using the Processing web pages for reference you can extend this to a complete game by keeping a score (displayed on screen</w:t>
      </w:r>
      <w:r w:rsidR="005A7355">
        <w:rPr>
          <w:lang w:val="en-GB"/>
        </w:rPr>
        <w:t xml:space="preserve">, </w:t>
      </w:r>
      <w:r w:rsidR="005A7355" w:rsidRPr="00F557AF">
        <w:rPr>
          <w:b/>
          <w:color w:val="0070C0"/>
          <w:lang w:val="en-GB"/>
        </w:rPr>
        <w:t>text</w:t>
      </w:r>
      <w:r w:rsidR="005A7355">
        <w:rPr>
          <w:lang w:val="en-GB"/>
        </w:rPr>
        <w:t xml:space="preserve"> command</w:t>
      </w:r>
      <w:r>
        <w:rPr>
          <w:lang w:val="en-GB"/>
        </w:rPr>
        <w:t>) of the number of shots in a rally, add in li</w:t>
      </w:r>
      <w:r w:rsidR="005A7355">
        <w:rPr>
          <w:lang w:val="en-GB"/>
        </w:rPr>
        <w:t>v</w:t>
      </w:r>
      <w:r>
        <w:rPr>
          <w:lang w:val="en-GB"/>
        </w:rPr>
        <w:t>es, 3 misses and game over etc.</w:t>
      </w:r>
    </w:p>
    <w:p w:rsidR="000B40C7" w:rsidRPr="00CC0122" w:rsidRDefault="000B40C7" w:rsidP="00CC0122">
      <w:pPr>
        <w:pStyle w:val="ListParagraph"/>
        <w:numPr>
          <w:ilvl w:val="0"/>
          <w:numId w:val="1"/>
        </w:numPr>
        <w:rPr>
          <w:lang w:val="en-GB"/>
        </w:rPr>
      </w:pPr>
      <w:r w:rsidRPr="00CC0122">
        <w:rPr>
          <w:lang w:val="en-GB"/>
        </w:rPr>
        <w:t xml:space="preserve">Extend your game to make it two player.  </w:t>
      </w:r>
    </w:p>
    <w:p w:rsidR="000B40C7" w:rsidRPr="00CC0122" w:rsidRDefault="000B40C7" w:rsidP="00CC0122">
      <w:pPr>
        <w:pStyle w:val="ListParagraph"/>
        <w:numPr>
          <w:ilvl w:val="0"/>
          <w:numId w:val="1"/>
        </w:numPr>
        <w:rPr>
          <w:lang w:val="en-GB"/>
        </w:rPr>
      </w:pPr>
      <w:r w:rsidRPr="00CC0122">
        <w:rPr>
          <w:lang w:val="en-GB"/>
        </w:rPr>
        <w:t>Add a second ball to the game.</w:t>
      </w:r>
    </w:p>
    <w:p w:rsidR="000B40C7" w:rsidRDefault="000B40C7" w:rsidP="00CC0122">
      <w:pPr>
        <w:pStyle w:val="ListParagraph"/>
        <w:numPr>
          <w:ilvl w:val="0"/>
          <w:numId w:val="1"/>
        </w:numPr>
        <w:rPr>
          <w:lang w:val="en-GB"/>
        </w:rPr>
      </w:pPr>
      <w:r w:rsidRPr="00CC0122">
        <w:rPr>
          <w:lang w:val="en-GB"/>
        </w:rPr>
        <w:t>Once completed try to write a simple algorithm to allow compute</w:t>
      </w:r>
      <w:r w:rsidR="00CC0122">
        <w:rPr>
          <w:lang w:val="en-GB"/>
        </w:rPr>
        <w:t>r control of one of the players (</w:t>
      </w:r>
      <w:r w:rsidR="00F557AF">
        <w:rPr>
          <w:lang w:val="en-GB"/>
        </w:rPr>
        <w:t xml:space="preserve">simple </w:t>
      </w:r>
      <w:r w:rsidR="00CC0122">
        <w:rPr>
          <w:lang w:val="en-GB"/>
        </w:rPr>
        <w:t>Artificial Intelligence</w:t>
      </w:r>
      <w:r w:rsidR="00F557AF">
        <w:rPr>
          <w:lang w:val="en-GB"/>
        </w:rPr>
        <w:t xml:space="preserve"> – how can we achieve this with the techniques we have met so far</w:t>
      </w:r>
      <w:r w:rsidR="00CC0122">
        <w:rPr>
          <w:lang w:val="en-GB"/>
        </w:rPr>
        <w:t>).</w:t>
      </w:r>
    </w:p>
    <w:p w:rsidR="00181736" w:rsidRDefault="00181736" w:rsidP="00181736">
      <w:pPr>
        <w:rPr>
          <w:lang w:val="en-GB"/>
        </w:rPr>
      </w:pPr>
      <w:proofErr w:type="spellStart"/>
      <w:r>
        <w:rPr>
          <w:lang w:val="en-GB"/>
        </w:rPr>
        <w:t>CodingBat</w:t>
      </w:r>
      <w:proofErr w:type="spellEnd"/>
      <w:r>
        <w:rPr>
          <w:lang w:val="en-GB"/>
        </w:rPr>
        <w:t xml:space="preserve"> – function writing practice</w:t>
      </w:r>
    </w:p>
    <w:p w:rsidR="00181736" w:rsidRDefault="00181736" w:rsidP="00181736">
      <w:pPr>
        <w:rPr>
          <w:lang w:val="en-GB"/>
        </w:rPr>
      </w:pPr>
      <w:hyperlink r:id="rId8" w:history="1">
        <w:r w:rsidRPr="00021AB9">
          <w:rPr>
            <w:rStyle w:val="Hyperlink"/>
            <w:lang w:val="en-GB"/>
          </w:rPr>
          <w:t>https://codingbat.com/java/Logic-1</w:t>
        </w:r>
      </w:hyperlink>
    </w:p>
    <w:p w:rsidR="00181736" w:rsidRDefault="00181736" w:rsidP="00181736">
      <w:pPr>
        <w:rPr>
          <w:lang w:val="en-GB"/>
        </w:rPr>
      </w:pPr>
      <w:proofErr w:type="gramStart"/>
      <w:r>
        <w:rPr>
          <w:lang w:val="en-GB"/>
        </w:rPr>
        <w:t>pick</w:t>
      </w:r>
      <w:proofErr w:type="gramEnd"/>
      <w:r>
        <w:rPr>
          <w:lang w:val="en-GB"/>
        </w:rPr>
        <w:t xml:space="preserve"> up where you left off with the problems in the link above, there are also more complex problems here:</w:t>
      </w:r>
    </w:p>
    <w:p w:rsidR="00181736" w:rsidRDefault="00181736" w:rsidP="00181736">
      <w:pPr>
        <w:rPr>
          <w:lang w:val="en-GB"/>
        </w:rPr>
      </w:pPr>
      <w:hyperlink r:id="rId9" w:history="1">
        <w:r w:rsidRPr="00021AB9">
          <w:rPr>
            <w:rStyle w:val="Hyperlink"/>
            <w:lang w:val="en-GB"/>
          </w:rPr>
          <w:t>https://codingbat.com/java/</w:t>
        </w:r>
      </w:hyperlink>
    </w:p>
    <w:p w:rsidR="00181736" w:rsidRPr="00181736" w:rsidRDefault="00181736" w:rsidP="00181736">
      <w:pPr>
        <w:rPr>
          <w:lang w:val="en-GB"/>
        </w:rPr>
      </w:pPr>
      <w:bookmarkStart w:id="0" w:name="_GoBack"/>
      <w:bookmarkEnd w:id="0"/>
    </w:p>
    <w:sectPr w:rsidR="00181736" w:rsidRPr="00181736"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8DE"/>
    <w:multiLevelType w:val="hybridMultilevel"/>
    <w:tmpl w:val="1DB2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8A5573"/>
    <w:multiLevelType w:val="hybridMultilevel"/>
    <w:tmpl w:val="5562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87"/>
    <w:rsid w:val="000B40C7"/>
    <w:rsid w:val="000E4CC4"/>
    <w:rsid w:val="00181736"/>
    <w:rsid w:val="003122EA"/>
    <w:rsid w:val="003A2B50"/>
    <w:rsid w:val="004269F7"/>
    <w:rsid w:val="005310CE"/>
    <w:rsid w:val="00575CCA"/>
    <w:rsid w:val="005A7355"/>
    <w:rsid w:val="00682864"/>
    <w:rsid w:val="006B0CB9"/>
    <w:rsid w:val="00740A31"/>
    <w:rsid w:val="007F0362"/>
    <w:rsid w:val="008105F0"/>
    <w:rsid w:val="008416CC"/>
    <w:rsid w:val="00843446"/>
    <w:rsid w:val="00867E02"/>
    <w:rsid w:val="008B761A"/>
    <w:rsid w:val="00910420"/>
    <w:rsid w:val="00B0062E"/>
    <w:rsid w:val="00B20999"/>
    <w:rsid w:val="00B24E6F"/>
    <w:rsid w:val="00BF0963"/>
    <w:rsid w:val="00C10E20"/>
    <w:rsid w:val="00CC0122"/>
    <w:rsid w:val="00CD5C81"/>
    <w:rsid w:val="00CF223A"/>
    <w:rsid w:val="00D17943"/>
    <w:rsid w:val="00D73F0A"/>
    <w:rsid w:val="00D90604"/>
    <w:rsid w:val="00E43F0E"/>
    <w:rsid w:val="00EC3787"/>
    <w:rsid w:val="00F1056B"/>
    <w:rsid w:val="00F33C0E"/>
    <w:rsid w:val="00F47449"/>
    <w:rsid w:val="00F5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D192"/>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0122"/>
    <w:rPr>
      <w:color w:val="0000FF" w:themeColor="hyperlink"/>
      <w:u w:val="single"/>
    </w:rPr>
  </w:style>
  <w:style w:type="character" w:styleId="FollowedHyperlink">
    <w:name w:val="FollowedHyperlink"/>
    <w:basedOn w:val="DefaultParagraphFont"/>
    <w:uiPriority w:val="99"/>
    <w:semiHidden/>
    <w:unhideWhenUsed/>
    <w:rsid w:val="00CC0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3824">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ingbat.com/java/Logic-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s.sfu.ca/CourseCentral/166/tjd/first_progra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ingba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6</cp:revision>
  <dcterms:created xsi:type="dcterms:W3CDTF">2020-09-21T14:56:00Z</dcterms:created>
  <dcterms:modified xsi:type="dcterms:W3CDTF">2021-10-01T13:17:00Z</dcterms:modified>
</cp:coreProperties>
</file>