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ABC82" w14:textId="686C8F98" w:rsidR="00636D62" w:rsidRDefault="00636D62" w:rsidP="00636D62">
      <w:pPr>
        <w:pStyle w:val="Title"/>
        <w:jc w:val="center"/>
      </w:pPr>
      <w:r>
        <w:t xml:space="preserve">Week </w:t>
      </w:r>
      <w:r w:rsidR="00AB7EF3">
        <w:t>1</w:t>
      </w:r>
      <w:r w:rsidR="00C17B70">
        <w:t xml:space="preserve">, Lab </w:t>
      </w:r>
      <w:r w:rsidR="006F09C2">
        <w:t>B</w:t>
      </w:r>
      <w:r w:rsidR="00C17B70">
        <w:t xml:space="preserve"> </w:t>
      </w:r>
      <w:r>
        <w:t xml:space="preserve">– </w:t>
      </w:r>
      <w:r w:rsidR="008844B2">
        <w:t>Input Validation</w:t>
      </w:r>
    </w:p>
    <w:p w14:paraId="347EC209" w14:textId="7F906605" w:rsidR="00CB4F84" w:rsidRDefault="00636D62" w:rsidP="00C66E9D">
      <w:pPr>
        <w:pStyle w:val="Heading1"/>
      </w:pPr>
      <w:r>
        <w:t xml:space="preserve">Lab </w:t>
      </w:r>
      <w:r w:rsidRPr="00636D62">
        <w:t>Intro</w:t>
      </w:r>
      <w:r>
        <w:t xml:space="preserve"> &amp; Prep</w:t>
      </w:r>
    </w:p>
    <w:p w14:paraId="61A6BF08" w14:textId="31547BDB" w:rsidR="008844B2" w:rsidRDefault="008844B2" w:rsidP="008844B2">
      <w:r>
        <w:t xml:space="preserve">In this lab, we will implement various input validation mechanisms to create more robust </w:t>
      </w:r>
      <w:r w:rsidR="000F0749">
        <w:t>programs</w:t>
      </w:r>
      <w:r>
        <w:t xml:space="preserve"> by validat</w:t>
      </w:r>
      <w:r w:rsidR="000F0749">
        <w:t>ing</w:t>
      </w:r>
      <w:r>
        <w:t xml:space="preserve"> the input received from a user. You should already have Eclipse open from the first part of the lab session.</w:t>
      </w:r>
    </w:p>
    <w:p w14:paraId="2937D545" w14:textId="77777777" w:rsidR="001B13E7" w:rsidRDefault="001B13E7" w:rsidP="001B13E7">
      <w:pPr>
        <w:pStyle w:val="Heading2"/>
      </w:pPr>
      <w:r>
        <w:t>Learning Objectives</w:t>
      </w:r>
    </w:p>
    <w:p w14:paraId="5DFD8F82" w14:textId="37EC617D" w:rsidR="001B13E7" w:rsidRDefault="001B13E7" w:rsidP="001B13E7">
      <w:pPr>
        <w:pStyle w:val="H2Body"/>
        <w:numPr>
          <w:ilvl w:val="0"/>
          <w:numId w:val="6"/>
        </w:numPr>
        <w:spacing w:after="0"/>
        <w:ind w:left="1134"/>
      </w:pPr>
      <w:r>
        <w:t>Develop robust applications featuring input validation</w:t>
      </w:r>
    </w:p>
    <w:p w14:paraId="0264C0DF" w14:textId="56525AB9" w:rsidR="001B13E7" w:rsidRDefault="001B13E7" w:rsidP="001B13E7">
      <w:pPr>
        <w:pStyle w:val="H2Body"/>
        <w:numPr>
          <w:ilvl w:val="0"/>
          <w:numId w:val="6"/>
        </w:numPr>
        <w:spacing w:after="0"/>
        <w:ind w:left="1134"/>
      </w:pPr>
      <w:r>
        <w:t>Implement static (class) methods</w:t>
      </w:r>
    </w:p>
    <w:p w14:paraId="5D6DD49C" w14:textId="77777777" w:rsidR="00EA1363" w:rsidRDefault="00EA1363" w:rsidP="008844B2"/>
    <w:p w14:paraId="62E8CE02" w14:textId="15BC4901" w:rsidR="008844B2" w:rsidRDefault="008844B2" w:rsidP="008844B2">
      <w:pPr>
        <w:pStyle w:val="Heading1"/>
      </w:pPr>
      <w:r>
        <w:t xml:space="preserve">Exercise 1 – </w:t>
      </w:r>
      <w:r w:rsidR="00B067E5">
        <w:t>User Input (with Sentinel Value to terminate entry)</w:t>
      </w:r>
    </w:p>
    <w:p w14:paraId="6E0D01C4" w14:textId="230E1E0E" w:rsidR="00F910B7" w:rsidRDefault="00F910B7" w:rsidP="00F910B7">
      <w:r>
        <w:t xml:space="preserve">In Exercise 3 of Lab A, we allowed the user to enter 5 integer numbers and calculated and displayed the average and total of those numbers. We will now amend this code to allow </w:t>
      </w:r>
      <w:r>
        <w:rPr>
          <w:i/>
          <w:iCs/>
        </w:rPr>
        <w:t>any</w:t>
      </w:r>
      <w:r>
        <w:t xml:space="preserve"> number of inputs</w:t>
      </w:r>
      <w:r w:rsidR="00A966A9">
        <w:t>. The user can</w:t>
      </w:r>
      <w:r>
        <w:t xml:space="preserve"> enter a sentinel value (</w:t>
      </w:r>
      <w:proofErr w:type="gramStart"/>
      <w:r>
        <w:t>e.g.</w:t>
      </w:r>
      <w:proofErr w:type="gramEnd"/>
      <w:r>
        <w:t xml:space="preserve"> -99) to signal they have finished </w:t>
      </w:r>
      <w:r w:rsidR="000F0749">
        <w:t>inputting values.</w:t>
      </w:r>
    </w:p>
    <w:p w14:paraId="46223560" w14:textId="5FAB9C94" w:rsidR="00F910B7" w:rsidRDefault="00F910B7" w:rsidP="00F910B7">
      <w:r>
        <w:t xml:space="preserve">You may choose to create a new </w:t>
      </w:r>
      <w:r w:rsidR="00B067E5">
        <w:t>class or</w:t>
      </w:r>
      <w:r>
        <w:t xml:space="preserve"> modify the existing class you created earlier.</w:t>
      </w:r>
    </w:p>
    <w:p w14:paraId="6B93BF0F" w14:textId="4CCFD9D6" w:rsidR="00B067E5" w:rsidRDefault="00B067E5" w:rsidP="00F910B7">
      <w:r>
        <w:t xml:space="preserve">The output </w:t>
      </w:r>
      <w:r w:rsidR="00EA1363">
        <w:t>(</w:t>
      </w:r>
      <w:r w:rsidR="00EA1363">
        <w:fldChar w:fldCharType="begin"/>
      </w:r>
      <w:r w:rsidR="00EA1363">
        <w:instrText xml:space="preserve"> REF _Ref87193340 \h </w:instrText>
      </w:r>
      <w:r w:rsidR="00EA1363">
        <w:fldChar w:fldCharType="separate"/>
      </w:r>
      <w:r w:rsidR="009D2149">
        <w:t xml:space="preserve">Fig </w:t>
      </w:r>
      <w:r w:rsidR="009D2149">
        <w:rPr>
          <w:noProof/>
        </w:rPr>
        <w:t>1</w:t>
      </w:r>
      <w:r w:rsidR="00EA1363">
        <w:fldChar w:fldCharType="end"/>
      </w:r>
      <w:r w:rsidR="00EA1363">
        <w:t xml:space="preserve">) </w:t>
      </w:r>
      <w:r>
        <w:t xml:space="preserve">should display </w:t>
      </w:r>
      <w:r w:rsidRPr="00B067E5">
        <w:rPr>
          <w:b/>
          <w:bCs/>
        </w:rPr>
        <w:t xml:space="preserve">how many numbers were </w:t>
      </w:r>
      <w:r w:rsidR="000F0749">
        <w:rPr>
          <w:b/>
          <w:bCs/>
        </w:rPr>
        <w:t>entered by the user</w:t>
      </w:r>
      <w:r>
        <w:t xml:space="preserve">, along with the </w:t>
      </w:r>
      <w:r w:rsidRPr="00B067E5">
        <w:rPr>
          <w:b/>
          <w:bCs/>
        </w:rPr>
        <w:t>total</w:t>
      </w:r>
      <w:r>
        <w:t xml:space="preserve"> and </w:t>
      </w:r>
      <w:r w:rsidRPr="00B067E5">
        <w:rPr>
          <w:b/>
          <w:bCs/>
        </w:rPr>
        <w:t>average</w:t>
      </w:r>
      <w:r w:rsidR="000F0749">
        <w:rPr>
          <w:b/>
          <w:bCs/>
        </w:rPr>
        <w:t xml:space="preserve"> </w:t>
      </w:r>
      <w:r w:rsidR="000F0749">
        <w:t>of those numbers</w:t>
      </w:r>
      <w:r>
        <w:t xml:space="preserve">. </w:t>
      </w:r>
      <w:r w:rsidRPr="00B067E5">
        <w:rPr>
          <w:b/>
          <w:bCs/>
        </w:rPr>
        <w:t>Remember</w:t>
      </w:r>
      <w:r>
        <w:t>: the sentinel value should not be considered part of the input (</w:t>
      </w:r>
      <w:proofErr w:type="gramStart"/>
      <w:r>
        <w:t>i.e.</w:t>
      </w:r>
      <w:proofErr w:type="gramEnd"/>
      <w:r>
        <w:t xml:space="preserve"> -99 should not be included in any of the calculations).</w:t>
      </w:r>
    </w:p>
    <w:p w14:paraId="783CCFE0" w14:textId="77777777" w:rsidR="00EA1363" w:rsidRDefault="00EA1363" w:rsidP="00F910B7"/>
    <w:p w14:paraId="51032491" w14:textId="77777777" w:rsidR="00B067E5" w:rsidRDefault="00B067E5" w:rsidP="00B067E5">
      <w:pPr>
        <w:keepNext/>
        <w:jc w:val="center"/>
      </w:pPr>
      <w:r w:rsidRPr="00B067E5">
        <w:rPr>
          <w:noProof/>
        </w:rPr>
        <w:drawing>
          <wp:inline distT="0" distB="0" distL="0" distR="0" wp14:anchorId="0D776A2C" wp14:editId="035D1258">
            <wp:extent cx="4077269" cy="2962688"/>
            <wp:effectExtent l="38100" t="38100" r="38100" b="47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96268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1C96DB" w14:textId="57918B18" w:rsidR="00F910B7" w:rsidRPr="00F910B7" w:rsidRDefault="00B067E5" w:rsidP="00B067E5">
      <w:pPr>
        <w:pStyle w:val="Caption"/>
      </w:pPr>
      <w:bookmarkStart w:id="0" w:name="_Ref87193340"/>
      <w:r>
        <w:t xml:space="preserve">Fig </w:t>
      </w:r>
      <w:fldSimple w:instr=" SEQ Fig \* ARABIC ">
        <w:r w:rsidR="009D2149">
          <w:rPr>
            <w:noProof/>
          </w:rPr>
          <w:t>1</w:t>
        </w:r>
      </w:fldSimple>
      <w:bookmarkEnd w:id="0"/>
      <w:r>
        <w:t xml:space="preserve"> - Exercise 1 Example Input</w:t>
      </w:r>
    </w:p>
    <w:p w14:paraId="4E1A4E6C" w14:textId="77777777" w:rsidR="00634180" w:rsidRDefault="00634180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6A8B181" w14:textId="6F05D71C" w:rsidR="008844B2" w:rsidRDefault="00634180" w:rsidP="00634180">
      <w:pPr>
        <w:pStyle w:val="Heading1"/>
      </w:pPr>
      <w:r>
        <w:lastRenderedPageBreak/>
        <w:t xml:space="preserve">Exercise 2 – Validation via </w:t>
      </w:r>
      <w:proofErr w:type="spellStart"/>
      <w:r>
        <w:t>hasNext</w:t>
      </w:r>
      <w:proofErr w:type="spellEnd"/>
      <w:r>
        <w:t xml:space="preserve"> Methods</w:t>
      </w:r>
    </w:p>
    <w:p w14:paraId="31FD2BFA" w14:textId="77777777" w:rsidR="00634180" w:rsidRDefault="00634180" w:rsidP="00634180">
      <w:r>
        <w:t xml:space="preserve">Create a class called </w:t>
      </w:r>
      <w:proofErr w:type="spellStart"/>
      <w:r>
        <w:rPr>
          <w:b/>
          <w:bCs/>
        </w:rPr>
        <w:t>TaxCalculator</w:t>
      </w:r>
      <w:proofErr w:type="spellEnd"/>
      <w:r>
        <w:t xml:space="preserve"> with a </w:t>
      </w:r>
      <w:r w:rsidRPr="00814D70">
        <w:t>main method.</w:t>
      </w:r>
      <w:r>
        <w:t xml:space="preserve"> </w:t>
      </w:r>
    </w:p>
    <w:p w14:paraId="588CF2F4" w14:textId="0EDF17AB" w:rsidR="00634180" w:rsidRDefault="00634180" w:rsidP="00634180">
      <w:r>
        <w:t xml:space="preserve">Develop an application </w:t>
      </w:r>
      <w:r w:rsidR="000F0749">
        <w:t>that</w:t>
      </w:r>
      <w:r>
        <w:t xml:space="preserve"> reads (from the console) a person's salary (as in integer) and calculates their earnings after tax (</w:t>
      </w:r>
      <w:r>
        <w:fldChar w:fldCharType="begin"/>
      </w:r>
      <w:r>
        <w:instrText xml:space="preserve"> REF _Ref87190522 \h </w:instrText>
      </w:r>
      <w:r>
        <w:fldChar w:fldCharType="separate"/>
      </w:r>
      <w:r w:rsidR="009D2149">
        <w:t xml:space="preserve">Fig </w:t>
      </w:r>
      <w:r w:rsidR="009D2149">
        <w:rPr>
          <w:noProof/>
        </w:rPr>
        <w:t>2</w:t>
      </w:r>
      <w:r>
        <w:fldChar w:fldCharType="end"/>
      </w:r>
      <w:r>
        <w:t xml:space="preserve">). </w:t>
      </w:r>
      <w:r w:rsidR="00D8653B">
        <w:t xml:space="preserve">Assume that everyone is taxed 25% of their income. </w:t>
      </w:r>
      <w:r w:rsidR="000A42F6">
        <w:t>You should make use of the Scanner class</w:t>
      </w:r>
      <w:r w:rsidR="000F0749">
        <w:t>'</w:t>
      </w:r>
      <w:r w:rsidR="000A42F6">
        <w:t xml:space="preserve"> </w:t>
      </w:r>
      <w:proofErr w:type="spellStart"/>
      <w:r w:rsidR="000A42F6" w:rsidRPr="00D8653B">
        <w:rPr>
          <w:b/>
          <w:bCs/>
        </w:rPr>
        <w:t>hasNextInt</w:t>
      </w:r>
      <w:proofErr w:type="spellEnd"/>
      <w:r w:rsidR="000A42F6">
        <w:t xml:space="preserve"> method to make sure that the input </w:t>
      </w:r>
      <w:r w:rsidR="000F0749">
        <w:t>being</w:t>
      </w:r>
      <w:r w:rsidR="000A42F6">
        <w:t xml:space="preserve"> supplied is an integer.</w:t>
      </w:r>
      <w:r>
        <w:t xml:space="preserve"> Print out this salary to the console, in addition to calculating and printing:</w:t>
      </w:r>
    </w:p>
    <w:p w14:paraId="32517261" w14:textId="77777777" w:rsidR="00634180" w:rsidRPr="007A043D" w:rsidRDefault="00634180" w:rsidP="00634180">
      <w:pPr>
        <w:pStyle w:val="ListParagraph"/>
        <w:numPr>
          <w:ilvl w:val="0"/>
          <w:numId w:val="14"/>
        </w:numPr>
      </w:pPr>
      <w:r>
        <w:t>The amount which has been deducted (how much they have been taxed) as a floating-point value</w:t>
      </w:r>
    </w:p>
    <w:p w14:paraId="78BAD152" w14:textId="060B67D1" w:rsidR="00634180" w:rsidRPr="00634180" w:rsidRDefault="00634180" w:rsidP="00634180">
      <w:pPr>
        <w:pStyle w:val="ListParagraph"/>
        <w:numPr>
          <w:ilvl w:val="0"/>
          <w:numId w:val="14"/>
        </w:numPr>
      </w:pPr>
      <w:r>
        <w:t>The salary after deductions have been made (post-tax earnings) as a floating-point value</w:t>
      </w:r>
    </w:p>
    <w:p w14:paraId="30EF70AB" w14:textId="77777777" w:rsidR="00634180" w:rsidRDefault="00634180" w:rsidP="00634180">
      <w:pPr>
        <w:keepNext/>
        <w:jc w:val="center"/>
      </w:pPr>
      <w:r w:rsidRPr="00634180">
        <w:rPr>
          <w:noProof/>
        </w:rPr>
        <w:drawing>
          <wp:inline distT="0" distB="0" distL="0" distR="0" wp14:anchorId="580511C2" wp14:editId="20018D12">
            <wp:extent cx="4963218" cy="1905266"/>
            <wp:effectExtent l="19050" t="19050" r="2794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90526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704BA" w14:textId="69D885A0" w:rsidR="008844B2" w:rsidRDefault="00634180" w:rsidP="00634180">
      <w:pPr>
        <w:pStyle w:val="Caption"/>
      </w:pPr>
      <w:bookmarkStart w:id="1" w:name="_Ref87190522"/>
      <w:bookmarkStart w:id="2" w:name="_Ref87190515"/>
      <w:r>
        <w:t xml:space="preserve">Fig </w:t>
      </w:r>
      <w:fldSimple w:instr=" SEQ Fig \* ARABIC ">
        <w:r w:rsidR="009D2149">
          <w:rPr>
            <w:noProof/>
          </w:rPr>
          <w:t>2</w:t>
        </w:r>
      </w:fldSimple>
      <w:bookmarkEnd w:id="1"/>
      <w:r>
        <w:t xml:space="preserve"> - </w:t>
      </w:r>
      <w:proofErr w:type="spellStart"/>
      <w:r>
        <w:t>TaxCalculator</w:t>
      </w:r>
      <w:proofErr w:type="spellEnd"/>
      <w:r>
        <w:t xml:space="preserve"> Example Output</w:t>
      </w:r>
      <w:bookmarkEnd w:id="2"/>
    </w:p>
    <w:p w14:paraId="7C839103" w14:textId="670276D7" w:rsidR="000A42F6" w:rsidRDefault="00D8653B" w:rsidP="00D8653B">
      <w:pPr>
        <w:pStyle w:val="Heading1"/>
      </w:pPr>
      <w:r>
        <w:t xml:space="preserve">Exercise 3 – </w:t>
      </w:r>
      <w:proofErr w:type="spellStart"/>
      <w:r>
        <w:t>ValidateInt</w:t>
      </w:r>
      <w:proofErr w:type="spellEnd"/>
      <w:r>
        <w:t xml:space="preserve"> Function</w:t>
      </w:r>
      <w:r w:rsidR="0003336C">
        <w:t xml:space="preserve"> (while loop &amp; </w:t>
      </w:r>
      <w:proofErr w:type="spellStart"/>
      <w:r w:rsidR="0003336C">
        <w:t>hasNext</w:t>
      </w:r>
      <w:proofErr w:type="spellEnd"/>
      <w:r w:rsidR="0003336C">
        <w:t>)</w:t>
      </w:r>
    </w:p>
    <w:p w14:paraId="3AAFC1F4" w14:textId="063E6C70" w:rsidR="00D8653B" w:rsidRDefault="00D8653B" w:rsidP="00D8653B">
      <w:r>
        <w:t xml:space="preserve">We are now going to combine the use of a while loop with the </w:t>
      </w:r>
      <w:proofErr w:type="spellStart"/>
      <w:r>
        <w:t>hasNext</w:t>
      </w:r>
      <w:proofErr w:type="spellEnd"/>
      <w:r>
        <w:t xml:space="preserve"> methods of the Scanner class to create a </w:t>
      </w:r>
      <w:r w:rsidRPr="00D8653B">
        <w:rPr>
          <w:b/>
          <w:bCs/>
        </w:rPr>
        <w:t>static</w:t>
      </w:r>
      <w:r>
        <w:t xml:space="preserve"> </w:t>
      </w:r>
      <w:r w:rsidRPr="00D8653B">
        <w:t>function</w:t>
      </w:r>
      <w:r>
        <w:t xml:space="preserve"> that </w:t>
      </w:r>
      <w:proofErr w:type="gramStart"/>
      <w:r>
        <w:t>will</w:t>
      </w:r>
      <w:proofErr w:type="gramEnd"/>
      <w:r>
        <w:t xml:space="preserve"> check to see if the input received is a valid </w:t>
      </w:r>
      <w:r w:rsidRPr="006A1D30">
        <w:rPr>
          <w:b/>
          <w:bCs/>
        </w:rPr>
        <w:t xml:space="preserve">positive </w:t>
      </w:r>
      <w:r>
        <w:t>number.</w:t>
      </w:r>
    </w:p>
    <w:p w14:paraId="23D2BCF6" w14:textId="5F77B21D" w:rsidR="000F0749" w:rsidRPr="000F0749" w:rsidRDefault="000F0749" w:rsidP="000F07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</w:pPr>
      <w:r>
        <w:t xml:space="preserve">Recall that a static method is a method that exists in the class and does not require an object of the class </w:t>
      </w:r>
      <w:proofErr w:type="gramStart"/>
      <w:r>
        <w:t>in order to</w:t>
      </w:r>
      <w:proofErr w:type="gramEnd"/>
      <w:r>
        <w:t xml:space="preserve"> call it. For example, when we first saw classes and objects in Programming 1 (Motorbike exercises), we created a Motorbike class that contained (non-static) methods </w:t>
      </w:r>
      <w:proofErr w:type="gramStart"/>
      <w:r>
        <w:t>e.g.</w:t>
      </w:r>
      <w:proofErr w:type="gramEnd"/>
      <w:r>
        <w:t xml:space="preserve"> </w:t>
      </w:r>
      <w:r>
        <w:rPr>
          <w:b/>
          <w:bCs/>
        </w:rPr>
        <w:t>render</w:t>
      </w:r>
      <w:r>
        <w:t xml:space="preserve"> and </w:t>
      </w:r>
      <w:r w:rsidRPr="0086308A">
        <w:rPr>
          <w:b/>
          <w:bCs/>
        </w:rPr>
        <w:t>move</w:t>
      </w:r>
      <w:r>
        <w:t xml:space="preserve">. We then created Motorbike objects and called the move and render methods </w:t>
      </w:r>
      <w:r>
        <w:rPr>
          <w:b/>
          <w:bCs/>
        </w:rPr>
        <w:t>on</w:t>
      </w:r>
      <w:r>
        <w:t xml:space="preserve"> those objects. Static methods, on the other hand, do not operate on objects.</w:t>
      </w:r>
    </w:p>
    <w:p w14:paraId="230EACD8" w14:textId="6B0B8C29" w:rsidR="001B13E7" w:rsidRDefault="0086308A" w:rsidP="001B13E7">
      <w:r>
        <w:t xml:space="preserve">Create a class named </w:t>
      </w:r>
      <w:proofErr w:type="spellStart"/>
      <w:r>
        <w:rPr>
          <w:b/>
          <w:bCs/>
        </w:rPr>
        <w:t>ValidateIntDemo</w:t>
      </w:r>
      <w:proofErr w:type="spellEnd"/>
      <w:r w:rsidR="00EA1363">
        <w:t xml:space="preserve"> that will allow the user to enter </w:t>
      </w:r>
      <w:r w:rsidR="00EA1363" w:rsidRPr="0003336C">
        <w:rPr>
          <w:b/>
          <w:bCs/>
        </w:rPr>
        <w:t xml:space="preserve">two validated </w:t>
      </w:r>
      <w:r w:rsidR="0003336C" w:rsidRPr="0003336C">
        <w:rPr>
          <w:b/>
          <w:bCs/>
        </w:rPr>
        <w:t xml:space="preserve">positive </w:t>
      </w:r>
      <w:r w:rsidR="00EA1363" w:rsidRPr="0003336C">
        <w:rPr>
          <w:b/>
          <w:bCs/>
        </w:rPr>
        <w:t>integers</w:t>
      </w:r>
      <w:r w:rsidR="00EA1363">
        <w:t xml:space="preserve"> and output the sum, the </w:t>
      </w:r>
      <w:proofErr w:type="gramStart"/>
      <w:r w:rsidR="00EA1363">
        <w:t>product</w:t>
      </w:r>
      <w:proofErr w:type="gramEnd"/>
      <w:r w:rsidR="00EA1363">
        <w:t xml:space="preserve"> and the difference</w:t>
      </w:r>
      <w:r w:rsidR="000F0749">
        <w:t xml:space="preserve"> (example output can be seen in </w:t>
      </w:r>
      <w:r w:rsidR="001B13E7">
        <w:fldChar w:fldCharType="begin"/>
      </w:r>
      <w:r w:rsidR="001B13E7">
        <w:instrText xml:space="preserve"> REF _Ref87253973 \h </w:instrText>
      </w:r>
      <w:r w:rsidR="001B13E7">
        <w:fldChar w:fldCharType="separate"/>
      </w:r>
      <w:r w:rsidR="009D2149">
        <w:t xml:space="preserve">Fig </w:t>
      </w:r>
      <w:r w:rsidR="009D2149">
        <w:rPr>
          <w:noProof/>
        </w:rPr>
        <w:t>3</w:t>
      </w:r>
      <w:r w:rsidR="001B13E7">
        <w:fldChar w:fldCharType="end"/>
      </w:r>
      <w:r w:rsidR="000F0749">
        <w:t>)</w:t>
      </w:r>
      <w:r w:rsidR="00EA1363">
        <w:t xml:space="preserve">. </w:t>
      </w:r>
      <w:r>
        <w:t xml:space="preserve">Starter code is provided in </w:t>
      </w:r>
      <w:r w:rsidR="001B13E7">
        <w:fldChar w:fldCharType="begin"/>
      </w:r>
      <w:r w:rsidR="001B13E7">
        <w:instrText xml:space="preserve"> REF _Ref87253845 \h </w:instrText>
      </w:r>
      <w:r w:rsidR="001B13E7">
        <w:fldChar w:fldCharType="separate"/>
      </w:r>
      <w:r w:rsidR="009D2149">
        <w:t xml:space="preserve">Listing </w:t>
      </w:r>
      <w:r w:rsidR="009D2149">
        <w:rPr>
          <w:noProof/>
        </w:rPr>
        <w:t>1</w:t>
      </w:r>
      <w:r w:rsidR="001B13E7">
        <w:fldChar w:fldCharType="end"/>
      </w:r>
      <w:r w:rsidR="001B13E7">
        <w:t>.</w:t>
      </w:r>
    </w:p>
    <w:p w14:paraId="5AC8E250" w14:textId="77777777" w:rsidR="0003336C" w:rsidRDefault="00EA1363" w:rsidP="00D8653B">
      <w:r>
        <w:t xml:space="preserve">You should use functions or procedures with parameters </w:t>
      </w:r>
      <w:proofErr w:type="gramStart"/>
      <w:r>
        <w:t>to :</w:t>
      </w:r>
      <w:proofErr w:type="gramEnd"/>
      <w:r>
        <w:t xml:space="preserve"> </w:t>
      </w:r>
    </w:p>
    <w:p w14:paraId="13BABFA5" w14:textId="660DF8B4" w:rsidR="0003336C" w:rsidRDefault="0003336C" w:rsidP="0003336C">
      <w:pPr>
        <w:pStyle w:val="ListParagraph"/>
        <w:numPr>
          <w:ilvl w:val="0"/>
          <w:numId w:val="15"/>
        </w:numPr>
      </w:pPr>
      <w:r>
        <w:t>V</w:t>
      </w:r>
      <w:r w:rsidR="00EA1363">
        <w:t>alidate the input (1 parameter</w:t>
      </w:r>
      <w:r w:rsidR="00062BD9">
        <w:t xml:space="preserve"> – scanner object</w:t>
      </w:r>
      <w:r w:rsidR="00EA1363">
        <w:t>, return the result)</w:t>
      </w:r>
    </w:p>
    <w:p w14:paraId="19864F5A" w14:textId="77777777" w:rsidR="0003336C" w:rsidRDefault="00EA1363" w:rsidP="0003336C">
      <w:pPr>
        <w:pStyle w:val="ListParagraph"/>
        <w:numPr>
          <w:ilvl w:val="0"/>
          <w:numId w:val="15"/>
        </w:numPr>
      </w:pPr>
      <w:r>
        <w:t>Calculate the sum (2 parameters, return the result)</w:t>
      </w:r>
    </w:p>
    <w:p w14:paraId="1E5DD706" w14:textId="5E176AD4" w:rsidR="0003336C" w:rsidRDefault="00EA1363" w:rsidP="0003336C">
      <w:pPr>
        <w:pStyle w:val="ListParagraph"/>
        <w:numPr>
          <w:ilvl w:val="0"/>
          <w:numId w:val="15"/>
        </w:numPr>
      </w:pPr>
      <w:r>
        <w:t xml:space="preserve">Calculate the product (2 parameters, return the result) </w:t>
      </w:r>
    </w:p>
    <w:p w14:paraId="436A3396" w14:textId="344D24D9" w:rsidR="007D0D74" w:rsidRDefault="007D0D74" w:rsidP="0003336C">
      <w:pPr>
        <w:pStyle w:val="ListParagraph"/>
        <w:numPr>
          <w:ilvl w:val="0"/>
          <w:numId w:val="15"/>
        </w:numPr>
      </w:pPr>
      <w:r>
        <w:t>Calculate the quotient (2 parameters, return the result)</w:t>
      </w:r>
    </w:p>
    <w:p w14:paraId="655BEC34" w14:textId="00B79864" w:rsidR="00EA1363" w:rsidRDefault="00EA1363" w:rsidP="0003336C">
      <w:pPr>
        <w:pStyle w:val="ListParagraph"/>
        <w:numPr>
          <w:ilvl w:val="0"/>
          <w:numId w:val="15"/>
        </w:numPr>
      </w:pPr>
      <w:r>
        <w:t>Calculate the difference (2 parameters, return the result)</w:t>
      </w:r>
    </w:p>
    <w:p w14:paraId="3F05536F" w14:textId="77777777" w:rsidR="0086308A" w:rsidRDefault="0086308A">
      <w:pPr>
        <w:rPr>
          <w:iCs/>
          <w:color w:val="000000" w:themeColor="text1"/>
          <w:sz w:val="20"/>
          <w:szCs w:val="18"/>
        </w:rPr>
      </w:pPr>
      <w:bookmarkStart w:id="3" w:name="_Ref87195039"/>
      <w:r>
        <w:br w:type="page"/>
      </w:r>
    </w:p>
    <w:p w14:paraId="3B816E8C" w14:textId="77777777" w:rsidR="000F0749" w:rsidRDefault="000F0749" w:rsidP="000F0749">
      <w:pPr>
        <w:pStyle w:val="Caption"/>
        <w:keepNext/>
      </w:pPr>
      <w:r w:rsidRPr="000F0749">
        <w:rPr>
          <w:noProof/>
        </w:rPr>
        <w:lastRenderedPageBreak/>
        <w:drawing>
          <wp:inline distT="0" distB="0" distL="0" distR="0" wp14:anchorId="6A3CC41B" wp14:editId="07F669E6">
            <wp:extent cx="4553585" cy="3029373"/>
            <wp:effectExtent l="19050" t="19050" r="1841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02937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F82E54" w14:textId="44C5CF1A" w:rsidR="000F0749" w:rsidRDefault="000F0749" w:rsidP="000F0749">
      <w:pPr>
        <w:pStyle w:val="Caption"/>
      </w:pPr>
      <w:bookmarkStart w:id="4" w:name="_Ref87253973"/>
      <w:r>
        <w:t xml:space="preserve">Fig </w:t>
      </w:r>
      <w:fldSimple w:instr=" SEQ Fig \* ARABIC ">
        <w:r w:rsidR="009D2149">
          <w:rPr>
            <w:noProof/>
          </w:rPr>
          <w:t>3</w:t>
        </w:r>
      </w:fldSimple>
      <w:bookmarkEnd w:id="4"/>
      <w:r>
        <w:t xml:space="preserve"> – Exercise 3 Example Output</w:t>
      </w:r>
    </w:p>
    <w:bookmarkEnd w:id="3"/>
    <w:p w14:paraId="1DB0F410" w14:textId="281FB726" w:rsidR="0003336C" w:rsidRDefault="0003336C" w:rsidP="0003336C">
      <w:pPr>
        <w:pStyle w:val="Caption"/>
        <w:keepNext/>
      </w:pPr>
    </w:p>
    <w:p w14:paraId="487047BA" w14:textId="107882C7" w:rsidR="001B13E7" w:rsidRDefault="001B13E7" w:rsidP="001B13E7">
      <w:pPr>
        <w:pStyle w:val="Caption"/>
        <w:keepNext/>
      </w:pPr>
      <w:bookmarkStart w:id="5" w:name="_Ref87253845"/>
      <w:r>
        <w:t xml:space="preserve">Listing </w:t>
      </w:r>
      <w:r w:rsidR="006128FE">
        <w:fldChar w:fldCharType="begin"/>
      </w:r>
      <w:r w:rsidR="006128FE">
        <w:instrText xml:space="preserve"> SEQ Listing \* ARABIC </w:instrText>
      </w:r>
      <w:r w:rsidR="006128FE">
        <w:fldChar w:fldCharType="separate"/>
      </w:r>
      <w:r w:rsidR="009D2149">
        <w:rPr>
          <w:noProof/>
        </w:rPr>
        <w:t>1</w:t>
      </w:r>
      <w:r w:rsidR="006128FE">
        <w:rPr>
          <w:noProof/>
        </w:rPr>
        <w:fldChar w:fldCharType="end"/>
      </w:r>
      <w:bookmarkEnd w:id="5"/>
      <w:r>
        <w:t xml:space="preserve"> - </w:t>
      </w:r>
      <w:proofErr w:type="spellStart"/>
      <w:r w:rsidRPr="001E2D34">
        <w:t>ValidateIntDemo</w:t>
      </w:r>
      <w:proofErr w:type="spellEnd"/>
      <w:r w:rsidRPr="001E2D34">
        <w:t xml:space="preserve"> Starter Code</w:t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03336C" w14:paraId="21F48892" w14:textId="77777777" w:rsidTr="006A1D30">
        <w:tc>
          <w:tcPr>
            <w:tcW w:w="10348" w:type="dxa"/>
            <w:shd w:val="clear" w:color="auto" w:fill="F2F2F2" w:themeFill="background1" w:themeFillShade="F2"/>
          </w:tcPr>
          <w:p w14:paraId="1E5A8924" w14:textId="77777777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0749">
              <w:rPr>
                <w:rFonts w:ascii="Consolas" w:hAnsi="Consolas" w:cs="Consolas"/>
                <w:b/>
                <w:bCs/>
                <w:color w:val="7F0055"/>
              </w:rPr>
              <w:t>import</w:t>
            </w:r>
            <w:r w:rsidRPr="000F074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0F0749">
              <w:rPr>
                <w:rFonts w:ascii="Consolas" w:hAnsi="Consolas" w:cs="Consolas"/>
                <w:color w:val="000000"/>
              </w:rPr>
              <w:t>java.util</w:t>
            </w:r>
            <w:proofErr w:type="gramEnd"/>
            <w:r w:rsidRPr="000F0749">
              <w:rPr>
                <w:rFonts w:ascii="Consolas" w:hAnsi="Consolas" w:cs="Consolas"/>
                <w:color w:val="000000"/>
              </w:rPr>
              <w:t>.Scanner</w:t>
            </w:r>
            <w:proofErr w:type="spellEnd"/>
            <w:r w:rsidRPr="000F0749">
              <w:rPr>
                <w:rFonts w:ascii="Consolas" w:hAnsi="Consolas" w:cs="Consolas"/>
                <w:color w:val="000000"/>
              </w:rPr>
              <w:t>;</w:t>
            </w:r>
          </w:p>
          <w:p w14:paraId="124BE4E6" w14:textId="77777777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04991596" w14:textId="1E843CC7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0749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0F0749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r w:rsidRPr="000F0749">
              <w:rPr>
                <w:rFonts w:ascii="Consolas" w:hAnsi="Consolas" w:cs="Consolas"/>
                <w:b/>
                <w:bCs/>
                <w:color w:val="7F0055"/>
              </w:rPr>
              <w:t>class</w:t>
            </w:r>
            <w:r w:rsidRPr="000F074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0F0749">
              <w:rPr>
                <w:rFonts w:ascii="Consolas" w:hAnsi="Consolas" w:cs="Consolas"/>
                <w:color w:val="000000"/>
              </w:rPr>
              <w:t>ValidateIn</w:t>
            </w:r>
            <w:r w:rsidR="003D1267">
              <w:rPr>
                <w:rFonts w:ascii="Consolas" w:hAnsi="Consolas" w:cs="Consolas"/>
                <w:color w:val="000000"/>
              </w:rPr>
              <w:t>tDemo</w:t>
            </w:r>
            <w:proofErr w:type="spellEnd"/>
            <w:r w:rsidRPr="000F0749">
              <w:rPr>
                <w:rFonts w:ascii="Consolas" w:hAnsi="Consolas" w:cs="Consolas"/>
                <w:color w:val="000000"/>
              </w:rPr>
              <w:t xml:space="preserve"> {</w:t>
            </w:r>
          </w:p>
          <w:p w14:paraId="7FDDE0A6" w14:textId="77777777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E00333E" w14:textId="0428822B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b/>
                <w:bCs/>
                <w:color w:val="7F0055"/>
              </w:rPr>
              <w:t>public</w:t>
            </w:r>
            <w:r w:rsidRPr="000F0749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r w:rsidRPr="000F0749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0F0749">
              <w:rPr>
                <w:rFonts w:ascii="Consolas" w:hAnsi="Consolas" w:cs="Consolas"/>
                <w:b/>
                <w:bCs/>
                <w:color w:val="000000"/>
              </w:rPr>
              <w:t xml:space="preserve"> </w:t>
            </w:r>
            <w:r w:rsidRPr="000F0749">
              <w:rPr>
                <w:rFonts w:ascii="Consolas" w:hAnsi="Consolas" w:cs="Consolas"/>
                <w:b/>
                <w:bCs/>
                <w:color w:val="7F0055"/>
              </w:rPr>
              <w:t>void</w:t>
            </w:r>
            <w:r w:rsidRPr="000F0749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0F0749">
              <w:rPr>
                <w:rFonts w:ascii="Consolas" w:hAnsi="Consolas" w:cs="Consolas"/>
                <w:color w:val="000000"/>
              </w:rPr>
              <w:t>main(</w:t>
            </w:r>
            <w:proofErr w:type="gramEnd"/>
            <w:r w:rsidRPr="000F0749">
              <w:rPr>
                <w:rFonts w:ascii="Consolas" w:hAnsi="Consolas" w:cs="Consolas"/>
                <w:color w:val="000000"/>
              </w:rPr>
              <w:t xml:space="preserve">String[] </w:t>
            </w:r>
            <w:proofErr w:type="spellStart"/>
            <w:r w:rsidRPr="000F0749">
              <w:rPr>
                <w:rFonts w:ascii="Consolas" w:hAnsi="Consolas" w:cs="Consolas"/>
                <w:color w:val="6A3E3E"/>
              </w:rPr>
              <w:t>args</w:t>
            </w:r>
            <w:proofErr w:type="spellEnd"/>
            <w:r w:rsidRPr="000F0749">
              <w:rPr>
                <w:rFonts w:ascii="Consolas" w:hAnsi="Consolas" w:cs="Consolas"/>
                <w:color w:val="000000"/>
              </w:rPr>
              <w:t>) {</w:t>
            </w:r>
          </w:p>
          <w:p w14:paraId="68BAC3F0" w14:textId="77777777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5FFBB61D" w14:textId="3CC246F2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color w:val="000000"/>
              </w:rPr>
              <w:tab/>
              <w:t xml:space="preserve">Scanner </w:t>
            </w:r>
            <w:r w:rsidRPr="000F0749">
              <w:rPr>
                <w:rFonts w:ascii="Consolas" w:hAnsi="Consolas" w:cs="Consolas"/>
                <w:color w:val="6A3E3E"/>
              </w:rPr>
              <w:t>input</w:t>
            </w:r>
            <w:r w:rsidRPr="000F0749">
              <w:rPr>
                <w:rFonts w:ascii="Consolas" w:hAnsi="Consolas" w:cs="Consolas"/>
                <w:color w:val="000000"/>
              </w:rPr>
              <w:t xml:space="preserve"> = </w:t>
            </w:r>
            <w:r w:rsidRPr="000F0749">
              <w:rPr>
                <w:rFonts w:ascii="Consolas" w:hAnsi="Consolas" w:cs="Consolas"/>
                <w:b/>
                <w:bCs/>
                <w:color w:val="7F0055"/>
              </w:rPr>
              <w:t>new</w:t>
            </w:r>
            <w:r w:rsidRPr="000F0749">
              <w:rPr>
                <w:rFonts w:ascii="Consolas" w:hAnsi="Consolas" w:cs="Consolas"/>
                <w:color w:val="000000"/>
              </w:rPr>
              <w:t xml:space="preserve"> </w:t>
            </w:r>
            <w:proofErr w:type="gramStart"/>
            <w:r w:rsidRPr="000F0749">
              <w:rPr>
                <w:rFonts w:ascii="Consolas" w:hAnsi="Consolas" w:cs="Consolas"/>
                <w:color w:val="000000"/>
              </w:rPr>
              <w:t>Scanner(</w:t>
            </w:r>
            <w:proofErr w:type="gramEnd"/>
            <w:r w:rsidRPr="000F0749">
              <w:rPr>
                <w:rFonts w:ascii="Consolas" w:hAnsi="Consolas" w:cs="Consolas"/>
                <w:color w:val="000000"/>
              </w:rPr>
              <w:t>System.</w:t>
            </w:r>
            <w:r w:rsidRPr="000F0749">
              <w:rPr>
                <w:rFonts w:ascii="Consolas" w:hAnsi="Consolas" w:cs="Consolas"/>
                <w:i/>
                <w:iCs/>
                <w:color w:val="0000C0"/>
              </w:rPr>
              <w:t>in</w:t>
            </w:r>
            <w:r w:rsidRPr="000F0749">
              <w:rPr>
                <w:rFonts w:ascii="Consolas" w:hAnsi="Consolas" w:cs="Consolas"/>
                <w:color w:val="000000"/>
              </w:rPr>
              <w:t>);</w:t>
            </w:r>
          </w:p>
          <w:p w14:paraId="56864DE7" w14:textId="77777777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color w:val="000000"/>
              </w:rPr>
              <w:tab/>
            </w:r>
          </w:p>
          <w:p w14:paraId="796768D0" w14:textId="6B6FD81A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0F0749">
              <w:rPr>
                <w:rFonts w:ascii="Consolas" w:hAnsi="Consolas" w:cs="Consolas"/>
                <w:color w:val="000000"/>
              </w:rPr>
              <w:t xml:space="preserve"> </w:t>
            </w:r>
            <w:r w:rsidRPr="000F0749">
              <w:rPr>
                <w:rFonts w:ascii="Consolas" w:hAnsi="Consolas" w:cs="Consolas"/>
                <w:color w:val="6A3E3E"/>
              </w:rPr>
              <w:t>num1</w:t>
            </w:r>
            <w:r w:rsidRPr="000F0749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0F0749">
              <w:rPr>
                <w:rFonts w:ascii="Consolas" w:hAnsi="Consolas" w:cs="Consolas"/>
                <w:i/>
                <w:iCs/>
                <w:color w:val="000000"/>
              </w:rPr>
              <w:t>validateInt</w:t>
            </w:r>
            <w:proofErr w:type="spellEnd"/>
            <w:r w:rsidRPr="000F0749">
              <w:rPr>
                <w:rFonts w:ascii="Consolas" w:hAnsi="Consolas" w:cs="Consolas"/>
                <w:color w:val="000000"/>
              </w:rPr>
              <w:t>(</w:t>
            </w:r>
            <w:r w:rsidRPr="000F0749">
              <w:rPr>
                <w:rFonts w:ascii="Consolas" w:hAnsi="Consolas" w:cs="Consolas"/>
                <w:color w:val="6A3E3E"/>
              </w:rPr>
              <w:t>input</w:t>
            </w:r>
            <w:proofErr w:type="gramStart"/>
            <w:r w:rsidRPr="000F0749">
              <w:rPr>
                <w:rFonts w:ascii="Consolas" w:hAnsi="Consolas" w:cs="Consolas"/>
                <w:color w:val="000000"/>
              </w:rPr>
              <w:t>);</w:t>
            </w:r>
            <w:proofErr w:type="gramEnd"/>
          </w:p>
          <w:p w14:paraId="0F2CE1DC" w14:textId="443975FA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0F0749">
              <w:rPr>
                <w:rFonts w:ascii="Consolas" w:hAnsi="Consolas" w:cs="Consolas"/>
                <w:color w:val="000000"/>
              </w:rPr>
              <w:t xml:space="preserve"> </w:t>
            </w:r>
            <w:r w:rsidRPr="000F0749">
              <w:rPr>
                <w:rFonts w:ascii="Consolas" w:hAnsi="Consolas" w:cs="Consolas"/>
                <w:color w:val="6A3E3E"/>
              </w:rPr>
              <w:t>num2</w:t>
            </w:r>
            <w:r w:rsidRPr="000F0749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0F0749">
              <w:rPr>
                <w:rFonts w:ascii="Consolas" w:hAnsi="Consolas" w:cs="Consolas"/>
                <w:i/>
                <w:iCs/>
                <w:color w:val="000000"/>
              </w:rPr>
              <w:t>validateInt</w:t>
            </w:r>
            <w:proofErr w:type="spellEnd"/>
            <w:r w:rsidRPr="000F0749">
              <w:rPr>
                <w:rFonts w:ascii="Consolas" w:hAnsi="Consolas" w:cs="Consolas"/>
                <w:color w:val="000000"/>
              </w:rPr>
              <w:t>(</w:t>
            </w:r>
            <w:r w:rsidRPr="000F0749">
              <w:rPr>
                <w:rFonts w:ascii="Consolas" w:hAnsi="Consolas" w:cs="Consolas"/>
                <w:color w:val="6A3E3E"/>
              </w:rPr>
              <w:t>input</w:t>
            </w:r>
            <w:proofErr w:type="gramStart"/>
            <w:r w:rsidRPr="000F0749">
              <w:rPr>
                <w:rFonts w:ascii="Consolas" w:hAnsi="Consolas" w:cs="Consolas"/>
                <w:color w:val="000000"/>
              </w:rPr>
              <w:t>);</w:t>
            </w:r>
            <w:proofErr w:type="gramEnd"/>
          </w:p>
          <w:p w14:paraId="47E176C9" w14:textId="77777777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color w:val="000000"/>
              </w:rPr>
              <w:tab/>
            </w:r>
          </w:p>
          <w:p w14:paraId="2F96C9E6" w14:textId="47312A88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color w:val="000000"/>
              </w:rPr>
              <w:tab/>
            </w:r>
            <w:proofErr w:type="spellStart"/>
            <w:proofErr w:type="gramStart"/>
            <w:r w:rsidRPr="000F0749">
              <w:rPr>
                <w:rFonts w:ascii="Consolas" w:hAnsi="Consolas" w:cs="Consolas"/>
                <w:color w:val="6A3E3E"/>
              </w:rPr>
              <w:t>input</w:t>
            </w:r>
            <w:r w:rsidRPr="000F0749">
              <w:rPr>
                <w:rFonts w:ascii="Consolas" w:hAnsi="Consolas" w:cs="Consolas"/>
                <w:color w:val="000000"/>
              </w:rPr>
              <w:t>.close</w:t>
            </w:r>
            <w:proofErr w:type="spellEnd"/>
            <w:proofErr w:type="gramEnd"/>
            <w:r w:rsidRPr="000F0749">
              <w:rPr>
                <w:rFonts w:ascii="Consolas" w:hAnsi="Consolas" w:cs="Consolas"/>
                <w:color w:val="000000"/>
              </w:rPr>
              <w:t>();</w:t>
            </w:r>
          </w:p>
          <w:p w14:paraId="46CC3DF8" w14:textId="0CF2519A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0749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24721C87" w14:textId="77777777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48BD1AD1" w14:textId="74918042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b/>
                <w:bCs/>
                <w:color w:val="7F0055"/>
              </w:rPr>
              <w:t>static</w:t>
            </w:r>
            <w:r w:rsidRPr="000F0749">
              <w:rPr>
                <w:rFonts w:ascii="Consolas" w:hAnsi="Consolas" w:cs="Consolas"/>
                <w:color w:val="000000"/>
              </w:rPr>
              <w:t xml:space="preserve"> </w:t>
            </w:r>
            <w:r w:rsidRPr="000F0749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0F074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0F0749">
              <w:rPr>
                <w:rFonts w:ascii="Consolas" w:hAnsi="Consolas" w:cs="Consolas"/>
                <w:color w:val="000000"/>
              </w:rPr>
              <w:t>validateInt</w:t>
            </w:r>
            <w:proofErr w:type="spellEnd"/>
            <w:r w:rsidRPr="000F0749">
              <w:rPr>
                <w:rFonts w:ascii="Consolas" w:hAnsi="Consolas" w:cs="Consolas"/>
                <w:color w:val="000000"/>
              </w:rPr>
              <w:t>(</w:t>
            </w:r>
            <w:proofErr w:type="gramEnd"/>
            <w:r w:rsidRPr="000F0749">
              <w:rPr>
                <w:rFonts w:ascii="Consolas" w:hAnsi="Consolas" w:cs="Consolas"/>
                <w:color w:val="000000"/>
              </w:rPr>
              <w:t xml:space="preserve">Scanner </w:t>
            </w:r>
            <w:r w:rsidRPr="000F0749">
              <w:rPr>
                <w:rFonts w:ascii="Consolas" w:hAnsi="Consolas" w:cs="Consolas"/>
                <w:color w:val="6A3E3E"/>
              </w:rPr>
              <w:t>input</w:t>
            </w:r>
            <w:r w:rsidRPr="000F0749">
              <w:rPr>
                <w:rFonts w:ascii="Consolas" w:hAnsi="Consolas" w:cs="Consolas"/>
                <w:color w:val="000000"/>
              </w:rPr>
              <w:t>) {</w:t>
            </w:r>
          </w:p>
          <w:p w14:paraId="19BAB179" w14:textId="77777777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color w:val="000000"/>
              </w:rPr>
              <w:tab/>
            </w:r>
          </w:p>
          <w:p w14:paraId="2A3737DD" w14:textId="622A6D63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color w:val="3F7F5F"/>
              </w:rPr>
              <w:t xml:space="preserve">// set to </w:t>
            </w:r>
            <w:r w:rsidR="006A1D30">
              <w:rPr>
                <w:rFonts w:ascii="Consolas" w:hAnsi="Consolas" w:cs="Consolas"/>
                <w:color w:val="3F7F5F"/>
              </w:rPr>
              <w:t>zero or negative</w:t>
            </w:r>
            <w:r w:rsidRPr="000F0749">
              <w:rPr>
                <w:rFonts w:ascii="Consolas" w:hAnsi="Consolas" w:cs="Consolas"/>
                <w:color w:val="3F7F5F"/>
              </w:rPr>
              <w:t xml:space="preserve"> to ensure loop runs</w:t>
            </w:r>
            <w:r w:rsidR="006A1D30">
              <w:rPr>
                <w:rFonts w:ascii="Consolas" w:hAnsi="Consolas" w:cs="Consolas"/>
                <w:color w:val="3F7F5F"/>
              </w:rPr>
              <w:t xml:space="preserve"> (while </w:t>
            </w:r>
            <w:proofErr w:type="spellStart"/>
            <w:r w:rsidR="006A1D30">
              <w:rPr>
                <w:rFonts w:ascii="Consolas" w:hAnsi="Consolas" w:cs="Consolas"/>
                <w:color w:val="3F7F5F"/>
              </w:rPr>
              <w:t>num</w:t>
            </w:r>
            <w:proofErr w:type="spellEnd"/>
            <w:r w:rsidR="006A1D30">
              <w:rPr>
                <w:rFonts w:ascii="Consolas" w:hAnsi="Consolas" w:cs="Consolas"/>
                <w:color w:val="3F7F5F"/>
              </w:rPr>
              <w:t xml:space="preserve"> not positive)</w:t>
            </w:r>
          </w:p>
          <w:p w14:paraId="2366E903" w14:textId="5D45FB40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color w:val="3F7F5F"/>
              </w:rPr>
              <w:t>// (local variables not initialised by default)</w:t>
            </w:r>
          </w:p>
          <w:p w14:paraId="3E05D5C2" w14:textId="484A9C12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b/>
                <w:bCs/>
                <w:color w:val="7F0055"/>
              </w:rPr>
              <w:t>int</w:t>
            </w:r>
            <w:r w:rsidRPr="000F074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0F0749">
              <w:rPr>
                <w:rFonts w:ascii="Consolas" w:hAnsi="Consolas" w:cs="Consolas"/>
                <w:color w:val="6A3E3E"/>
              </w:rPr>
              <w:t>num</w:t>
            </w:r>
            <w:proofErr w:type="spellEnd"/>
            <w:r w:rsidRPr="000F0749">
              <w:rPr>
                <w:rFonts w:ascii="Consolas" w:hAnsi="Consolas" w:cs="Consolas"/>
                <w:color w:val="000000"/>
              </w:rPr>
              <w:t xml:space="preserve"> = </w:t>
            </w:r>
            <w:proofErr w:type="gramStart"/>
            <w:r w:rsidR="006A1D30">
              <w:rPr>
                <w:rFonts w:ascii="Consolas" w:hAnsi="Consolas" w:cs="Consolas"/>
                <w:color w:val="000000"/>
              </w:rPr>
              <w:t>0</w:t>
            </w:r>
            <w:r w:rsidRPr="000F0749">
              <w:rPr>
                <w:rFonts w:ascii="Consolas" w:hAnsi="Consolas" w:cs="Consolas"/>
                <w:color w:val="000000"/>
              </w:rPr>
              <w:t>;</w:t>
            </w:r>
            <w:proofErr w:type="gramEnd"/>
          </w:p>
          <w:p w14:paraId="00E639C3" w14:textId="77777777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color w:val="000000"/>
              </w:rPr>
              <w:tab/>
            </w:r>
          </w:p>
          <w:p w14:paraId="1B42AFDB" w14:textId="68E3B491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color w:val="3F7F5F"/>
              </w:rPr>
              <w:t xml:space="preserve">// </w:t>
            </w:r>
            <w:r w:rsidRPr="000F0749">
              <w:rPr>
                <w:rFonts w:ascii="Consolas" w:hAnsi="Consolas" w:cs="Consolas"/>
                <w:color w:val="7F9FBF"/>
              </w:rPr>
              <w:t>TODO</w:t>
            </w:r>
            <w:r w:rsidRPr="000F0749">
              <w:rPr>
                <w:rFonts w:ascii="Consolas" w:hAnsi="Consolas" w:cs="Consolas"/>
                <w:color w:val="3F7F5F"/>
              </w:rPr>
              <w:t xml:space="preserve">: input validation with while loop and </w:t>
            </w:r>
            <w:proofErr w:type="spellStart"/>
            <w:r w:rsidRPr="000F0749">
              <w:rPr>
                <w:rFonts w:ascii="Consolas" w:hAnsi="Consolas" w:cs="Consolas"/>
                <w:color w:val="3F7F5F"/>
              </w:rPr>
              <w:t>hasNextInt</w:t>
            </w:r>
            <w:proofErr w:type="spellEnd"/>
          </w:p>
          <w:p w14:paraId="68611902" w14:textId="77777777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70094CC2" w14:textId="411F4D42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color w:val="000000"/>
              </w:rPr>
              <w:tab/>
            </w:r>
            <w:r w:rsidRPr="000F0749">
              <w:rPr>
                <w:rFonts w:ascii="Consolas" w:hAnsi="Consolas" w:cs="Consolas"/>
                <w:b/>
                <w:bCs/>
                <w:color w:val="7F0055"/>
              </w:rPr>
              <w:t>return</w:t>
            </w:r>
            <w:r w:rsidRPr="000F0749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proofErr w:type="gramStart"/>
            <w:r w:rsidRPr="000F0749">
              <w:rPr>
                <w:rFonts w:ascii="Consolas" w:hAnsi="Consolas" w:cs="Consolas"/>
                <w:color w:val="6A3E3E"/>
              </w:rPr>
              <w:t>num</w:t>
            </w:r>
            <w:proofErr w:type="spellEnd"/>
            <w:r w:rsidRPr="000F0749">
              <w:rPr>
                <w:rFonts w:ascii="Consolas" w:hAnsi="Consolas" w:cs="Consolas"/>
                <w:color w:val="000000"/>
              </w:rPr>
              <w:t>;</w:t>
            </w:r>
            <w:proofErr w:type="gramEnd"/>
          </w:p>
          <w:p w14:paraId="2FD2ADB5" w14:textId="59482E26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0749">
              <w:rPr>
                <w:rFonts w:ascii="Consolas" w:hAnsi="Consolas" w:cs="Consolas"/>
                <w:color w:val="000000"/>
              </w:rPr>
              <w:tab/>
              <w:t>}</w:t>
            </w:r>
          </w:p>
          <w:p w14:paraId="405EBCB7" w14:textId="77777777" w:rsidR="000F0749" w:rsidRPr="000F0749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4D030FF" w14:textId="0D7A88A8" w:rsidR="0003336C" w:rsidRPr="0003336C" w:rsidRDefault="000F0749" w:rsidP="000F0749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0F0749">
              <w:rPr>
                <w:rFonts w:ascii="Consolas" w:hAnsi="Consolas" w:cs="Consolas"/>
                <w:color w:val="000000"/>
              </w:rPr>
              <w:t>}</w:t>
            </w:r>
          </w:p>
        </w:tc>
      </w:tr>
    </w:tbl>
    <w:p w14:paraId="367E7B7A" w14:textId="77777777" w:rsidR="0003336C" w:rsidRPr="00D8653B" w:rsidRDefault="0003336C" w:rsidP="00D8653B"/>
    <w:sectPr w:rsidR="0003336C" w:rsidRPr="00D8653B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6B36F" w14:textId="77777777" w:rsidR="006128FE" w:rsidRDefault="006128FE" w:rsidP="00636D62">
      <w:pPr>
        <w:spacing w:after="0" w:line="240" w:lineRule="auto"/>
      </w:pPr>
      <w:r>
        <w:separator/>
      </w:r>
    </w:p>
  </w:endnote>
  <w:endnote w:type="continuationSeparator" w:id="0">
    <w:p w14:paraId="099B7288" w14:textId="77777777" w:rsidR="006128FE" w:rsidRDefault="006128FE" w:rsidP="00636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AEB4C" w14:textId="047EC607" w:rsidR="00C17B70" w:rsidRPr="005D1AB9" w:rsidRDefault="005D1AB9" w:rsidP="00C17B70">
    <w:pPr>
      <w:pStyle w:val="Footer"/>
      <w:tabs>
        <w:tab w:val="clear" w:pos="4513"/>
      </w:tabs>
    </w:pPr>
    <w:r w:rsidRPr="005D1AB9">
      <w:t>Programming 2</w:t>
    </w:r>
    <w:r w:rsidR="00C17B70" w:rsidRPr="005D1AB9">
      <w:tab/>
    </w:r>
  </w:p>
  <w:p w14:paraId="2CD1C86F" w14:textId="34D836BD" w:rsidR="00445796" w:rsidRPr="00445796" w:rsidRDefault="005D1AB9" w:rsidP="00C17B70">
    <w:pPr>
      <w:pStyle w:val="Footer"/>
      <w:tabs>
        <w:tab w:val="clear" w:pos="4513"/>
      </w:tabs>
    </w:pPr>
    <w:r>
      <w:t>Lab 1</w:t>
    </w:r>
    <w:r w:rsidR="006842C6">
      <w:t>B</w:t>
    </w:r>
    <w:r w:rsidR="00445796">
      <w:tab/>
      <w:t xml:space="preserve">Page </w:t>
    </w:r>
    <w:r w:rsidR="00445796">
      <w:rPr>
        <w:b/>
        <w:bCs/>
      </w:rPr>
      <w:fldChar w:fldCharType="begin"/>
    </w:r>
    <w:r w:rsidR="00445796">
      <w:rPr>
        <w:b/>
        <w:bCs/>
      </w:rPr>
      <w:instrText xml:space="preserve"> PAGE  \* Arabic  \* MERGEFORMAT </w:instrText>
    </w:r>
    <w:r w:rsidR="00445796">
      <w:rPr>
        <w:b/>
        <w:bCs/>
      </w:rPr>
      <w:fldChar w:fldCharType="separate"/>
    </w:r>
    <w:r w:rsidR="00445796">
      <w:rPr>
        <w:b/>
        <w:bCs/>
      </w:rPr>
      <w:t>1</w:t>
    </w:r>
    <w:r w:rsidR="00445796">
      <w:rPr>
        <w:b/>
        <w:bCs/>
      </w:rPr>
      <w:fldChar w:fldCharType="end"/>
    </w:r>
    <w:r w:rsidR="00445796">
      <w:t xml:space="preserve"> of </w:t>
    </w:r>
    <w:r w:rsidR="00445796">
      <w:rPr>
        <w:b/>
        <w:bCs/>
      </w:rPr>
      <w:fldChar w:fldCharType="begin"/>
    </w:r>
    <w:r w:rsidR="00445796">
      <w:rPr>
        <w:b/>
        <w:bCs/>
      </w:rPr>
      <w:instrText xml:space="preserve"> NUMPAGES  \* Arabic  \* MERGEFORMAT </w:instrText>
    </w:r>
    <w:r w:rsidR="00445796">
      <w:rPr>
        <w:b/>
        <w:bCs/>
      </w:rPr>
      <w:fldChar w:fldCharType="separate"/>
    </w:r>
    <w:r w:rsidR="00445796">
      <w:rPr>
        <w:b/>
        <w:bCs/>
      </w:rPr>
      <w:t>1</w:t>
    </w:r>
    <w:r w:rsidR="0044579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115412" w14:textId="77777777" w:rsidR="006128FE" w:rsidRDefault="006128FE" w:rsidP="00636D62">
      <w:pPr>
        <w:spacing w:after="0" w:line="240" w:lineRule="auto"/>
      </w:pPr>
      <w:r>
        <w:separator/>
      </w:r>
    </w:p>
  </w:footnote>
  <w:footnote w:type="continuationSeparator" w:id="0">
    <w:p w14:paraId="134540A4" w14:textId="77777777" w:rsidR="006128FE" w:rsidRDefault="006128FE" w:rsidP="00636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45347"/>
    <w:multiLevelType w:val="hybridMultilevel"/>
    <w:tmpl w:val="2DDEFDC2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10136907"/>
    <w:multiLevelType w:val="multilevel"/>
    <w:tmpl w:val="B9A0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19620CBA"/>
    <w:multiLevelType w:val="hybridMultilevel"/>
    <w:tmpl w:val="D87ED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B5A74"/>
    <w:multiLevelType w:val="hybridMultilevel"/>
    <w:tmpl w:val="C096C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C5D54"/>
    <w:multiLevelType w:val="hybridMultilevel"/>
    <w:tmpl w:val="41F4A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067DA"/>
    <w:multiLevelType w:val="hybridMultilevel"/>
    <w:tmpl w:val="B9F8D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C10D7"/>
    <w:multiLevelType w:val="hybridMultilevel"/>
    <w:tmpl w:val="6596BA92"/>
    <w:lvl w:ilvl="0" w:tplc="08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5255F"/>
    <w:multiLevelType w:val="hybridMultilevel"/>
    <w:tmpl w:val="6178A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63001"/>
    <w:multiLevelType w:val="hybridMultilevel"/>
    <w:tmpl w:val="A3A2F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75C25"/>
    <w:multiLevelType w:val="hybridMultilevel"/>
    <w:tmpl w:val="2FC89772"/>
    <w:lvl w:ilvl="0" w:tplc="82DA6D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9E56B1"/>
    <w:multiLevelType w:val="hybridMultilevel"/>
    <w:tmpl w:val="17D6E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96AD2"/>
    <w:multiLevelType w:val="hybridMultilevel"/>
    <w:tmpl w:val="B60ED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DB0A7A"/>
    <w:multiLevelType w:val="hybridMultilevel"/>
    <w:tmpl w:val="36F00320"/>
    <w:lvl w:ilvl="0" w:tplc="080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755D37CB"/>
    <w:multiLevelType w:val="hybridMultilevel"/>
    <w:tmpl w:val="D8CA75E0"/>
    <w:lvl w:ilvl="0" w:tplc="82DA6D4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6D5CE3"/>
    <w:multiLevelType w:val="hybridMultilevel"/>
    <w:tmpl w:val="5C54723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12"/>
  </w:num>
  <w:num w:numId="4">
    <w:abstractNumId w:val="9"/>
  </w:num>
  <w:num w:numId="5">
    <w:abstractNumId w:val="11"/>
  </w:num>
  <w:num w:numId="6">
    <w:abstractNumId w:val="7"/>
  </w:num>
  <w:num w:numId="7">
    <w:abstractNumId w:val="13"/>
  </w:num>
  <w:num w:numId="8">
    <w:abstractNumId w:val="1"/>
  </w:num>
  <w:num w:numId="9">
    <w:abstractNumId w:val="6"/>
  </w:num>
  <w:num w:numId="10">
    <w:abstractNumId w:val="5"/>
  </w:num>
  <w:num w:numId="11">
    <w:abstractNumId w:val="4"/>
  </w:num>
  <w:num w:numId="12">
    <w:abstractNumId w:val="2"/>
  </w:num>
  <w:num w:numId="13">
    <w:abstractNumId w:val="8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3sTQyMzUyNjU3M7FU0lEKTi0uzszPAykwNKsFAKY0XtMtAAAA"/>
  </w:docVars>
  <w:rsids>
    <w:rsidRoot w:val="00AB7EF3"/>
    <w:rsid w:val="0003336C"/>
    <w:rsid w:val="00055F3F"/>
    <w:rsid w:val="00062BD9"/>
    <w:rsid w:val="00076601"/>
    <w:rsid w:val="000A42F6"/>
    <w:rsid w:val="000D00EA"/>
    <w:rsid w:val="000F0749"/>
    <w:rsid w:val="000F4D32"/>
    <w:rsid w:val="00131E82"/>
    <w:rsid w:val="001547D0"/>
    <w:rsid w:val="00194EC2"/>
    <w:rsid w:val="001B13E7"/>
    <w:rsid w:val="001F6099"/>
    <w:rsid w:val="002031A7"/>
    <w:rsid w:val="002A0EB7"/>
    <w:rsid w:val="002C43E3"/>
    <w:rsid w:val="0039369A"/>
    <w:rsid w:val="003B77FB"/>
    <w:rsid w:val="003C6657"/>
    <w:rsid w:val="003D1267"/>
    <w:rsid w:val="00401486"/>
    <w:rsid w:val="0041631A"/>
    <w:rsid w:val="00421E2E"/>
    <w:rsid w:val="00441DFE"/>
    <w:rsid w:val="00445796"/>
    <w:rsid w:val="00537F08"/>
    <w:rsid w:val="005C170A"/>
    <w:rsid w:val="005D1AB9"/>
    <w:rsid w:val="006128FE"/>
    <w:rsid w:val="006335C8"/>
    <w:rsid w:val="00634180"/>
    <w:rsid w:val="00636D62"/>
    <w:rsid w:val="006842C6"/>
    <w:rsid w:val="006A1D30"/>
    <w:rsid w:val="006F09C2"/>
    <w:rsid w:val="007178D9"/>
    <w:rsid w:val="007C4FCA"/>
    <w:rsid w:val="007D0D74"/>
    <w:rsid w:val="007D30B1"/>
    <w:rsid w:val="007E4555"/>
    <w:rsid w:val="00844369"/>
    <w:rsid w:val="0086308A"/>
    <w:rsid w:val="008844B2"/>
    <w:rsid w:val="008B0B8E"/>
    <w:rsid w:val="008C7391"/>
    <w:rsid w:val="008E5C01"/>
    <w:rsid w:val="00902ED1"/>
    <w:rsid w:val="00920918"/>
    <w:rsid w:val="00942382"/>
    <w:rsid w:val="009500A2"/>
    <w:rsid w:val="009D2149"/>
    <w:rsid w:val="009F1CF5"/>
    <w:rsid w:val="00A232EC"/>
    <w:rsid w:val="00A966A9"/>
    <w:rsid w:val="00AB7EF3"/>
    <w:rsid w:val="00AD2DA2"/>
    <w:rsid w:val="00B005C1"/>
    <w:rsid w:val="00B067E5"/>
    <w:rsid w:val="00B36366"/>
    <w:rsid w:val="00B62E49"/>
    <w:rsid w:val="00B736BF"/>
    <w:rsid w:val="00B85353"/>
    <w:rsid w:val="00B9775B"/>
    <w:rsid w:val="00C17B70"/>
    <w:rsid w:val="00C66E9D"/>
    <w:rsid w:val="00CB4F84"/>
    <w:rsid w:val="00D36D89"/>
    <w:rsid w:val="00D8653B"/>
    <w:rsid w:val="00D954F2"/>
    <w:rsid w:val="00E27194"/>
    <w:rsid w:val="00E437EA"/>
    <w:rsid w:val="00E84C30"/>
    <w:rsid w:val="00EA1363"/>
    <w:rsid w:val="00EB5446"/>
    <w:rsid w:val="00F43C57"/>
    <w:rsid w:val="00F85325"/>
    <w:rsid w:val="00F910B7"/>
    <w:rsid w:val="00F9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44A77E"/>
  <w15:chartTrackingRefBased/>
  <w15:docId w15:val="{532573DE-9435-433C-AE94-716F7D162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E9D"/>
    <w:pPr>
      <w:keepNext/>
      <w:keepLines/>
      <w:pBdr>
        <w:bottom w:val="single" w:sz="18" w:space="1" w:color="538135" w:themeColor="accent6" w:themeShade="BF"/>
      </w:pBdr>
      <w:spacing w:before="12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H2Body"/>
    <w:link w:val="Heading2Char"/>
    <w:uiPriority w:val="9"/>
    <w:unhideWhenUsed/>
    <w:qFormat/>
    <w:rsid w:val="008E5C01"/>
    <w:pPr>
      <w:pBdr>
        <w:bottom w:val="single" w:sz="12" w:space="1" w:color="C5E0B3" w:themeColor="accent6" w:themeTint="66"/>
      </w:pBdr>
      <w:ind w:left="72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D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E9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5C01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6D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36D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3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D62"/>
  </w:style>
  <w:style w:type="paragraph" w:styleId="Footer">
    <w:name w:val="footer"/>
    <w:basedOn w:val="Normal"/>
    <w:link w:val="FooterChar"/>
    <w:uiPriority w:val="99"/>
    <w:unhideWhenUsed/>
    <w:rsid w:val="00636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D62"/>
  </w:style>
  <w:style w:type="paragraph" w:styleId="Caption">
    <w:name w:val="caption"/>
    <w:basedOn w:val="Normal"/>
    <w:next w:val="Normal"/>
    <w:uiPriority w:val="35"/>
    <w:unhideWhenUsed/>
    <w:qFormat/>
    <w:rsid w:val="007E4555"/>
    <w:pPr>
      <w:spacing w:after="200" w:line="240" w:lineRule="auto"/>
      <w:jc w:val="center"/>
    </w:pPr>
    <w:rPr>
      <w:iCs/>
      <w:color w:val="000000" w:themeColor="text1"/>
      <w:sz w:val="20"/>
      <w:szCs w:val="18"/>
    </w:rPr>
  </w:style>
  <w:style w:type="character" w:styleId="Strong">
    <w:name w:val="Strong"/>
    <w:basedOn w:val="DefaultParagraphFont"/>
    <w:uiPriority w:val="22"/>
    <w:qFormat/>
    <w:rsid w:val="007E4555"/>
    <w:rPr>
      <w:b/>
      <w:bCs/>
    </w:rPr>
  </w:style>
  <w:style w:type="paragraph" w:customStyle="1" w:styleId="H1Body">
    <w:name w:val="H1 Body"/>
    <w:basedOn w:val="Normal"/>
    <w:link w:val="H1BodyChar"/>
    <w:qFormat/>
    <w:rsid w:val="008E5C01"/>
  </w:style>
  <w:style w:type="paragraph" w:customStyle="1" w:styleId="H2Body">
    <w:name w:val="H2 Body"/>
    <w:basedOn w:val="H1Body"/>
    <w:link w:val="H2BodyChar"/>
    <w:qFormat/>
    <w:rsid w:val="008E5C01"/>
    <w:pPr>
      <w:ind w:left="709"/>
    </w:pPr>
  </w:style>
  <w:style w:type="character" w:customStyle="1" w:styleId="H1BodyChar">
    <w:name w:val="H1 Body Char"/>
    <w:basedOn w:val="DefaultParagraphFont"/>
    <w:link w:val="H1Body"/>
    <w:rsid w:val="008E5C01"/>
  </w:style>
  <w:style w:type="paragraph" w:customStyle="1" w:styleId="Tutor">
    <w:name w:val="Tutor"/>
    <w:basedOn w:val="Normal"/>
    <w:link w:val="TutorChar"/>
    <w:qFormat/>
    <w:rsid w:val="008E5C0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E2F3" w:themeFill="accent1" w:themeFillTint="33"/>
    </w:pPr>
  </w:style>
  <w:style w:type="character" w:customStyle="1" w:styleId="H2BodyChar">
    <w:name w:val="H2 Body Char"/>
    <w:basedOn w:val="H1BodyChar"/>
    <w:link w:val="H2Body"/>
    <w:rsid w:val="008E5C01"/>
  </w:style>
  <w:style w:type="table" w:styleId="TableGrid">
    <w:name w:val="Table Grid"/>
    <w:basedOn w:val="TableNormal"/>
    <w:uiPriority w:val="39"/>
    <w:rsid w:val="008E5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utorChar">
    <w:name w:val="Tutor Char"/>
    <w:basedOn w:val="DefaultParagraphFont"/>
    <w:link w:val="Tutor"/>
    <w:rsid w:val="008E5C01"/>
    <w:rPr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902ED1"/>
    <w:pPr>
      <w:ind w:left="720"/>
      <w:contextualSpacing/>
    </w:pPr>
  </w:style>
  <w:style w:type="paragraph" w:styleId="NoSpacing">
    <w:name w:val="No Spacing"/>
    <w:uiPriority w:val="1"/>
    <w:qFormat/>
    <w:rsid w:val="00902ED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wis\Dropbox\Teaching\21-22\Programming%202\Lab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72F0E-0882-465C-B363-BA8623725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 Document.dotx</Template>
  <TotalTime>1423</TotalTime>
  <Pages>3</Pages>
  <Words>584</Words>
  <Characters>3332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Evans</dc:creator>
  <cp:keywords/>
  <dc:description/>
  <cp:lastModifiedBy>Lewis Evans</cp:lastModifiedBy>
  <cp:revision>24</cp:revision>
  <cp:lastPrinted>2021-11-08T11:00:00Z</cp:lastPrinted>
  <dcterms:created xsi:type="dcterms:W3CDTF">2021-10-31T14:15:00Z</dcterms:created>
  <dcterms:modified xsi:type="dcterms:W3CDTF">2021-11-09T08:52:00Z</dcterms:modified>
</cp:coreProperties>
</file>