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202" w:rsidRDefault="007F5202" w:rsidP="00F94C37">
      <w:pPr>
        <w:jc w:val="center"/>
        <w:rPr>
          <w:b/>
          <w:caps/>
        </w:rPr>
      </w:pPr>
    </w:p>
    <w:p w:rsidR="00F94C37" w:rsidRPr="00856F7A" w:rsidRDefault="00F94C37" w:rsidP="00F94C37">
      <w:pPr>
        <w:jc w:val="center"/>
        <w:rPr>
          <w:b/>
          <w:caps/>
        </w:rPr>
      </w:pPr>
      <w:r w:rsidRPr="00856F7A">
        <w:rPr>
          <w:b/>
          <w:caps/>
        </w:rPr>
        <w:t>Data Structures and Algorithms</w:t>
      </w:r>
    </w:p>
    <w:p w:rsidR="00F94C37" w:rsidRDefault="00074CAD" w:rsidP="00F94C37">
      <w:pPr>
        <w:jc w:val="center"/>
        <w:rPr>
          <w:b/>
          <w:caps/>
        </w:rPr>
      </w:pPr>
      <w:r>
        <w:rPr>
          <w:b/>
          <w:caps/>
        </w:rPr>
        <w:t xml:space="preserve">ASSIGNMENT </w:t>
      </w:r>
      <w:r w:rsidR="003E77DB">
        <w:rPr>
          <w:b/>
          <w:caps/>
        </w:rPr>
        <w:t>1</w:t>
      </w:r>
    </w:p>
    <w:p w:rsidR="00F94C37" w:rsidRDefault="00D700B2">
      <w:r>
        <w:rPr>
          <w:b/>
        </w:rPr>
        <w:t>Due Date</w:t>
      </w:r>
      <w:r w:rsidR="00074CAD">
        <w:t xml:space="preserve">: </w:t>
      </w:r>
      <w:r w:rsidR="007E2015">
        <w:t>Announced on Moodle</w:t>
      </w:r>
    </w:p>
    <w:p w:rsidR="00D4346A" w:rsidRDefault="00D4346A"/>
    <w:p w:rsidR="00074CAD" w:rsidRDefault="00C80D93">
      <w:r w:rsidRPr="00C80D93">
        <w:rPr>
          <w:b/>
        </w:rPr>
        <w:t>NOTE</w:t>
      </w:r>
      <w:r>
        <w:rPr>
          <w:b/>
        </w:rPr>
        <w:t xml:space="preserve">: </w:t>
      </w:r>
      <w:r w:rsidR="00C6621B">
        <w:t>Late submissions will not be accepted</w:t>
      </w:r>
    </w:p>
    <w:p w:rsidR="00C80D93" w:rsidRDefault="00C80D93"/>
    <w:p w:rsidR="00C80D93" w:rsidRPr="00C80D93" w:rsidRDefault="00C80D93" w:rsidP="00163826">
      <w:r w:rsidRPr="00C80D93">
        <w:rPr>
          <w:b/>
        </w:rPr>
        <w:t>TO SUBMIT</w:t>
      </w:r>
      <w:r>
        <w:rPr>
          <w:b/>
        </w:rPr>
        <w:t xml:space="preserve">: </w:t>
      </w:r>
      <w:r w:rsidR="007E2015">
        <w:t>Submission will be on Moodle</w:t>
      </w:r>
    </w:p>
    <w:p w:rsidR="00074CAD" w:rsidRDefault="00074CAD"/>
    <w:p w:rsidR="00B74F63" w:rsidRDefault="007F5202">
      <w:pPr>
        <w:rPr>
          <w:rFonts w:ascii="Courier New" w:hAnsi="Courier New" w:cs="Courier New"/>
          <w:sz w:val="20"/>
          <w:szCs w:val="20"/>
        </w:rPr>
      </w:pPr>
      <w:r w:rsidRPr="00C80D93">
        <w:rPr>
          <w:b/>
        </w:rPr>
        <w:t>PROBLEM</w:t>
      </w:r>
      <w:r w:rsidR="008E1F1A">
        <w:rPr>
          <w:b/>
        </w:rPr>
        <w:t xml:space="preserve"> 1</w:t>
      </w:r>
    </w:p>
    <w:p w:rsidR="00806E61" w:rsidRDefault="00806E61" w:rsidP="00806E61">
      <w:pPr>
        <w:pStyle w:val="NormalWeb"/>
        <w:spacing w:before="120" w:beforeAutospacing="0" w:after="120" w:afterAutospacing="0"/>
        <w:rPr>
          <w:rFonts w:ascii="Verdana" w:hAnsi="Verdana"/>
          <w:color w:val="000000"/>
          <w:sz w:val="23"/>
          <w:szCs w:val="23"/>
        </w:rPr>
      </w:pPr>
      <w:r w:rsidRPr="00431471">
        <w:rPr>
          <w:sz w:val="22"/>
        </w:rPr>
        <w:t>Programming languages must evaluate expressions following the syntax of the language. In this assignment, you will write a tool that will evaluate simple mathematical expressions given in different forms like</w:t>
      </w:r>
      <w:r>
        <w:rPr>
          <w:rFonts w:ascii="Verdana" w:hAnsi="Verdana"/>
          <w:color w:val="000000"/>
          <w:sz w:val="23"/>
          <w:szCs w:val="23"/>
        </w:rPr>
        <w:t> </w:t>
      </w:r>
      <w:r>
        <w:rPr>
          <w:rStyle w:val="HTMLTypewriter"/>
          <w:color w:val="000000"/>
        </w:rPr>
        <w:t>8 + 7 * 5</w:t>
      </w:r>
      <w:r>
        <w:rPr>
          <w:rFonts w:ascii="Verdana" w:hAnsi="Verdana"/>
          <w:color w:val="000000"/>
          <w:sz w:val="23"/>
          <w:szCs w:val="23"/>
        </w:rPr>
        <w:t> (</w:t>
      </w:r>
      <w:r w:rsidRPr="00431471">
        <w:rPr>
          <w:sz w:val="22"/>
        </w:rPr>
        <w:t>infix) and</w:t>
      </w:r>
      <w:r>
        <w:rPr>
          <w:rFonts w:ascii="Verdana" w:hAnsi="Verdana"/>
          <w:color w:val="000000"/>
          <w:sz w:val="23"/>
          <w:szCs w:val="23"/>
        </w:rPr>
        <w:t> </w:t>
      </w:r>
      <w:r>
        <w:rPr>
          <w:rStyle w:val="HTMLTypewriter"/>
          <w:color w:val="000000"/>
        </w:rPr>
        <w:t>8 7 5 * +</w:t>
      </w:r>
      <w:r>
        <w:rPr>
          <w:rFonts w:ascii="Verdana" w:hAnsi="Verdana"/>
          <w:color w:val="000000"/>
          <w:sz w:val="23"/>
          <w:szCs w:val="23"/>
        </w:rPr>
        <w:t> </w:t>
      </w:r>
      <w:r w:rsidRPr="00431471">
        <w:rPr>
          <w:sz w:val="22"/>
        </w:rPr>
        <w:t>(postfix).</w:t>
      </w:r>
    </w:p>
    <w:p w:rsidR="00806E61" w:rsidRPr="00431471" w:rsidRDefault="00806E61" w:rsidP="00806E61">
      <w:pPr>
        <w:pStyle w:val="NormalWeb"/>
        <w:spacing w:before="120" w:beforeAutospacing="0" w:after="120" w:afterAutospacing="0"/>
        <w:rPr>
          <w:sz w:val="22"/>
        </w:rPr>
      </w:pPr>
      <w:r>
        <w:rPr>
          <w:rFonts w:ascii="Verdana" w:hAnsi="Verdana"/>
          <w:color w:val="000000"/>
          <w:sz w:val="23"/>
          <w:szCs w:val="23"/>
        </w:rPr>
        <w:t> </w:t>
      </w:r>
      <w:r w:rsidRPr="00431471">
        <w:rPr>
          <w:sz w:val="22"/>
        </w:rPr>
        <w:t>You are used to evaluating mathematical expressions that are written using </w:t>
      </w:r>
      <w:r w:rsidRPr="00431471">
        <w:rPr>
          <w:i/>
          <w:iCs/>
          <w:sz w:val="22"/>
        </w:rPr>
        <w:t>infix notation</w:t>
      </w:r>
      <w:r w:rsidRPr="00431471">
        <w:rPr>
          <w:sz w:val="22"/>
        </w:rPr>
        <w:t>, that is, each operator appears between the operands (numbers), such as</w:t>
      </w:r>
    </w:p>
    <w:p w:rsidR="00806E61" w:rsidRDefault="00806E61" w:rsidP="00806E61">
      <w:pPr>
        <w:pStyle w:val="HTMLPreformatted"/>
        <w:spacing w:before="60" w:after="60"/>
        <w:rPr>
          <w:rFonts w:ascii="Lucida Sans Typewriter" w:hAnsi="Lucida Sans Typewriter"/>
          <w:color w:val="1E3B82"/>
          <w:sz w:val="23"/>
          <w:szCs w:val="23"/>
        </w:rPr>
      </w:pPr>
      <w:r>
        <w:rPr>
          <w:rFonts w:ascii="Lucida Sans Typewriter" w:hAnsi="Lucida Sans Typewriter"/>
          <w:color w:val="1E3B82"/>
          <w:sz w:val="23"/>
          <w:szCs w:val="23"/>
        </w:rPr>
        <w:t>4 * 5</w:t>
      </w:r>
    </w:p>
    <w:p w:rsidR="00806E61" w:rsidRPr="00431471" w:rsidRDefault="00806E61" w:rsidP="00431471">
      <w:pPr>
        <w:pStyle w:val="NormalWeb"/>
        <w:spacing w:before="120" w:beforeAutospacing="0" w:after="120" w:afterAutospacing="0"/>
        <w:rPr>
          <w:sz w:val="22"/>
        </w:rPr>
      </w:pPr>
      <w:proofErr w:type="gramStart"/>
      <w:r w:rsidRPr="00431471">
        <w:rPr>
          <w:sz w:val="22"/>
        </w:rPr>
        <w:t>or</w:t>
      </w:r>
      <w:proofErr w:type="gramEnd"/>
    </w:p>
    <w:p w:rsidR="00806E61" w:rsidRDefault="00806E61" w:rsidP="00806E61">
      <w:pPr>
        <w:pStyle w:val="HTMLPreformatted"/>
        <w:spacing w:before="60" w:after="60"/>
        <w:rPr>
          <w:rFonts w:ascii="Lucida Sans Typewriter" w:hAnsi="Lucida Sans Typewriter"/>
          <w:color w:val="1E3B82"/>
          <w:sz w:val="23"/>
          <w:szCs w:val="23"/>
        </w:rPr>
      </w:pPr>
      <w:r>
        <w:rPr>
          <w:rFonts w:ascii="Lucida Sans Typewriter" w:hAnsi="Lucida Sans Typewriter"/>
          <w:color w:val="1E3B82"/>
          <w:sz w:val="23"/>
          <w:szCs w:val="23"/>
        </w:rPr>
        <w:t xml:space="preserve">6 * </w:t>
      </w:r>
      <w:proofErr w:type="gramStart"/>
      <w:r>
        <w:rPr>
          <w:rFonts w:ascii="Lucida Sans Typewriter" w:hAnsi="Lucida Sans Typewriter"/>
          <w:color w:val="1E3B82"/>
          <w:sz w:val="23"/>
          <w:szCs w:val="23"/>
        </w:rPr>
        <w:t>( 10</w:t>
      </w:r>
      <w:proofErr w:type="gramEnd"/>
      <w:r>
        <w:rPr>
          <w:rFonts w:ascii="Lucida Sans Typewriter" w:hAnsi="Lucida Sans Typewriter"/>
          <w:color w:val="1E3B82"/>
          <w:sz w:val="23"/>
          <w:szCs w:val="23"/>
        </w:rPr>
        <w:t xml:space="preserve"> - 7 ).</w:t>
      </w:r>
    </w:p>
    <w:p w:rsidR="00806E61" w:rsidRPr="00431471" w:rsidRDefault="00806E61" w:rsidP="00431471">
      <w:pPr>
        <w:pStyle w:val="NormalWeb"/>
        <w:spacing w:before="120" w:beforeAutospacing="0" w:after="120" w:afterAutospacing="0"/>
        <w:rPr>
          <w:sz w:val="22"/>
        </w:rPr>
      </w:pPr>
      <w:r w:rsidRPr="00431471">
        <w:rPr>
          <w:sz w:val="22"/>
        </w:rPr>
        <w:t>However, that is not the only way to write expressions. In </w:t>
      </w:r>
      <w:r w:rsidRPr="00431471">
        <w:rPr>
          <w:i/>
          <w:iCs/>
          <w:sz w:val="22"/>
        </w:rPr>
        <w:t>postfix notation</w:t>
      </w:r>
      <w:r w:rsidRPr="00431471">
        <w:rPr>
          <w:sz w:val="22"/>
        </w:rPr>
        <w:t>, the operator is written </w:t>
      </w:r>
      <w:r w:rsidRPr="00431471">
        <w:rPr>
          <w:i/>
          <w:iCs/>
          <w:sz w:val="22"/>
        </w:rPr>
        <w:t>after</w:t>
      </w:r>
      <w:r w:rsidRPr="00431471">
        <w:rPr>
          <w:sz w:val="22"/>
        </w:rPr>
        <w:t> the operands. The previous examples would be written as</w:t>
      </w:r>
    </w:p>
    <w:p w:rsidR="00806E61" w:rsidRDefault="00806E61" w:rsidP="00806E61">
      <w:pPr>
        <w:pStyle w:val="HTMLPreformatted"/>
        <w:spacing w:before="60" w:after="60"/>
        <w:rPr>
          <w:rFonts w:ascii="Lucida Sans Typewriter" w:hAnsi="Lucida Sans Typewriter"/>
          <w:color w:val="1E3B82"/>
          <w:sz w:val="23"/>
          <w:szCs w:val="23"/>
        </w:rPr>
      </w:pPr>
      <w:r>
        <w:rPr>
          <w:rFonts w:ascii="Lucida Sans Typewriter" w:hAnsi="Lucida Sans Typewriter"/>
          <w:color w:val="1E3B82"/>
          <w:sz w:val="23"/>
          <w:szCs w:val="23"/>
        </w:rPr>
        <w:t>4 5 *</w:t>
      </w:r>
    </w:p>
    <w:p w:rsidR="00806E61" w:rsidRPr="00431471" w:rsidRDefault="00806E61" w:rsidP="00431471">
      <w:pPr>
        <w:pStyle w:val="NormalWeb"/>
        <w:spacing w:before="120" w:beforeAutospacing="0" w:after="120" w:afterAutospacing="0"/>
        <w:rPr>
          <w:sz w:val="22"/>
        </w:rPr>
      </w:pPr>
      <w:proofErr w:type="gramStart"/>
      <w:r w:rsidRPr="00431471">
        <w:rPr>
          <w:sz w:val="22"/>
        </w:rPr>
        <w:t>and</w:t>
      </w:r>
      <w:proofErr w:type="gramEnd"/>
    </w:p>
    <w:p w:rsidR="00806E61" w:rsidRDefault="00806E61" w:rsidP="00806E61">
      <w:pPr>
        <w:pStyle w:val="HTMLPreformatted"/>
        <w:spacing w:before="60" w:after="60"/>
        <w:rPr>
          <w:rFonts w:ascii="Lucida Sans Typewriter" w:hAnsi="Lucida Sans Typewriter"/>
          <w:color w:val="1E3B82"/>
          <w:sz w:val="23"/>
          <w:szCs w:val="23"/>
        </w:rPr>
      </w:pPr>
      <w:r>
        <w:rPr>
          <w:rFonts w:ascii="Lucida Sans Typewriter" w:hAnsi="Lucida Sans Typewriter"/>
          <w:color w:val="1E3B82"/>
          <w:sz w:val="23"/>
          <w:szCs w:val="23"/>
        </w:rPr>
        <w:t>6 10 7 - *,</w:t>
      </w:r>
    </w:p>
    <w:p w:rsidR="00806E61" w:rsidRPr="00431471" w:rsidRDefault="00806E61" w:rsidP="00431471">
      <w:pPr>
        <w:pStyle w:val="NormalWeb"/>
        <w:spacing w:before="120" w:beforeAutospacing="0" w:after="120" w:afterAutospacing="0"/>
        <w:rPr>
          <w:sz w:val="22"/>
        </w:rPr>
      </w:pPr>
      <w:proofErr w:type="gramStart"/>
      <w:r w:rsidRPr="00431471">
        <w:rPr>
          <w:sz w:val="22"/>
        </w:rPr>
        <w:t>respectively</w:t>
      </w:r>
      <w:proofErr w:type="gramEnd"/>
      <w:r w:rsidRPr="00431471">
        <w:rPr>
          <w:sz w:val="22"/>
        </w:rPr>
        <w:t>.</w:t>
      </w:r>
    </w:p>
    <w:p w:rsidR="00806E61" w:rsidRDefault="00806E61" w:rsidP="00806E61">
      <w:pPr>
        <w:pStyle w:val="NormalWeb"/>
        <w:spacing w:before="120" w:beforeAutospacing="0" w:after="120" w:afterAutospacing="0"/>
        <w:rPr>
          <w:rFonts w:ascii="Verdana" w:hAnsi="Verdana"/>
          <w:color w:val="000000"/>
          <w:sz w:val="23"/>
          <w:szCs w:val="23"/>
        </w:rPr>
      </w:pPr>
      <w:r w:rsidRPr="00431471">
        <w:rPr>
          <w:sz w:val="22"/>
        </w:rPr>
        <w:t>Postfix notation has two advantages over infix notation. First, the order of operations is unambiguous without requiring parentheses. As we will see,</w:t>
      </w:r>
      <w:r>
        <w:rPr>
          <w:rFonts w:ascii="Verdana" w:hAnsi="Verdana"/>
          <w:color w:val="000000"/>
          <w:sz w:val="23"/>
          <w:szCs w:val="23"/>
        </w:rPr>
        <w:t> </w:t>
      </w:r>
      <w:r>
        <w:rPr>
          <w:rStyle w:val="HTMLTypewriter"/>
          <w:color w:val="000000"/>
        </w:rPr>
        <w:t xml:space="preserve">3 + </w:t>
      </w:r>
      <w:proofErr w:type="gramStart"/>
      <w:r>
        <w:rPr>
          <w:rStyle w:val="HTMLTypewriter"/>
          <w:color w:val="000000"/>
        </w:rPr>
        <w:t>( 4</w:t>
      </w:r>
      <w:proofErr w:type="gramEnd"/>
      <w:r>
        <w:rPr>
          <w:rStyle w:val="HTMLTypewriter"/>
          <w:color w:val="000000"/>
        </w:rPr>
        <w:t xml:space="preserve"> * 5 )</w:t>
      </w:r>
      <w:r>
        <w:rPr>
          <w:rFonts w:ascii="Verdana" w:hAnsi="Verdana"/>
          <w:color w:val="000000"/>
          <w:sz w:val="23"/>
          <w:szCs w:val="23"/>
        </w:rPr>
        <w:t> </w:t>
      </w:r>
      <w:r w:rsidRPr="00431471">
        <w:rPr>
          <w:sz w:val="22"/>
        </w:rPr>
        <w:t>can be written as</w:t>
      </w:r>
      <w:r>
        <w:rPr>
          <w:rFonts w:ascii="Verdana" w:hAnsi="Verdana"/>
          <w:color w:val="000000"/>
          <w:sz w:val="23"/>
          <w:szCs w:val="23"/>
        </w:rPr>
        <w:t> </w:t>
      </w:r>
      <w:r>
        <w:rPr>
          <w:rStyle w:val="HTMLTypewriter"/>
          <w:color w:val="000000"/>
        </w:rPr>
        <w:t>3 4 5 * +</w:t>
      </w:r>
      <w:r>
        <w:rPr>
          <w:rFonts w:ascii="Verdana" w:hAnsi="Verdana"/>
          <w:color w:val="000000"/>
          <w:sz w:val="23"/>
          <w:szCs w:val="23"/>
        </w:rPr>
        <w:t xml:space="preserve"> , </w:t>
      </w:r>
      <w:r w:rsidRPr="00431471">
        <w:rPr>
          <w:sz w:val="22"/>
        </w:rPr>
        <w:t>while</w:t>
      </w:r>
      <w:r>
        <w:rPr>
          <w:rFonts w:ascii="Verdana" w:hAnsi="Verdana"/>
          <w:color w:val="000000"/>
          <w:sz w:val="23"/>
          <w:szCs w:val="23"/>
        </w:rPr>
        <w:t> </w:t>
      </w:r>
      <w:r>
        <w:rPr>
          <w:rStyle w:val="HTMLTypewriter"/>
          <w:color w:val="000000"/>
        </w:rPr>
        <w:t>( 3 + 4 ) * 5</w:t>
      </w:r>
      <w:r>
        <w:rPr>
          <w:rFonts w:ascii="Verdana" w:hAnsi="Verdana"/>
          <w:color w:val="000000"/>
          <w:sz w:val="23"/>
          <w:szCs w:val="23"/>
        </w:rPr>
        <w:t> </w:t>
      </w:r>
      <w:r w:rsidRPr="00431471">
        <w:rPr>
          <w:sz w:val="22"/>
        </w:rPr>
        <w:t>can be written as</w:t>
      </w:r>
      <w:r>
        <w:rPr>
          <w:rFonts w:ascii="Verdana" w:hAnsi="Verdana"/>
          <w:color w:val="000000"/>
          <w:sz w:val="23"/>
          <w:szCs w:val="23"/>
        </w:rPr>
        <w:t> </w:t>
      </w:r>
      <w:r>
        <w:rPr>
          <w:rStyle w:val="HTMLTypewriter"/>
          <w:color w:val="000000"/>
        </w:rPr>
        <w:t>3 4 + 5 *</w:t>
      </w:r>
      <w:r>
        <w:rPr>
          <w:rFonts w:ascii="Verdana" w:hAnsi="Verdana"/>
          <w:color w:val="000000"/>
          <w:sz w:val="23"/>
          <w:szCs w:val="23"/>
        </w:rPr>
        <w:t xml:space="preserve">. </w:t>
      </w:r>
      <w:r w:rsidRPr="00431471">
        <w:rPr>
          <w:sz w:val="22"/>
        </w:rPr>
        <w:t>Second, computers can evaluate postfix expressions easily using a </w:t>
      </w:r>
      <w:r w:rsidRPr="00431471">
        <w:rPr>
          <w:b/>
          <w:bCs/>
          <w:sz w:val="22"/>
        </w:rPr>
        <w:t>stack</w:t>
      </w:r>
      <w:r w:rsidRPr="00431471">
        <w:rPr>
          <w:sz w:val="22"/>
        </w:rPr>
        <w:t>.</w:t>
      </w:r>
    </w:p>
    <w:p w:rsidR="00806E61" w:rsidRPr="00431471" w:rsidRDefault="00806E61" w:rsidP="00431471">
      <w:pPr>
        <w:spacing w:line="273" w:lineRule="auto"/>
        <w:jc w:val="both"/>
        <w:rPr>
          <w:sz w:val="22"/>
        </w:rPr>
      </w:pPr>
      <w:r w:rsidRPr="00431471">
        <w:rPr>
          <w:sz w:val="22"/>
        </w:rPr>
        <w:t>In the very first example above, you can save the </w:t>
      </w:r>
      <w:r w:rsidRPr="00431471">
        <w:rPr>
          <w:i/>
          <w:iCs/>
          <w:sz w:val="22"/>
        </w:rPr>
        <w:t>operands </w:t>
      </w:r>
      <w:r w:rsidRPr="00431471">
        <w:rPr>
          <w:sz w:val="22"/>
        </w:rPr>
        <w:t xml:space="preserve">(4 and 5) on a stack and when you finally read an operator, just pop two operands and apply the operator. The second example works similarly - push the three operands (6, 10, and 7). When you read the - sign, pop the top two operands (7 and 10), apply the -, then push the answer back. When you read the * sign, pop the top two (3 and 6) and apply the * and push the answer. </w:t>
      </w:r>
      <w:proofErr w:type="gramStart"/>
      <w:r w:rsidRPr="00431471">
        <w:rPr>
          <w:sz w:val="22"/>
        </w:rPr>
        <w:t>When you reach the end of the input, pop the answer.</w:t>
      </w:r>
      <w:proofErr w:type="gramEnd"/>
      <w:r w:rsidRPr="00431471">
        <w:rPr>
          <w:sz w:val="22"/>
        </w:rPr>
        <w:t xml:space="preserve"> Your stack should now be empty - if not, the expression was malformed (too many operands). You can also detect if there were too many operators - can you see how?</w:t>
      </w:r>
    </w:p>
    <w:p w:rsidR="00806E61" w:rsidRPr="00431471" w:rsidRDefault="00806E61" w:rsidP="00431471">
      <w:pPr>
        <w:spacing w:line="273" w:lineRule="auto"/>
        <w:jc w:val="both"/>
        <w:rPr>
          <w:sz w:val="22"/>
        </w:rPr>
      </w:pPr>
      <w:r w:rsidRPr="00431471">
        <w:rPr>
          <w:sz w:val="22"/>
        </w:rPr>
        <w:t>Of course, calculators and computers don't require you to enter your expressions in postfix - they do it for you. Surprisingly, there is an algorithm to convert infix expressions to postfix that also uses a </w:t>
      </w:r>
      <w:r w:rsidRPr="00431471">
        <w:rPr>
          <w:b/>
          <w:bCs/>
          <w:sz w:val="22"/>
        </w:rPr>
        <w:t>stack</w:t>
      </w:r>
      <w:r w:rsidRPr="00431471">
        <w:rPr>
          <w:sz w:val="22"/>
        </w:rPr>
        <w:t>. Hint: in this postfix to infix conversion algorithm, the stack holds operators, not operands. If you try a couple examples, you'll see that this makes sense, since the order of the operands doesn't change, but the operators must somehow be stored and moved later in the output string.</w:t>
      </w:r>
    </w:p>
    <w:p w:rsidR="00806E61" w:rsidRPr="00431471" w:rsidRDefault="00806E61" w:rsidP="00431471">
      <w:pPr>
        <w:spacing w:line="273" w:lineRule="auto"/>
        <w:jc w:val="both"/>
        <w:rPr>
          <w:sz w:val="22"/>
        </w:rPr>
      </w:pPr>
      <w:r w:rsidRPr="00431471">
        <w:rPr>
          <w:sz w:val="22"/>
        </w:rPr>
        <w:t xml:space="preserve">So to evaluate infix, just convert it to postfix, </w:t>
      </w:r>
      <w:proofErr w:type="gramStart"/>
      <w:r w:rsidRPr="00431471">
        <w:rPr>
          <w:sz w:val="22"/>
        </w:rPr>
        <w:t>then</w:t>
      </w:r>
      <w:proofErr w:type="gramEnd"/>
      <w:r w:rsidRPr="00431471">
        <w:rPr>
          <w:sz w:val="22"/>
        </w:rPr>
        <w:t xml:space="preserve"> apply the algorithm described above!</w:t>
      </w:r>
    </w:p>
    <w:p w:rsidR="00806E61" w:rsidRPr="00431471" w:rsidRDefault="00806E61" w:rsidP="00431471">
      <w:pPr>
        <w:spacing w:line="273" w:lineRule="auto"/>
        <w:jc w:val="both"/>
        <w:rPr>
          <w:sz w:val="22"/>
        </w:rPr>
      </w:pPr>
      <w:r w:rsidRPr="00431471">
        <w:rPr>
          <w:sz w:val="22"/>
        </w:rPr>
        <w:t xml:space="preserve">Your starting code includes an abstract class called </w:t>
      </w:r>
      <w:proofErr w:type="gramStart"/>
      <w:r w:rsidRPr="00431471">
        <w:rPr>
          <w:sz w:val="22"/>
        </w:rPr>
        <w:t>Evaluator, that</w:t>
      </w:r>
      <w:proofErr w:type="gramEnd"/>
      <w:r w:rsidRPr="00431471">
        <w:rPr>
          <w:sz w:val="22"/>
        </w:rPr>
        <w:t xml:space="preserve"> has an abstract method to evaluate strings and return an int. You will write</w:t>
      </w:r>
      <w:r w:rsidRPr="00431471">
        <w:rPr>
          <w:rFonts w:ascii="Verdana" w:hAnsi="Verdana"/>
          <w:color w:val="000000"/>
          <w:sz w:val="23"/>
          <w:szCs w:val="23"/>
        </w:rPr>
        <w:t> </w:t>
      </w:r>
      <w:proofErr w:type="spellStart"/>
      <w:r w:rsidRPr="00431471">
        <w:rPr>
          <w:rStyle w:val="HTMLCode"/>
          <w:rFonts w:ascii="Lucida Sans Typewriter" w:eastAsiaTheme="majorEastAsia" w:hAnsi="Lucida Sans Typewriter"/>
          <w:color w:val="1E3B82"/>
        </w:rPr>
        <w:t>PostfixEvaluator</w:t>
      </w:r>
      <w:proofErr w:type="spellEnd"/>
      <w:r w:rsidRPr="00431471">
        <w:rPr>
          <w:rFonts w:ascii="Verdana" w:hAnsi="Verdana"/>
          <w:color w:val="000000"/>
          <w:sz w:val="23"/>
          <w:szCs w:val="23"/>
        </w:rPr>
        <w:t> </w:t>
      </w:r>
      <w:r w:rsidRPr="00431471">
        <w:rPr>
          <w:sz w:val="22"/>
        </w:rPr>
        <w:t>and</w:t>
      </w:r>
      <w:r w:rsidRPr="00431471">
        <w:rPr>
          <w:rFonts w:ascii="Verdana" w:hAnsi="Verdana"/>
          <w:color w:val="000000"/>
          <w:sz w:val="23"/>
          <w:szCs w:val="23"/>
        </w:rPr>
        <w:t> </w:t>
      </w:r>
      <w:proofErr w:type="spellStart"/>
      <w:r w:rsidRPr="00431471">
        <w:rPr>
          <w:rStyle w:val="HTMLCode"/>
          <w:rFonts w:ascii="Lucida Sans Typewriter" w:eastAsiaTheme="majorEastAsia" w:hAnsi="Lucida Sans Typewriter"/>
          <w:color w:val="1E3B82"/>
        </w:rPr>
        <w:t>InfixEvaluator</w:t>
      </w:r>
      <w:proofErr w:type="spellEnd"/>
      <w:r w:rsidRPr="00431471">
        <w:rPr>
          <w:rFonts w:ascii="Verdana" w:hAnsi="Verdana"/>
          <w:color w:val="000000"/>
          <w:sz w:val="23"/>
          <w:szCs w:val="23"/>
        </w:rPr>
        <w:t> </w:t>
      </w:r>
      <w:r w:rsidRPr="00431471">
        <w:rPr>
          <w:rFonts w:ascii="Verdana" w:hAnsi="Verdana"/>
          <w:b/>
          <w:bCs/>
          <w:color w:val="000000"/>
          <w:sz w:val="23"/>
          <w:szCs w:val="23"/>
        </w:rPr>
        <w:t>subclasses</w:t>
      </w:r>
      <w:r w:rsidRPr="00431471">
        <w:rPr>
          <w:rFonts w:ascii="Verdana" w:hAnsi="Verdana"/>
          <w:color w:val="000000"/>
          <w:sz w:val="23"/>
          <w:szCs w:val="23"/>
        </w:rPr>
        <w:t> </w:t>
      </w:r>
      <w:r w:rsidRPr="00431471">
        <w:rPr>
          <w:sz w:val="22"/>
        </w:rPr>
        <w:t>in which you will</w:t>
      </w:r>
      <w:r w:rsidRPr="00431471">
        <w:rPr>
          <w:rFonts w:ascii="Verdana" w:hAnsi="Verdana"/>
          <w:color w:val="000000"/>
          <w:sz w:val="23"/>
          <w:szCs w:val="23"/>
        </w:rPr>
        <w:t xml:space="preserve"> </w:t>
      </w:r>
      <w:r w:rsidRPr="00431471">
        <w:rPr>
          <w:sz w:val="22"/>
        </w:rPr>
        <w:t xml:space="preserve">override this method. This is not the only way to do this, but is good extensible, object-oriented design. </w:t>
      </w:r>
    </w:p>
    <w:p w:rsidR="00806E61" w:rsidRPr="00431471" w:rsidRDefault="00806E61" w:rsidP="00431471">
      <w:pPr>
        <w:spacing w:line="273" w:lineRule="auto"/>
        <w:jc w:val="both"/>
        <w:rPr>
          <w:sz w:val="22"/>
        </w:rPr>
      </w:pPr>
      <w:r w:rsidRPr="00431471">
        <w:rPr>
          <w:sz w:val="22"/>
        </w:rPr>
        <w:t xml:space="preserve">We want you to use the </w:t>
      </w:r>
      <w:proofErr w:type="spellStart"/>
      <w:r w:rsidRPr="00431471">
        <w:rPr>
          <w:sz w:val="22"/>
        </w:rPr>
        <w:t>infixToPostfix</w:t>
      </w:r>
      <w:proofErr w:type="spellEnd"/>
      <w:r w:rsidRPr="00431471">
        <w:rPr>
          <w:sz w:val="22"/>
        </w:rPr>
        <w:t xml:space="preserve"> conversion algorithm as the first step of evaluating infix expressions, so the tests include specific tests to isolate that method. Note that this method takes a String argument and returns a String.</w:t>
      </w:r>
    </w:p>
    <w:p w:rsidR="00110CBA" w:rsidRDefault="00110CBA" w:rsidP="00110CBA">
      <w:pPr>
        <w:pStyle w:val="Heading3"/>
        <w:pBdr>
          <w:bottom w:val="single" w:sz="6" w:space="2" w:color="2D702D"/>
        </w:pBdr>
        <w:rPr>
          <w:rFonts w:ascii="Verdana" w:hAnsi="Verdana"/>
          <w:color w:val="2D702D"/>
        </w:rPr>
      </w:pPr>
      <w:r>
        <w:rPr>
          <w:rFonts w:ascii="Verdana" w:hAnsi="Verdana"/>
          <w:color w:val="2D702D"/>
        </w:rPr>
        <w:lastRenderedPageBreak/>
        <w:t>Requirements for the Evaluator</w:t>
      </w:r>
    </w:p>
    <w:p w:rsidR="00110CBA" w:rsidRPr="00431471" w:rsidRDefault="00110CBA" w:rsidP="00431471">
      <w:pPr>
        <w:pStyle w:val="ListParagraph"/>
        <w:numPr>
          <w:ilvl w:val="0"/>
          <w:numId w:val="25"/>
        </w:numPr>
        <w:spacing w:line="273" w:lineRule="auto"/>
        <w:jc w:val="both"/>
        <w:rPr>
          <w:sz w:val="22"/>
        </w:rPr>
      </w:pPr>
      <w:r w:rsidRPr="00431471">
        <w:rPr>
          <w:sz w:val="22"/>
        </w:rPr>
        <w:t>Your algorithm must work in linear time with respect to the number of tokens (operators and operands). Thus, you may only read through the String once and build up the output string once using a loop - no backtracking or inserting output into arbitrary elements in the input string. (Exception: you may use two passes to evaluate infix expressions, one to convert to postfix and one to evaluate the postfix, in keeping with my statement above</w:t>
      </w:r>
    </w:p>
    <w:p w:rsidR="00110CBA" w:rsidRPr="00431471" w:rsidRDefault="00110CBA" w:rsidP="00431471">
      <w:pPr>
        <w:pStyle w:val="ListParagraph"/>
        <w:numPr>
          <w:ilvl w:val="0"/>
          <w:numId w:val="25"/>
        </w:numPr>
        <w:spacing w:line="273" w:lineRule="auto"/>
        <w:jc w:val="both"/>
        <w:rPr>
          <w:sz w:val="22"/>
        </w:rPr>
      </w:pPr>
      <w:r w:rsidRPr="00431471">
        <w:rPr>
          <w:sz w:val="22"/>
        </w:rPr>
        <w:t>Both algorithms must use a stack.</w:t>
      </w:r>
    </w:p>
    <w:p w:rsidR="00110CBA" w:rsidRPr="00431471" w:rsidRDefault="00110CBA" w:rsidP="00431471">
      <w:pPr>
        <w:pStyle w:val="ListParagraph"/>
        <w:numPr>
          <w:ilvl w:val="0"/>
          <w:numId w:val="25"/>
        </w:numPr>
        <w:spacing w:line="273" w:lineRule="auto"/>
        <w:jc w:val="both"/>
        <w:rPr>
          <w:sz w:val="22"/>
        </w:rPr>
      </w:pPr>
      <w:proofErr w:type="gramStart"/>
      <w:r w:rsidRPr="00431471">
        <w:rPr>
          <w:sz w:val="22"/>
        </w:rPr>
        <w:t>Neither algorithm can use recursion - recursion does use a stack internally, but we want the use of the stack to be explicit here.</w:t>
      </w:r>
      <w:proofErr w:type="gramEnd"/>
    </w:p>
    <w:p w:rsidR="00110CBA" w:rsidRPr="00431471" w:rsidRDefault="00110CBA" w:rsidP="00431471">
      <w:pPr>
        <w:pStyle w:val="ListParagraph"/>
        <w:numPr>
          <w:ilvl w:val="0"/>
          <w:numId w:val="25"/>
        </w:numPr>
        <w:spacing w:line="273" w:lineRule="auto"/>
        <w:jc w:val="both"/>
        <w:rPr>
          <w:sz w:val="22"/>
        </w:rPr>
      </w:pPr>
      <w:r w:rsidRPr="00431471">
        <w:rPr>
          <w:sz w:val="22"/>
        </w:rPr>
        <w:t>Both algorithms must handle the four basic operators (+, -, *, and /), plus exponents (^).</w:t>
      </w:r>
    </w:p>
    <w:p w:rsidR="00110CBA" w:rsidRPr="00431471" w:rsidRDefault="00110CBA" w:rsidP="00431471">
      <w:pPr>
        <w:pStyle w:val="ListParagraph"/>
        <w:numPr>
          <w:ilvl w:val="0"/>
          <w:numId w:val="25"/>
        </w:numPr>
        <w:spacing w:line="273" w:lineRule="auto"/>
        <w:jc w:val="both"/>
        <w:rPr>
          <w:sz w:val="22"/>
        </w:rPr>
      </w:pPr>
      <w:r w:rsidRPr="00431471">
        <w:rPr>
          <w:sz w:val="22"/>
        </w:rPr>
        <w:t>For full credit, you must be able to handle parentheses in infix expressions.</w:t>
      </w:r>
    </w:p>
    <w:p w:rsidR="00110CBA" w:rsidRPr="00431471" w:rsidRDefault="00110CBA" w:rsidP="00431471">
      <w:pPr>
        <w:pStyle w:val="ListParagraph"/>
        <w:numPr>
          <w:ilvl w:val="0"/>
          <w:numId w:val="25"/>
        </w:numPr>
        <w:spacing w:line="273" w:lineRule="auto"/>
        <w:jc w:val="both"/>
        <w:rPr>
          <w:sz w:val="22"/>
        </w:rPr>
      </w:pPr>
      <w:r w:rsidRPr="00431471">
        <w:rPr>
          <w:sz w:val="22"/>
        </w:rPr>
        <w:t xml:space="preserve">For full credit, you must throw </w:t>
      </w:r>
      <w:proofErr w:type="spellStart"/>
      <w:r w:rsidRPr="00431471">
        <w:rPr>
          <w:sz w:val="22"/>
        </w:rPr>
        <w:t>ArithmeticExceptions</w:t>
      </w:r>
      <w:proofErr w:type="spellEnd"/>
      <w:r w:rsidRPr="00431471">
        <w:rPr>
          <w:sz w:val="22"/>
        </w:rPr>
        <w:t xml:space="preserve"> when the input is malformed, as demonstrated in the tests.</w:t>
      </w:r>
    </w:p>
    <w:p w:rsidR="00110CBA" w:rsidRPr="00431471" w:rsidRDefault="00110CBA" w:rsidP="00431471">
      <w:pPr>
        <w:pStyle w:val="ListParagraph"/>
        <w:numPr>
          <w:ilvl w:val="0"/>
          <w:numId w:val="25"/>
        </w:numPr>
        <w:spacing w:line="273" w:lineRule="auto"/>
        <w:jc w:val="both"/>
        <w:rPr>
          <w:sz w:val="22"/>
        </w:rPr>
      </w:pPr>
      <w:r w:rsidRPr="00431471">
        <w:rPr>
          <w:sz w:val="22"/>
        </w:rPr>
        <w:t>All math will be integer math, thus you will drop remainders during division if they occur.</w:t>
      </w:r>
    </w:p>
    <w:p w:rsidR="00110CBA" w:rsidRPr="00431471" w:rsidRDefault="00110CBA" w:rsidP="00431471">
      <w:pPr>
        <w:pStyle w:val="ListParagraph"/>
        <w:numPr>
          <w:ilvl w:val="0"/>
          <w:numId w:val="25"/>
        </w:numPr>
        <w:spacing w:line="273" w:lineRule="auto"/>
        <w:jc w:val="both"/>
        <w:rPr>
          <w:sz w:val="22"/>
        </w:rPr>
      </w:pPr>
      <w:r w:rsidRPr="00431471">
        <w:rPr>
          <w:sz w:val="22"/>
        </w:rPr>
        <w:t>You must follow the standard order of operations precisely. Therefore you may not change the order things are added and you must apply operations of the same precedence from left to right. </w:t>
      </w:r>
    </w:p>
    <w:p w:rsidR="00A04EF8" w:rsidRPr="00431471" w:rsidRDefault="00A04EF8" w:rsidP="00431471">
      <w:pPr>
        <w:pStyle w:val="ListParagraph"/>
        <w:numPr>
          <w:ilvl w:val="0"/>
          <w:numId w:val="25"/>
        </w:numPr>
        <w:rPr>
          <w:rFonts w:ascii="Verdana" w:hAnsi="Verdana"/>
          <w:color w:val="000000"/>
          <w:sz w:val="23"/>
          <w:szCs w:val="23"/>
        </w:rPr>
      </w:pPr>
      <w:r w:rsidRPr="00431471">
        <w:rPr>
          <w:rFonts w:ascii="Verdana" w:hAnsi="Verdana"/>
          <w:color w:val="000000"/>
          <w:sz w:val="23"/>
          <w:szCs w:val="23"/>
        </w:rPr>
        <w:br w:type="page"/>
      </w:r>
    </w:p>
    <w:p w:rsidR="00110CBA" w:rsidRDefault="00110CBA" w:rsidP="00806E61">
      <w:pPr>
        <w:pStyle w:val="NormalWeb"/>
        <w:spacing w:before="120" w:beforeAutospacing="0" w:after="120" w:afterAutospacing="0"/>
        <w:rPr>
          <w:rFonts w:ascii="Verdana" w:hAnsi="Verdana"/>
          <w:color w:val="000000"/>
          <w:sz w:val="23"/>
          <w:szCs w:val="23"/>
        </w:rPr>
      </w:pPr>
    </w:p>
    <w:p w:rsidR="00110CBA" w:rsidRDefault="00110CBA" w:rsidP="00110CBA">
      <w:pPr>
        <w:rPr>
          <w:rFonts w:ascii="Courier New" w:hAnsi="Courier New" w:cs="Courier New"/>
          <w:sz w:val="20"/>
          <w:szCs w:val="20"/>
        </w:rPr>
      </w:pPr>
      <w:r w:rsidRPr="00C80D93">
        <w:rPr>
          <w:b/>
        </w:rPr>
        <w:t>PROBLEM</w:t>
      </w:r>
      <w:r>
        <w:rPr>
          <w:b/>
        </w:rPr>
        <w:t xml:space="preserve"> 2:</w:t>
      </w:r>
    </w:p>
    <w:p w:rsidR="007E2015" w:rsidRDefault="00A04EF8" w:rsidP="007F5202">
      <w:pPr>
        <w:rPr>
          <w:b/>
          <w:sz w:val="22"/>
        </w:rPr>
      </w:pPr>
      <w:r>
        <w:rPr>
          <w:b/>
          <w:sz w:val="22"/>
        </w:rPr>
        <w:t>Movie Ticket Bookings using Queue ADT:</w:t>
      </w:r>
    </w:p>
    <w:p w:rsidR="00A04EF8" w:rsidRDefault="00A04EF8" w:rsidP="00A04EF8">
      <w:pPr>
        <w:spacing w:line="273" w:lineRule="auto"/>
        <w:jc w:val="both"/>
        <w:rPr>
          <w:sz w:val="22"/>
        </w:rPr>
      </w:pPr>
      <w:proofErr w:type="gramStart"/>
      <w:r>
        <w:rPr>
          <w:sz w:val="22"/>
        </w:rPr>
        <w:t>In a world without digital bookings when people had to buy movie tickets</w:t>
      </w:r>
      <w:r>
        <w:rPr>
          <w:b/>
          <w:sz w:val="22"/>
        </w:rPr>
        <w:t>.</w:t>
      </w:r>
      <w:proofErr w:type="gramEnd"/>
      <w:r>
        <w:rPr>
          <w:b/>
          <w:sz w:val="22"/>
        </w:rPr>
        <w:t xml:space="preserve"> Imagine it’s 1990s and</w:t>
      </w:r>
      <w:r>
        <w:rPr>
          <w:sz w:val="22"/>
        </w:rPr>
        <w:t xml:space="preserve"> a blockbuster movie has just released. To avoid longer queues and to keep track of queues outside the cinema, they have decided to divide the queue into sub-queues but due to limited resources the cinemas can only afford one ticket collector who is standing at the front of the last sub-queue. The ticket collector takes 2 seconds to process a person. The queues look like this:</w:t>
      </w:r>
    </w:p>
    <w:p w:rsidR="00A04EF8" w:rsidRDefault="00A04EF8" w:rsidP="00A04EF8">
      <w:pPr>
        <w:spacing w:line="20" w:lineRule="exact"/>
        <w:rPr>
          <w:sz w:val="20"/>
        </w:rPr>
      </w:pPr>
      <w:r>
        <w:rPr>
          <w:noProof/>
          <w:sz w:val="20"/>
        </w:rPr>
        <w:drawing>
          <wp:anchor distT="0" distB="0" distL="114300" distR="114300" simplePos="0" relativeHeight="251656704" behindDoc="1" locked="0" layoutInCell="1" allowOverlap="1">
            <wp:simplePos x="0" y="0"/>
            <wp:positionH relativeFrom="column">
              <wp:posOffset>0</wp:posOffset>
            </wp:positionH>
            <wp:positionV relativeFrom="paragraph">
              <wp:posOffset>142240</wp:posOffset>
            </wp:positionV>
            <wp:extent cx="5939790" cy="2782570"/>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782570"/>
                    </a:xfrm>
                    <a:prstGeom prst="rect">
                      <a:avLst/>
                    </a:prstGeom>
                    <a:noFill/>
                  </pic:spPr>
                </pic:pic>
              </a:graphicData>
            </a:graphic>
            <wp14:sizeRelH relativeFrom="page">
              <wp14:pctWidth>0</wp14:pctWidth>
            </wp14:sizeRelH>
            <wp14:sizeRelV relativeFrom="page">
              <wp14:pctHeight>0</wp14:pctHeight>
            </wp14:sizeRelV>
          </wp:anchor>
        </w:drawing>
      </w: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5" w:lineRule="exact"/>
      </w:pPr>
    </w:p>
    <w:p w:rsidR="00A04EF8" w:rsidRDefault="00A04EF8" w:rsidP="00A04EF8">
      <w:pPr>
        <w:spacing w:line="0" w:lineRule="atLeast"/>
        <w:rPr>
          <w:rFonts w:ascii="Calibri" w:eastAsia="Calibri" w:hAnsi="Calibri"/>
          <w:sz w:val="22"/>
        </w:rPr>
      </w:pPr>
      <w:r>
        <w:rPr>
          <w:sz w:val="22"/>
        </w:rPr>
        <w:t>The queues work in the following way:</w:t>
      </w:r>
    </w:p>
    <w:p w:rsidR="00A04EF8" w:rsidRDefault="00A04EF8" w:rsidP="00A04EF8">
      <w:pPr>
        <w:spacing w:line="20" w:lineRule="exact"/>
        <w:rPr>
          <w:sz w:val="20"/>
        </w:rPr>
      </w:pPr>
      <w:r>
        <w:rPr>
          <w:noProof/>
          <w:sz w:val="20"/>
        </w:rPr>
        <w:drawing>
          <wp:anchor distT="0" distB="0" distL="114300" distR="114300" simplePos="0" relativeHeight="251657728" behindDoc="1" locked="0" layoutInCell="1" allowOverlap="1">
            <wp:simplePos x="0" y="0"/>
            <wp:positionH relativeFrom="column">
              <wp:posOffset>0</wp:posOffset>
            </wp:positionH>
            <wp:positionV relativeFrom="paragraph">
              <wp:posOffset>38735</wp:posOffset>
            </wp:positionV>
            <wp:extent cx="5939790" cy="2787015"/>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787015"/>
                    </a:xfrm>
                    <a:prstGeom prst="rect">
                      <a:avLst/>
                    </a:prstGeom>
                    <a:noFill/>
                  </pic:spPr>
                </pic:pic>
              </a:graphicData>
            </a:graphic>
            <wp14:sizeRelH relativeFrom="page">
              <wp14:pctWidth>0</wp14:pctWidth>
            </wp14:sizeRelH>
            <wp14:sizeRelV relativeFrom="page">
              <wp14:pctHeight>0</wp14:pctHeight>
            </wp14:sizeRelV>
          </wp:anchor>
        </w:drawing>
      </w: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364" w:lineRule="exact"/>
      </w:pPr>
    </w:p>
    <w:p w:rsidR="00A04EF8" w:rsidRDefault="00A04EF8" w:rsidP="00A04EF8">
      <w:pPr>
        <w:spacing w:line="0" w:lineRule="atLeast"/>
        <w:rPr>
          <w:rFonts w:ascii="Calibri" w:eastAsia="Calibri" w:hAnsi="Calibri"/>
          <w:sz w:val="22"/>
        </w:rPr>
      </w:pPr>
      <w:proofErr w:type="spellStart"/>
      <w:r>
        <w:rPr>
          <w:sz w:val="22"/>
        </w:rPr>
        <w:t>i.e</w:t>
      </w:r>
      <w:proofErr w:type="spellEnd"/>
      <w:r>
        <w:rPr>
          <w:sz w:val="22"/>
        </w:rPr>
        <w:t xml:space="preserve">: After processing </w:t>
      </w:r>
      <w:r>
        <w:rPr>
          <w:b/>
          <w:sz w:val="22"/>
        </w:rPr>
        <w:t>“</w:t>
      </w:r>
      <w:r>
        <w:rPr>
          <w:sz w:val="22"/>
        </w:rPr>
        <w:t>Person 0</w:t>
      </w:r>
      <w:r>
        <w:rPr>
          <w:b/>
          <w:sz w:val="22"/>
        </w:rPr>
        <w:t>”</w:t>
      </w:r>
      <w:r>
        <w:rPr>
          <w:sz w:val="22"/>
        </w:rPr>
        <w:t xml:space="preserve"> of </w:t>
      </w:r>
      <w:r>
        <w:rPr>
          <w:b/>
          <w:sz w:val="22"/>
        </w:rPr>
        <w:t>“</w:t>
      </w:r>
      <w:r>
        <w:rPr>
          <w:sz w:val="22"/>
        </w:rPr>
        <w:t>Queue n</w:t>
      </w:r>
      <w:r>
        <w:rPr>
          <w:b/>
          <w:sz w:val="22"/>
        </w:rPr>
        <w:t>”</w:t>
      </w:r>
      <w:r>
        <w:rPr>
          <w:sz w:val="22"/>
        </w:rPr>
        <w:t>, the queue moves forward like this:</w:t>
      </w:r>
    </w:p>
    <w:p w:rsidR="00A04EF8" w:rsidRDefault="00A04EF8" w:rsidP="00A04EF8">
      <w:pPr>
        <w:spacing w:line="240" w:lineRule="exact"/>
        <w:rPr>
          <w:sz w:val="20"/>
        </w:rPr>
      </w:pPr>
    </w:p>
    <w:p w:rsidR="00A04EF8" w:rsidRDefault="00A04EF8" w:rsidP="00A04EF8">
      <w:pPr>
        <w:numPr>
          <w:ilvl w:val="0"/>
          <w:numId w:val="23"/>
        </w:numPr>
        <w:tabs>
          <w:tab w:val="left" w:pos="1080"/>
        </w:tabs>
        <w:spacing w:line="0" w:lineRule="atLeast"/>
        <w:ind w:left="1080" w:hanging="360"/>
        <w:rPr>
          <w:rFonts w:ascii="Calibri" w:eastAsia="Calibri" w:hAnsi="Calibri"/>
          <w:sz w:val="22"/>
        </w:rPr>
      </w:pPr>
      <w:proofErr w:type="gramStart"/>
      <w:r>
        <w:rPr>
          <w:b/>
          <w:sz w:val="22"/>
        </w:rPr>
        <w:t>“Person 0” of “Queue n</w:t>
      </w:r>
      <w:r>
        <w:rPr>
          <w:sz w:val="22"/>
        </w:rPr>
        <w:t>-</w:t>
      </w:r>
      <w:r>
        <w:rPr>
          <w:b/>
          <w:sz w:val="22"/>
        </w:rPr>
        <w:t>1” leaves his/her queue and enters</w:t>
      </w:r>
      <w:proofErr w:type="gramEnd"/>
      <w:r>
        <w:rPr>
          <w:b/>
          <w:sz w:val="22"/>
        </w:rPr>
        <w:t xml:space="preserve"> in “Queue n”</w:t>
      </w:r>
      <w:r>
        <w:rPr>
          <w:sz w:val="22"/>
        </w:rPr>
        <w:t>.</w:t>
      </w:r>
    </w:p>
    <w:p w:rsidR="00A04EF8" w:rsidRDefault="00A04EF8" w:rsidP="00A04EF8">
      <w:pPr>
        <w:spacing w:line="19" w:lineRule="exact"/>
        <w:rPr>
          <w:sz w:val="22"/>
        </w:rPr>
      </w:pPr>
    </w:p>
    <w:p w:rsidR="00A04EF8" w:rsidRDefault="00A04EF8" w:rsidP="00A04EF8">
      <w:pPr>
        <w:numPr>
          <w:ilvl w:val="0"/>
          <w:numId w:val="23"/>
        </w:numPr>
        <w:tabs>
          <w:tab w:val="left" w:pos="1080"/>
        </w:tabs>
        <w:spacing w:line="0" w:lineRule="atLeast"/>
        <w:ind w:left="1080" w:hanging="360"/>
        <w:rPr>
          <w:sz w:val="22"/>
        </w:rPr>
      </w:pPr>
      <w:proofErr w:type="gramStart"/>
      <w:r>
        <w:rPr>
          <w:b/>
          <w:sz w:val="22"/>
        </w:rPr>
        <w:t>“Person 0” of “</w:t>
      </w:r>
      <w:r>
        <w:rPr>
          <w:sz w:val="22"/>
        </w:rPr>
        <w:t>Queue n-2</w:t>
      </w:r>
      <w:r>
        <w:rPr>
          <w:b/>
          <w:sz w:val="22"/>
        </w:rPr>
        <w:t>” leaves his/her queue and enters</w:t>
      </w:r>
      <w:proofErr w:type="gramEnd"/>
      <w:r>
        <w:rPr>
          <w:b/>
          <w:sz w:val="22"/>
        </w:rPr>
        <w:t xml:space="preserve"> in “Queue n</w:t>
      </w:r>
      <w:r>
        <w:rPr>
          <w:sz w:val="22"/>
        </w:rPr>
        <w:t>-1</w:t>
      </w:r>
      <w:r>
        <w:rPr>
          <w:b/>
          <w:sz w:val="22"/>
        </w:rPr>
        <w:t>”.</w:t>
      </w:r>
    </w:p>
    <w:p w:rsidR="00A04EF8" w:rsidRDefault="00A04EF8" w:rsidP="00A04EF8">
      <w:pPr>
        <w:spacing w:line="21" w:lineRule="exact"/>
        <w:rPr>
          <w:sz w:val="22"/>
        </w:rPr>
      </w:pPr>
    </w:p>
    <w:p w:rsidR="00A04EF8" w:rsidRDefault="00A04EF8" w:rsidP="00A04EF8">
      <w:pPr>
        <w:numPr>
          <w:ilvl w:val="0"/>
          <w:numId w:val="23"/>
        </w:numPr>
        <w:tabs>
          <w:tab w:val="left" w:pos="1080"/>
        </w:tabs>
        <w:spacing w:line="0" w:lineRule="atLeast"/>
        <w:ind w:left="1080" w:hanging="360"/>
        <w:rPr>
          <w:sz w:val="22"/>
        </w:rPr>
      </w:pPr>
      <w:proofErr w:type="gramStart"/>
      <w:r>
        <w:rPr>
          <w:b/>
          <w:sz w:val="22"/>
        </w:rPr>
        <w:t>“Person 0” of “Queue n</w:t>
      </w:r>
      <w:r>
        <w:rPr>
          <w:sz w:val="22"/>
        </w:rPr>
        <w:t>-3</w:t>
      </w:r>
      <w:r>
        <w:rPr>
          <w:b/>
          <w:sz w:val="22"/>
        </w:rPr>
        <w:t>” leaves his/her queue and enters</w:t>
      </w:r>
      <w:proofErr w:type="gramEnd"/>
      <w:r>
        <w:rPr>
          <w:b/>
          <w:sz w:val="22"/>
        </w:rPr>
        <w:t xml:space="preserve"> in “Queue n</w:t>
      </w:r>
      <w:r>
        <w:rPr>
          <w:sz w:val="22"/>
        </w:rPr>
        <w:t>-2</w:t>
      </w:r>
      <w:r>
        <w:rPr>
          <w:b/>
          <w:sz w:val="22"/>
        </w:rPr>
        <w:t>”.</w:t>
      </w:r>
    </w:p>
    <w:p w:rsidR="00A04EF8" w:rsidRDefault="00A04EF8" w:rsidP="00A04EF8">
      <w:pPr>
        <w:rPr>
          <w:sz w:val="22"/>
        </w:rPr>
        <w:sectPr w:rsidR="00A04EF8" w:rsidSect="00431471">
          <w:pgSz w:w="11900" w:h="16886"/>
          <w:pgMar w:top="1350" w:right="1426" w:bottom="0" w:left="1440" w:header="0" w:footer="0" w:gutter="0"/>
          <w:cols w:space="720"/>
        </w:sectPr>
      </w:pPr>
    </w:p>
    <w:p w:rsidR="00A04EF8" w:rsidRDefault="00A04EF8" w:rsidP="00A04EF8">
      <w:pPr>
        <w:numPr>
          <w:ilvl w:val="0"/>
          <w:numId w:val="24"/>
        </w:numPr>
        <w:tabs>
          <w:tab w:val="left" w:pos="1080"/>
        </w:tabs>
        <w:spacing w:line="280" w:lineRule="auto"/>
        <w:ind w:left="1080" w:right="20" w:hanging="360"/>
        <w:rPr>
          <w:rFonts w:ascii="Calibri" w:eastAsia="Calibri" w:hAnsi="Calibri"/>
          <w:sz w:val="22"/>
        </w:rPr>
      </w:pPr>
      <w:bookmarkStart w:id="0" w:name="page4"/>
      <w:bookmarkEnd w:id="0"/>
      <w:r>
        <w:rPr>
          <w:sz w:val="22"/>
        </w:rPr>
        <w:lastRenderedPageBreak/>
        <w:t xml:space="preserve">This keeps happening all the way to queue 0 and at the end, </w:t>
      </w:r>
      <w:r>
        <w:rPr>
          <w:b/>
          <w:sz w:val="22"/>
        </w:rPr>
        <w:t>“Person 0” of “Queue</w:t>
      </w:r>
      <w:r>
        <w:rPr>
          <w:sz w:val="22"/>
        </w:rPr>
        <w:t xml:space="preserve"> 0</w:t>
      </w:r>
      <w:r>
        <w:rPr>
          <w:b/>
          <w:sz w:val="22"/>
        </w:rPr>
        <w:t>” leaves his/her queue and enters in “Queue</w:t>
      </w:r>
      <w:r>
        <w:rPr>
          <w:sz w:val="22"/>
        </w:rPr>
        <w:t xml:space="preserve"> 1</w:t>
      </w:r>
      <w:r>
        <w:rPr>
          <w:b/>
          <w:sz w:val="22"/>
        </w:rPr>
        <w:t>”.</w:t>
      </w:r>
    </w:p>
    <w:p w:rsidR="00A04EF8" w:rsidRDefault="00A04EF8" w:rsidP="00A04EF8">
      <w:pPr>
        <w:spacing w:line="106" w:lineRule="exact"/>
        <w:rPr>
          <w:sz w:val="20"/>
        </w:rPr>
      </w:pPr>
    </w:p>
    <w:p w:rsidR="00A04EF8" w:rsidRDefault="00A04EF8" w:rsidP="00A04EF8">
      <w:pPr>
        <w:spacing w:line="0" w:lineRule="atLeast"/>
        <w:rPr>
          <w:rFonts w:ascii="Calibri" w:eastAsia="Calibri" w:hAnsi="Calibri"/>
          <w:b/>
          <w:sz w:val="22"/>
        </w:rPr>
      </w:pPr>
      <w:r>
        <w:rPr>
          <w:sz w:val="22"/>
        </w:rPr>
        <w:t>After the queue is moved one-step forward</w:t>
      </w:r>
      <w:r>
        <w:rPr>
          <w:b/>
          <w:sz w:val="22"/>
        </w:rPr>
        <w:t>, here’s how it looks:</w:t>
      </w:r>
    </w:p>
    <w:p w:rsidR="00A04EF8" w:rsidRDefault="00A04EF8" w:rsidP="00A04EF8">
      <w:pPr>
        <w:spacing w:line="20" w:lineRule="exact"/>
        <w:rPr>
          <w:sz w:val="20"/>
        </w:rPr>
      </w:pPr>
      <w:r>
        <w:rPr>
          <w:noProof/>
          <w:sz w:val="20"/>
        </w:rPr>
        <w:drawing>
          <wp:anchor distT="0" distB="0" distL="114300" distR="114300" simplePos="0" relativeHeight="251658752" behindDoc="1" locked="0" layoutInCell="1" allowOverlap="1">
            <wp:simplePos x="0" y="0"/>
            <wp:positionH relativeFrom="column">
              <wp:posOffset>0</wp:posOffset>
            </wp:positionH>
            <wp:positionV relativeFrom="paragraph">
              <wp:posOffset>163830</wp:posOffset>
            </wp:positionV>
            <wp:extent cx="5939790" cy="278320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783205"/>
                    </a:xfrm>
                    <a:prstGeom prst="rect">
                      <a:avLst/>
                    </a:prstGeom>
                    <a:noFill/>
                  </pic:spPr>
                </pic:pic>
              </a:graphicData>
            </a:graphic>
            <wp14:sizeRelH relativeFrom="page">
              <wp14:pctWidth>0</wp14:pctWidth>
            </wp14:sizeRelH>
            <wp14:sizeRelV relativeFrom="page">
              <wp14:pctHeight>0</wp14:pctHeight>
            </wp14:sizeRelV>
          </wp:anchor>
        </w:drawing>
      </w: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200" w:lineRule="exact"/>
      </w:pPr>
    </w:p>
    <w:p w:rsidR="00A04EF8" w:rsidRDefault="00A04EF8" w:rsidP="00A04EF8">
      <w:pPr>
        <w:spacing w:line="312" w:lineRule="exact"/>
      </w:pPr>
      <w:bookmarkStart w:id="1" w:name="_GoBack"/>
      <w:bookmarkEnd w:id="1"/>
    </w:p>
    <w:p w:rsidR="00A04EF8" w:rsidRDefault="00A04EF8" w:rsidP="00A04EF8">
      <w:pPr>
        <w:spacing w:line="225" w:lineRule="auto"/>
        <w:ind w:right="20"/>
        <w:jc w:val="both"/>
        <w:rPr>
          <w:rFonts w:ascii="Calibri" w:eastAsia="Calibri" w:hAnsi="Calibri"/>
          <w:sz w:val="22"/>
        </w:rPr>
      </w:pPr>
      <w:r>
        <w:rPr>
          <w:sz w:val="22"/>
        </w:rPr>
        <w:t>By the end, the ticket collector processes all the people in the queues so that everyone can enjoy the movie.</w:t>
      </w:r>
    </w:p>
    <w:p w:rsidR="00A04EF8" w:rsidRDefault="00A04EF8" w:rsidP="00A04EF8">
      <w:pPr>
        <w:spacing w:line="313" w:lineRule="exact"/>
        <w:rPr>
          <w:sz w:val="20"/>
        </w:rPr>
      </w:pPr>
    </w:p>
    <w:p w:rsidR="00A04EF8" w:rsidRDefault="00A04EF8" w:rsidP="00A04EF8">
      <w:pPr>
        <w:spacing w:line="242" w:lineRule="auto"/>
        <w:jc w:val="both"/>
        <w:rPr>
          <w:rFonts w:ascii="Calibri" w:eastAsia="Calibri" w:hAnsi="Calibri"/>
          <w:sz w:val="22"/>
        </w:rPr>
      </w:pPr>
      <w:r>
        <w:rPr>
          <w:sz w:val="22"/>
        </w:rPr>
        <w:t>You are going to simulate the above explained process using Queues ADT in python. The flow of the program will be like this:</w:t>
      </w:r>
    </w:p>
    <w:p w:rsidR="00A04EF8" w:rsidRDefault="00A04EF8" w:rsidP="00A04EF8">
      <w:pPr>
        <w:spacing w:line="310" w:lineRule="exact"/>
        <w:rPr>
          <w:sz w:val="20"/>
        </w:rPr>
      </w:pPr>
    </w:p>
    <w:p w:rsidR="00A04EF8" w:rsidRDefault="00A04EF8" w:rsidP="00A04EF8">
      <w:pPr>
        <w:spacing w:line="261" w:lineRule="auto"/>
        <w:jc w:val="both"/>
        <w:rPr>
          <w:rFonts w:ascii="Calibri" w:eastAsia="Calibri" w:hAnsi="Calibri"/>
          <w:sz w:val="22"/>
        </w:rPr>
      </w:pPr>
      <w:r>
        <w:rPr>
          <w:sz w:val="22"/>
        </w:rPr>
        <w:t>User inputs an integer and N queues (&lt;</w:t>
      </w:r>
      <w:proofErr w:type="spellStart"/>
      <w:r>
        <w:rPr>
          <w:sz w:val="22"/>
        </w:rPr>
        <w:t>int</w:t>
      </w:r>
      <w:proofErr w:type="spellEnd"/>
      <w:r>
        <w:rPr>
          <w:sz w:val="22"/>
        </w:rPr>
        <w:t xml:space="preserve">&gt;) are created. After creating N queues, you will </w:t>
      </w:r>
      <w:proofErr w:type="spellStart"/>
      <w:r>
        <w:rPr>
          <w:sz w:val="22"/>
        </w:rPr>
        <w:t>enqueue</w:t>
      </w:r>
      <w:proofErr w:type="spellEnd"/>
      <w:r>
        <w:rPr>
          <w:sz w:val="22"/>
        </w:rPr>
        <w:t xml:space="preserve"> some number of persons. For your ease, you can use same number of persons in every queue (minimum number of people in a queue must be 7). The ticket collector starts to process persons in </w:t>
      </w:r>
      <w:r>
        <w:rPr>
          <w:b/>
          <w:sz w:val="22"/>
        </w:rPr>
        <w:t>“</w:t>
      </w:r>
      <w:r>
        <w:rPr>
          <w:sz w:val="22"/>
        </w:rPr>
        <w:t>Queue n</w:t>
      </w:r>
      <w:r>
        <w:rPr>
          <w:b/>
          <w:sz w:val="22"/>
        </w:rPr>
        <w:t>”</w:t>
      </w:r>
      <w:r>
        <w:rPr>
          <w:sz w:val="22"/>
        </w:rPr>
        <w:t xml:space="preserve"> one by one until all the persons are processed OR all the queues are empty.</w:t>
      </w:r>
    </w:p>
    <w:p w:rsidR="00B71493" w:rsidRDefault="00B71493">
      <w:pPr>
        <w:rPr>
          <w:b/>
        </w:rPr>
      </w:pPr>
      <w:r>
        <w:rPr>
          <w:b/>
        </w:rPr>
        <w:br w:type="page"/>
      </w:r>
    </w:p>
    <w:p w:rsidR="00A04EF8" w:rsidRDefault="00B71493" w:rsidP="007F5202">
      <w:pPr>
        <w:rPr>
          <w:b/>
        </w:rPr>
      </w:pPr>
      <w:r>
        <w:rPr>
          <w:b/>
        </w:rPr>
        <w:lastRenderedPageBreak/>
        <w:t>Problem 3:</w:t>
      </w:r>
    </w:p>
    <w:p w:rsidR="00B71493" w:rsidRPr="00B71493" w:rsidRDefault="00B71493" w:rsidP="00B71493">
      <w:r w:rsidRPr="00B71493">
        <w:t xml:space="preserve">Scientific papers submitted to a conference are reviewed by multiple reviewers before an acceptance decision is made. Each reviewer fills in a review form with </w:t>
      </w:r>
      <w:proofErr w:type="spellStart"/>
      <w:r w:rsidRPr="00B71493">
        <w:t>prespecified</w:t>
      </w:r>
      <w:proofErr w:type="spellEnd"/>
      <w:r w:rsidRPr="00B71493">
        <w:t xml:space="preserve"> criteria (e.g., idea</w:t>
      </w:r>
    </w:p>
    <w:p w:rsidR="00B71493" w:rsidRPr="00B71493" w:rsidRDefault="00B71493" w:rsidP="00B71493"/>
    <w:p w:rsidR="00B71493" w:rsidRPr="00B71493" w:rsidRDefault="00B71493" w:rsidP="00B71493">
      <w:r w:rsidRPr="00B71493">
        <w:t xml:space="preserve">(1), novelty (2), contribution (3), paper </w:t>
      </w:r>
      <w:proofErr w:type="gramStart"/>
      <w:r w:rsidRPr="00B71493">
        <w:t>organization (4), and performance evaluation (5)</w:t>
      </w:r>
      <w:proofErr w:type="gramEnd"/>
      <w:r w:rsidRPr="00B71493">
        <w:t>). Each criterion is evaluated out of 10. On average, IEEE requires that each paper to be reviewed by at least four reviewers. Each paper would eventually receive an evaluation score matrix similar to the following:</w:t>
      </w:r>
    </w:p>
    <w:p w:rsidR="00B71493" w:rsidRPr="00B71493" w:rsidRDefault="00B71493" w:rsidP="00B71493"/>
    <w:p w:rsidR="00B71493" w:rsidRPr="00B71493" w:rsidRDefault="00B71493" w:rsidP="00B71493">
      <w:r w:rsidRPr="00B71493">
        <w:t>Criteria Score</w:t>
      </w:r>
    </w:p>
    <w:p w:rsidR="00B71493" w:rsidRPr="00B71493" w:rsidRDefault="00DE7876" w:rsidP="00B71493">
      <w:r>
        <w:rPr>
          <w:noProof/>
        </w:rPr>
        <w:drawing>
          <wp:inline distT="0" distB="0" distL="0" distR="0" wp14:anchorId="12C98FD1" wp14:editId="599F0FC7">
            <wp:extent cx="3895884" cy="1606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99043" cy="1607853"/>
                    </a:xfrm>
                    <a:prstGeom prst="rect">
                      <a:avLst/>
                    </a:prstGeom>
                  </pic:spPr>
                </pic:pic>
              </a:graphicData>
            </a:graphic>
          </wp:inline>
        </w:drawing>
      </w:r>
    </w:p>
    <w:p w:rsidR="00B71493" w:rsidRPr="00B71493" w:rsidRDefault="00B71493" w:rsidP="00B71493"/>
    <w:p w:rsidR="00B71493" w:rsidRPr="00B71493" w:rsidRDefault="00B71493" w:rsidP="00B71493">
      <w:r w:rsidRPr="00B71493">
        <w:t>The conference chair has set the following rules for paper acceptance:</w:t>
      </w:r>
    </w:p>
    <w:p w:rsidR="00B71493" w:rsidRPr="00B71493" w:rsidRDefault="00B71493" w:rsidP="00B71493"/>
    <w:p w:rsidR="00B71493" w:rsidRPr="00B71493" w:rsidRDefault="00B71493" w:rsidP="00B71493">
      <w:r w:rsidRPr="00B71493">
        <w:t>1- The average of each individual reviewer must be above 5 (i.e., if the average of any reviewer is less than 5, the paper is rejected, regardless of other scores).</w:t>
      </w:r>
    </w:p>
    <w:p w:rsidR="00B71493" w:rsidRPr="00B71493" w:rsidRDefault="00B71493" w:rsidP="00B71493"/>
    <w:p w:rsidR="00B71493" w:rsidRPr="00B71493" w:rsidRDefault="00B71493" w:rsidP="00B71493">
      <w:r w:rsidRPr="00B71493">
        <w:t>2- The overall average of all the reviewers is greater than or equal 7.</w:t>
      </w:r>
    </w:p>
    <w:p w:rsidR="00B71493" w:rsidRPr="00B71493" w:rsidRDefault="00B71493" w:rsidP="00B71493"/>
    <w:p w:rsidR="00B71493" w:rsidRPr="00B71493" w:rsidRDefault="00B71493" w:rsidP="00B71493"/>
    <w:p w:rsidR="00B71493" w:rsidRPr="00B71493" w:rsidRDefault="00B71493" w:rsidP="00B71493"/>
    <w:p w:rsidR="00B71493" w:rsidRPr="00B71493" w:rsidRDefault="00B71493" w:rsidP="00B71493">
      <w:r w:rsidRPr="00B71493">
        <w:t>He also wanted to consider a round 2 possible acceptance by marking papers as borderline. The paper is “</w:t>
      </w:r>
      <w:proofErr w:type="gramStart"/>
      <w:r w:rsidRPr="00B71493">
        <w:t>borderline</w:t>
      </w:r>
      <w:proofErr w:type="gramEnd"/>
      <w:r w:rsidRPr="00B71493">
        <w:t>” if the overall score is greater than or equal 6 and less than 7.</w:t>
      </w:r>
    </w:p>
    <w:p w:rsidR="00B71493" w:rsidRPr="00B71493" w:rsidRDefault="00B71493" w:rsidP="00B71493"/>
    <w:p w:rsidR="00B71493" w:rsidRPr="00B71493" w:rsidRDefault="00B71493" w:rsidP="00B71493">
      <w:r w:rsidRPr="00B71493">
        <w:t xml:space="preserve">We are tasked to write a python program to help the program chair with the review process. The chair will enter the scores of reviewers either from a file or from the standard input (your choice) and then the program return “Rejected”, “accepted”, or “borderline”. You can assume the score matrix is always </w:t>
      </w:r>
      <w:proofErr w:type="gramStart"/>
      <w:r w:rsidRPr="00B71493">
        <w:t>4x5</w:t>
      </w:r>
      <w:proofErr w:type="gramEnd"/>
      <w:r w:rsidRPr="00B71493">
        <w:t>.</w:t>
      </w:r>
    </w:p>
    <w:p w:rsidR="00B71493" w:rsidRDefault="00B71493" w:rsidP="007F5202">
      <w:pPr>
        <w:rPr>
          <w:b/>
        </w:rPr>
      </w:pPr>
    </w:p>
    <w:sectPr w:rsidR="00B71493" w:rsidSect="007973CF">
      <w:pgSz w:w="12240" w:h="15840"/>
      <w:pgMar w:top="864" w:right="1800" w:bottom="864"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auto"/>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Sans Typewriter">
    <w:panose1 w:val="020B05090305040302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2AE8944A"/>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4"/>
    <w:multiLevelType w:val="hybridMultilevel"/>
    <w:tmpl w:val="625558EC"/>
    <w:lvl w:ilvl="0" w:tplc="FFFFFFFF">
      <w:start w:val="4"/>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12CE1477"/>
    <w:multiLevelType w:val="multilevel"/>
    <w:tmpl w:val="AFF0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F44D03"/>
    <w:multiLevelType w:val="hybridMultilevel"/>
    <w:tmpl w:val="5A644ABE"/>
    <w:lvl w:ilvl="0" w:tplc="3D043E82">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7816634"/>
    <w:multiLevelType w:val="hybridMultilevel"/>
    <w:tmpl w:val="0CA8E73C"/>
    <w:lvl w:ilvl="0" w:tplc="89A026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2B596A"/>
    <w:multiLevelType w:val="hybridMultilevel"/>
    <w:tmpl w:val="9DF0A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7011CB"/>
    <w:multiLevelType w:val="hybridMultilevel"/>
    <w:tmpl w:val="72F45CBA"/>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7">
    <w:nsid w:val="1C6B787A"/>
    <w:multiLevelType w:val="hybridMultilevel"/>
    <w:tmpl w:val="6EF88622"/>
    <w:lvl w:ilvl="0" w:tplc="3D043E82">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nsid w:val="1E207A3E"/>
    <w:multiLevelType w:val="hybridMultilevel"/>
    <w:tmpl w:val="A40C0826"/>
    <w:lvl w:ilvl="0" w:tplc="90AC9D7A">
      <w:start w:val="1"/>
      <w:numFmt w:val="lowerLetter"/>
      <w:lvlText w:val="%1)"/>
      <w:lvlJc w:val="left"/>
      <w:pPr>
        <w:ind w:left="720" w:hanging="360"/>
      </w:pPr>
      <w:rPr>
        <w:rFonts w:ascii="Arial" w:hAnsi="Arial" w:cs="Arial"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39333C"/>
    <w:multiLevelType w:val="multilevel"/>
    <w:tmpl w:val="7504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F8461F"/>
    <w:multiLevelType w:val="hybridMultilevel"/>
    <w:tmpl w:val="B64ADFF6"/>
    <w:lvl w:ilvl="0" w:tplc="3D043E82">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1">
    <w:nsid w:val="2C8F1C40"/>
    <w:multiLevelType w:val="multilevel"/>
    <w:tmpl w:val="14AED0F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2FFF74DD"/>
    <w:multiLevelType w:val="multilevel"/>
    <w:tmpl w:val="3CC6E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157911"/>
    <w:multiLevelType w:val="hybridMultilevel"/>
    <w:tmpl w:val="6078360A"/>
    <w:lvl w:ilvl="0" w:tplc="59CE984E">
      <w:start w:val="1"/>
      <w:numFmt w:val="lowerLetter"/>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D50749"/>
    <w:multiLevelType w:val="multilevel"/>
    <w:tmpl w:val="593C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703F32"/>
    <w:multiLevelType w:val="hybridMultilevel"/>
    <w:tmpl w:val="5388F8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F7D5886"/>
    <w:multiLevelType w:val="hybridMultilevel"/>
    <w:tmpl w:val="905A7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D741514"/>
    <w:multiLevelType w:val="multilevel"/>
    <w:tmpl w:val="A51A7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31920FE"/>
    <w:multiLevelType w:val="hybridMultilevel"/>
    <w:tmpl w:val="D6FC0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A742E3"/>
    <w:multiLevelType w:val="hybridMultilevel"/>
    <w:tmpl w:val="680E7AE2"/>
    <w:lvl w:ilvl="0" w:tplc="59CE984E">
      <w:start w:val="1"/>
      <w:numFmt w:val="lowerLetter"/>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E40154"/>
    <w:multiLevelType w:val="hybridMultilevel"/>
    <w:tmpl w:val="579A263A"/>
    <w:lvl w:ilvl="0" w:tplc="3D043E82">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70DB5F2E"/>
    <w:multiLevelType w:val="hybridMultilevel"/>
    <w:tmpl w:val="04AC84C2"/>
    <w:lvl w:ilvl="0" w:tplc="0409000F">
      <w:start w:val="1"/>
      <w:numFmt w:val="decimal"/>
      <w:lvlText w:val="%1."/>
      <w:lvlJc w:val="left"/>
      <w:pPr>
        <w:tabs>
          <w:tab w:val="num" w:pos="720"/>
        </w:tabs>
        <w:ind w:left="720" w:hanging="360"/>
      </w:pPr>
      <w:rPr>
        <w:rFonts w:hint="default"/>
      </w:rPr>
    </w:lvl>
    <w:lvl w:ilvl="1" w:tplc="3D043E82">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1EE0541"/>
    <w:multiLevelType w:val="hybridMultilevel"/>
    <w:tmpl w:val="391EC194"/>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23">
    <w:nsid w:val="737D49B7"/>
    <w:multiLevelType w:val="hybridMultilevel"/>
    <w:tmpl w:val="56C09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69C0739"/>
    <w:multiLevelType w:val="hybridMultilevel"/>
    <w:tmpl w:val="73784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3"/>
  </w:num>
  <w:num w:numId="3">
    <w:abstractNumId w:val="6"/>
  </w:num>
  <w:num w:numId="4">
    <w:abstractNumId w:val="15"/>
  </w:num>
  <w:num w:numId="5">
    <w:abstractNumId w:val="22"/>
  </w:num>
  <w:num w:numId="6">
    <w:abstractNumId w:val="10"/>
  </w:num>
  <w:num w:numId="7">
    <w:abstractNumId w:val="20"/>
  </w:num>
  <w:num w:numId="8">
    <w:abstractNumId w:val="7"/>
  </w:num>
  <w:num w:numId="9">
    <w:abstractNumId w:val="19"/>
  </w:num>
  <w:num w:numId="10">
    <w:abstractNumId w:val="11"/>
  </w:num>
  <w:num w:numId="11">
    <w:abstractNumId w:val="13"/>
  </w:num>
  <w:num w:numId="12">
    <w:abstractNumId w:val="16"/>
  </w:num>
  <w:num w:numId="13">
    <w:abstractNumId w:val="8"/>
  </w:num>
  <w:num w:numId="14">
    <w:abstractNumId w:val="5"/>
  </w:num>
  <w:num w:numId="15">
    <w:abstractNumId w:val="17"/>
  </w:num>
  <w:num w:numId="16">
    <w:abstractNumId w:val="4"/>
  </w:num>
  <w:num w:numId="17">
    <w:abstractNumId w:val="23"/>
  </w:num>
  <w:num w:numId="18">
    <w:abstractNumId w:val="9"/>
  </w:num>
  <w:num w:numId="19">
    <w:abstractNumId w:val="24"/>
  </w:num>
  <w:num w:numId="20">
    <w:abstractNumId w:val="14"/>
  </w:num>
  <w:num w:numId="21">
    <w:abstractNumId w:val="2"/>
  </w:num>
  <w:num w:numId="22">
    <w:abstractNumId w:val="12"/>
  </w:num>
  <w:num w:numId="23">
    <w:abstractNumId w:val="0"/>
    <w:lvlOverride w:ilvl="0">
      <w:startOverride w:val="1"/>
    </w:lvlOverride>
    <w:lvlOverride w:ilvl="1"/>
    <w:lvlOverride w:ilvl="2"/>
    <w:lvlOverride w:ilvl="3"/>
    <w:lvlOverride w:ilvl="4"/>
    <w:lvlOverride w:ilvl="5"/>
    <w:lvlOverride w:ilvl="6"/>
    <w:lvlOverride w:ilvl="7"/>
    <w:lvlOverride w:ilvl="8"/>
  </w:num>
  <w:num w:numId="24">
    <w:abstractNumId w:val="1"/>
    <w:lvlOverride w:ilvl="0">
      <w:startOverride w:val="4"/>
    </w:lvlOverride>
    <w:lvlOverride w:ilvl="1"/>
    <w:lvlOverride w:ilvl="2"/>
    <w:lvlOverride w:ilvl="3"/>
    <w:lvlOverride w:ilvl="4"/>
    <w:lvlOverride w:ilvl="5"/>
    <w:lvlOverride w:ilvl="6"/>
    <w:lvlOverride w:ilvl="7"/>
    <w:lvlOverride w:ilvl="8"/>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C37"/>
    <w:rsid w:val="000005A2"/>
    <w:rsid w:val="00074CAD"/>
    <w:rsid w:val="0009304B"/>
    <w:rsid w:val="000971A0"/>
    <w:rsid w:val="000A7F47"/>
    <w:rsid w:val="00110CBA"/>
    <w:rsid w:val="001118A9"/>
    <w:rsid w:val="00136A35"/>
    <w:rsid w:val="00155168"/>
    <w:rsid w:val="00163826"/>
    <w:rsid w:val="001A7FAE"/>
    <w:rsid w:val="001C3961"/>
    <w:rsid w:val="001F1D86"/>
    <w:rsid w:val="00200C86"/>
    <w:rsid w:val="00215572"/>
    <w:rsid w:val="00231B8D"/>
    <w:rsid w:val="002444E0"/>
    <w:rsid w:val="002535C6"/>
    <w:rsid w:val="00262D9E"/>
    <w:rsid w:val="00294B24"/>
    <w:rsid w:val="002D2D09"/>
    <w:rsid w:val="002D6BD7"/>
    <w:rsid w:val="002F21BE"/>
    <w:rsid w:val="00301F6D"/>
    <w:rsid w:val="00342310"/>
    <w:rsid w:val="00344596"/>
    <w:rsid w:val="00367DE4"/>
    <w:rsid w:val="00372834"/>
    <w:rsid w:val="0037410C"/>
    <w:rsid w:val="00392811"/>
    <w:rsid w:val="00392911"/>
    <w:rsid w:val="0039794D"/>
    <w:rsid w:val="003C7D9C"/>
    <w:rsid w:val="003E77DB"/>
    <w:rsid w:val="003F1A1C"/>
    <w:rsid w:val="0040214A"/>
    <w:rsid w:val="00415A06"/>
    <w:rsid w:val="00431471"/>
    <w:rsid w:val="00437501"/>
    <w:rsid w:val="00446E57"/>
    <w:rsid w:val="004762E5"/>
    <w:rsid w:val="004D7008"/>
    <w:rsid w:val="004E3EF2"/>
    <w:rsid w:val="004F2C5F"/>
    <w:rsid w:val="0051210B"/>
    <w:rsid w:val="00534CC6"/>
    <w:rsid w:val="005923DC"/>
    <w:rsid w:val="005A6D83"/>
    <w:rsid w:val="005B40F0"/>
    <w:rsid w:val="005D36F0"/>
    <w:rsid w:val="005F36C5"/>
    <w:rsid w:val="0061783D"/>
    <w:rsid w:val="00691620"/>
    <w:rsid w:val="006E7378"/>
    <w:rsid w:val="0071335B"/>
    <w:rsid w:val="0074129F"/>
    <w:rsid w:val="007622B1"/>
    <w:rsid w:val="00783637"/>
    <w:rsid w:val="007973CF"/>
    <w:rsid w:val="007D5162"/>
    <w:rsid w:val="007E2015"/>
    <w:rsid w:val="007F5202"/>
    <w:rsid w:val="00806E61"/>
    <w:rsid w:val="008218C1"/>
    <w:rsid w:val="0083381F"/>
    <w:rsid w:val="008422DB"/>
    <w:rsid w:val="00856F7A"/>
    <w:rsid w:val="00861534"/>
    <w:rsid w:val="00897CC0"/>
    <w:rsid w:val="008B1046"/>
    <w:rsid w:val="008E1F1A"/>
    <w:rsid w:val="00982389"/>
    <w:rsid w:val="009872BC"/>
    <w:rsid w:val="009D6C69"/>
    <w:rsid w:val="00A04EF8"/>
    <w:rsid w:val="00A22853"/>
    <w:rsid w:val="00A66EF0"/>
    <w:rsid w:val="00A85476"/>
    <w:rsid w:val="00AC2C2E"/>
    <w:rsid w:val="00AD28BB"/>
    <w:rsid w:val="00B0145E"/>
    <w:rsid w:val="00B37E8B"/>
    <w:rsid w:val="00B40C8C"/>
    <w:rsid w:val="00B52378"/>
    <w:rsid w:val="00B55A10"/>
    <w:rsid w:val="00B71493"/>
    <w:rsid w:val="00B74F63"/>
    <w:rsid w:val="00BA0D4B"/>
    <w:rsid w:val="00BB02D4"/>
    <w:rsid w:val="00BC2E55"/>
    <w:rsid w:val="00BF339A"/>
    <w:rsid w:val="00C13D04"/>
    <w:rsid w:val="00C32499"/>
    <w:rsid w:val="00C33F8E"/>
    <w:rsid w:val="00C45280"/>
    <w:rsid w:val="00C57290"/>
    <w:rsid w:val="00C57403"/>
    <w:rsid w:val="00C6621B"/>
    <w:rsid w:val="00C80D93"/>
    <w:rsid w:val="00CF1E76"/>
    <w:rsid w:val="00CF2AD5"/>
    <w:rsid w:val="00D1110E"/>
    <w:rsid w:val="00D264EF"/>
    <w:rsid w:val="00D4346A"/>
    <w:rsid w:val="00D43525"/>
    <w:rsid w:val="00D700B2"/>
    <w:rsid w:val="00D91E85"/>
    <w:rsid w:val="00DB47CB"/>
    <w:rsid w:val="00DE7876"/>
    <w:rsid w:val="00E303D9"/>
    <w:rsid w:val="00E324AB"/>
    <w:rsid w:val="00E61421"/>
    <w:rsid w:val="00E82944"/>
    <w:rsid w:val="00E977DC"/>
    <w:rsid w:val="00EA05E0"/>
    <w:rsid w:val="00EA3916"/>
    <w:rsid w:val="00EB223C"/>
    <w:rsid w:val="00EF7C17"/>
    <w:rsid w:val="00F023CB"/>
    <w:rsid w:val="00F455D3"/>
    <w:rsid w:val="00F94C37"/>
    <w:rsid w:val="00FA3A29"/>
    <w:rsid w:val="00FD77D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HTML Typewriter"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C37"/>
    <w:rPr>
      <w:sz w:val="24"/>
      <w:szCs w:val="24"/>
    </w:rPr>
  </w:style>
  <w:style w:type="paragraph" w:styleId="Heading3">
    <w:name w:val="heading 3"/>
    <w:basedOn w:val="Normal"/>
    <w:next w:val="Normal"/>
    <w:link w:val="Heading3Char"/>
    <w:semiHidden/>
    <w:unhideWhenUsed/>
    <w:qFormat/>
    <w:rsid w:val="0016382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qFormat/>
    <w:rsid w:val="00B74F63"/>
    <w:pPr>
      <w:tabs>
        <w:tab w:val="left" w:pos="1800"/>
      </w:tabs>
      <w:autoSpaceDE w:val="0"/>
      <w:autoSpaceDN w:val="0"/>
      <w:spacing w:before="120"/>
      <w:ind w:left="720" w:firstLine="360"/>
      <w:jc w:val="both"/>
      <w:outlineLvl w:val="3"/>
    </w:pPr>
    <w:rPr>
      <w:rFonts w:ascii="Palatino" w:eastAsiaTheme="minorEastAsia" w:hAnsi="Palatino" w:cs="Palatin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111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40F0"/>
    <w:pPr>
      <w:ind w:left="720"/>
      <w:contextualSpacing/>
    </w:pPr>
  </w:style>
  <w:style w:type="character" w:styleId="Hyperlink">
    <w:name w:val="Hyperlink"/>
    <w:basedOn w:val="DefaultParagraphFont"/>
    <w:rsid w:val="00B40C8C"/>
    <w:rPr>
      <w:color w:val="0000FF" w:themeColor="hyperlink"/>
      <w:u w:val="single"/>
    </w:rPr>
  </w:style>
  <w:style w:type="paragraph" w:styleId="NormalWeb">
    <w:name w:val="Normal (Web)"/>
    <w:basedOn w:val="Normal"/>
    <w:uiPriority w:val="99"/>
    <w:unhideWhenUsed/>
    <w:rsid w:val="002D6BD7"/>
    <w:pPr>
      <w:spacing w:before="100" w:beforeAutospacing="1" w:after="100" w:afterAutospacing="1"/>
    </w:pPr>
  </w:style>
  <w:style w:type="character" w:customStyle="1" w:styleId="Heading4Char">
    <w:name w:val="Heading 4 Char"/>
    <w:basedOn w:val="DefaultParagraphFont"/>
    <w:link w:val="Heading4"/>
    <w:uiPriority w:val="9"/>
    <w:rsid w:val="00B74F63"/>
    <w:rPr>
      <w:rFonts w:ascii="Palatino" w:eastAsiaTheme="minorEastAsia" w:hAnsi="Palatino" w:cs="Palatino"/>
    </w:rPr>
  </w:style>
  <w:style w:type="paragraph" w:customStyle="1" w:styleId="NL">
    <w:name w:val="NL"/>
    <w:basedOn w:val="Normal"/>
    <w:rsid w:val="00B74F63"/>
    <w:pPr>
      <w:tabs>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5840"/>
        <w:tab w:val="left" w:pos="6120"/>
        <w:tab w:val="left" w:pos="6480"/>
        <w:tab w:val="left" w:pos="6840"/>
        <w:tab w:val="left" w:pos="7200"/>
        <w:tab w:val="left" w:pos="7560"/>
        <w:tab w:val="left" w:pos="7920"/>
      </w:tabs>
      <w:autoSpaceDE w:val="0"/>
      <w:autoSpaceDN w:val="0"/>
      <w:spacing w:line="240" w:lineRule="exact"/>
      <w:ind w:left="1080" w:hanging="360"/>
      <w:jc w:val="both"/>
    </w:pPr>
    <w:rPr>
      <w:rFonts w:ascii="Times" w:hAnsi="Times" w:cs="Times"/>
      <w:sz w:val="20"/>
      <w:szCs w:val="20"/>
    </w:rPr>
  </w:style>
  <w:style w:type="character" w:customStyle="1" w:styleId="Heading3Char">
    <w:name w:val="Heading 3 Char"/>
    <w:basedOn w:val="DefaultParagraphFont"/>
    <w:link w:val="Heading3"/>
    <w:semiHidden/>
    <w:rsid w:val="00163826"/>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5923DC"/>
    <w:rPr>
      <w:b/>
      <w:bCs/>
    </w:rPr>
  </w:style>
  <w:style w:type="character" w:styleId="HTMLCode">
    <w:name w:val="HTML Code"/>
    <w:basedOn w:val="DefaultParagraphFont"/>
    <w:uiPriority w:val="99"/>
    <w:semiHidden/>
    <w:unhideWhenUsed/>
    <w:rsid w:val="005923DC"/>
    <w:rPr>
      <w:rFonts w:ascii="Courier New" w:eastAsia="Times New Roman" w:hAnsi="Courier New" w:cs="Courier New"/>
      <w:sz w:val="20"/>
      <w:szCs w:val="20"/>
    </w:rPr>
  </w:style>
  <w:style w:type="character" w:styleId="FollowedHyperlink">
    <w:name w:val="FollowedHyperlink"/>
    <w:basedOn w:val="DefaultParagraphFont"/>
    <w:semiHidden/>
    <w:unhideWhenUsed/>
    <w:rsid w:val="005923DC"/>
    <w:rPr>
      <w:color w:val="800080" w:themeColor="followedHyperlink"/>
      <w:u w:val="single"/>
    </w:rPr>
  </w:style>
  <w:style w:type="paragraph" w:styleId="HTMLPreformatted">
    <w:name w:val="HTML Preformatted"/>
    <w:basedOn w:val="Normal"/>
    <w:link w:val="HTMLPreformattedChar"/>
    <w:uiPriority w:val="99"/>
    <w:semiHidden/>
    <w:unhideWhenUsed/>
    <w:rsid w:val="0059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923DC"/>
    <w:rPr>
      <w:rFonts w:ascii="Courier New" w:hAnsi="Courier New" w:cs="Courier New"/>
    </w:rPr>
  </w:style>
  <w:style w:type="character" w:styleId="HTMLTypewriter">
    <w:name w:val="HTML Typewriter"/>
    <w:basedOn w:val="DefaultParagraphFont"/>
    <w:uiPriority w:val="99"/>
    <w:semiHidden/>
    <w:unhideWhenUsed/>
    <w:rsid w:val="00806E61"/>
    <w:rPr>
      <w:rFonts w:ascii="Courier New" w:eastAsia="Times New Roman" w:hAnsi="Courier New" w:cs="Courier New"/>
      <w:sz w:val="20"/>
      <w:szCs w:val="20"/>
    </w:rPr>
  </w:style>
  <w:style w:type="character" w:styleId="Emphasis">
    <w:name w:val="Emphasis"/>
    <w:basedOn w:val="DefaultParagraphFont"/>
    <w:uiPriority w:val="20"/>
    <w:qFormat/>
    <w:rsid w:val="00806E61"/>
    <w:rPr>
      <w:i/>
      <w:iCs/>
    </w:rPr>
  </w:style>
  <w:style w:type="paragraph" w:styleId="BalloonText">
    <w:name w:val="Balloon Text"/>
    <w:basedOn w:val="Normal"/>
    <w:link w:val="BalloonTextChar"/>
    <w:semiHidden/>
    <w:unhideWhenUsed/>
    <w:rsid w:val="00DE7876"/>
    <w:rPr>
      <w:rFonts w:ascii="Tahoma" w:hAnsi="Tahoma" w:cs="Tahoma"/>
      <w:sz w:val="16"/>
      <w:szCs w:val="16"/>
    </w:rPr>
  </w:style>
  <w:style w:type="character" w:customStyle="1" w:styleId="BalloonTextChar">
    <w:name w:val="Balloon Text Char"/>
    <w:basedOn w:val="DefaultParagraphFont"/>
    <w:link w:val="BalloonText"/>
    <w:semiHidden/>
    <w:rsid w:val="00DE78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HTML Typewriter"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C37"/>
    <w:rPr>
      <w:sz w:val="24"/>
      <w:szCs w:val="24"/>
    </w:rPr>
  </w:style>
  <w:style w:type="paragraph" w:styleId="Heading3">
    <w:name w:val="heading 3"/>
    <w:basedOn w:val="Normal"/>
    <w:next w:val="Normal"/>
    <w:link w:val="Heading3Char"/>
    <w:semiHidden/>
    <w:unhideWhenUsed/>
    <w:qFormat/>
    <w:rsid w:val="0016382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qFormat/>
    <w:rsid w:val="00B74F63"/>
    <w:pPr>
      <w:tabs>
        <w:tab w:val="left" w:pos="1800"/>
      </w:tabs>
      <w:autoSpaceDE w:val="0"/>
      <w:autoSpaceDN w:val="0"/>
      <w:spacing w:before="120"/>
      <w:ind w:left="720" w:firstLine="360"/>
      <w:jc w:val="both"/>
      <w:outlineLvl w:val="3"/>
    </w:pPr>
    <w:rPr>
      <w:rFonts w:ascii="Palatino" w:eastAsiaTheme="minorEastAsia" w:hAnsi="Palatino" w:cs="Palatin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111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40F0"/>
    <w:pPr>
      <w:ind w:left="720"/>
      <w:contextualSpacing/>
    </w:pPr>
  </w:style>
  <w:style w:type="character" w:styleId="Hyperlink">
    <w:name w:val="Hyperlink"/>
    <w:basedOn w:val="DefaultParagraphFont"/>
    <w:rsid w:val="00B40C8C"/>
    <w:rPr>
      <w:color w:val="0000FF" w:themeColor="hyperlink"/>
      <w:u w:val="single"/>
    </w:rPr>
  </w:style>
  <w:style w:type="paragraph" w:styleId="NormalWeb">
    <w:name w:val="Normal (Web)"/>
    <w:basedOn w:val="Normal"/>
    <w:uiPriority w:val="99"/>
    <w:unhideWhenUsed/>
    <w:rsid w:val="002D6BD7"/>
    <w:pPr>
      <w:spacing w:before="100" w:beforeAutospacing="1" w:after="100" w:afterAutospacing="1"/>
    </w:pPr>
  </w:style>
  <w:style w:type="character" w:customStyle="1" w:styleId="Heading4Char">
    <w:name w:val="Heading 4 Char"/>
    <w:basedOn w:val="DefaultParagraphFont"/>
    <w:link w:val="Heading4"/>
    <w:uiPriority w:val="9"/>
    <w:rsid w:val="00B74F63"/>
    <w:rPr>
      <w:rFonts w:ascii="Palatino" w:eastAsiaTheme="minorEastAsia" w:hAnsi="Palatino" w:cs="Palatino"/>
    </w:rPr>
  </w:style>
  <w:style w:type="paragraph" w:customStyle="1" w:styleId="NL">
    <w:name w:val="NL"/>
    <w:basedOn w:val="Normal"/>
    <w:rsid w:val="00B74F63"/>
    <w:pPr>
      <w:tabs>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5840"/>
        <w:tab w:val="left" w:pos="6120"/>
        <w:tab w:val="left" w:pos="6480"/>
        <w:tab w:val="left" w:pos="6840"/>
        <w:tab w:val="left" w:pos="7200"/>
        <w:tab w:val="left" w:pos="7560"/>
        <w:tab w:val="left" w:pos="7920"/>
      </w:tabs>
      <w:autoSpaceDE w:val="0"/>
      <w:autoSpaceDN w:val="0"/>
      <w:spacing w:line="240" w:lineRule="exact"/>
      <w:ind w:left="1080" w:hanging="360"/>
      <w:jc w:val="both"/>
    </w:pPr>
    <w:rPr>
      <w:rFonts w:ascii="Times" w:hAnsi="Times" w:cs="Times"/>
      <w:sz w:val="20"/>
      <w:szCs w:val="20"/>
    </w:rPr>
  </w:style>
  <w:style w:type="character" w:customStyle="1" w:styleId="Heading3Char">
    <w:name w:val="Heading 3 Char"/>
    <w:basedOn w:val="DefaultParagraphFont"/>
    <w:link w:val="Heading3"/>
    <w:semiHidden/>
    <w:rsid w:val="00163826"/>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5923DC"/>
    <w:rPr>
      <w:b/>
      <w:bCs/>
    </w:rPr>
  </w:style>
  <w:style w:type="character" w:styleId="HTMLCode">
    <w:name w:val="HTML Code"/>
    <w:basedOn w:val="DefaultParagraphFont"/>
    <w:uiPriority w:val="99"/>
    <w:semiHidden/>
    <w:unhideWhenUsed/>
    <w:rsid w:val="005923DC"/>
    <w:rPr>
      <w:rFonts w:ascii="Courier New" w:eastAsia="Times New Roman" w:hAnsi="Courier New" w:cs="Courier New"/>
      <w:sz w:val="20"/>
      <w:szCs w:val="20"/>
    </w:rPr>
  </w:style>
  <w:style w:type="character" w:styleId="FollowedHyperlink">
    <w:name w:val="FollowedHyperlink"/>
    <w:basedOn w:val="DefaultParagraphFont"/>
    <w:semiHidden/>
    <w:unhideWhenUsed/>
    <w:rsid w:val="005923DC"/>
    <w:rPr>
      <w:color w:val="800080" w:themeColor="followedHyperlink"/>
      <w:u w:val="single"/>
    </w:rPr>
  </w:style>
  <w:style w:type="paragraph" w:styleId="HTMLPreformatted">
    <w:name w:val="HTML Preformatted"/>
    <w:basedOn w:val="Normal"/>
    <w:link w:val="HTMLPreformattedChar"/>
    <w:uiPriority w:val="99"/>
    <w:semiHidden/>
    <w:unhideWhenUsed/>
    <w:rsid w:val="0059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923DC"/>
    <w:rPr>
      <w:rFonts w:ascii="Courier New" w:hAnsi="Courier New" w:cs="Courier New"/>
    </w:rPr>
  </w:style>
  <w:style w:type="character" w:styleId="HTMLTypewriter">
    <w:name w:val="HTML Typewriter"/>
    <w:basedOn w:val="DefaultParagraphFont"/>
    <w:uiPriority w:val="99"/>
    <w:semiHidden/>
    <w:unhideWhenUsed/>
    <w:rsid w:val="00806E61"/>
    <w:rPr>
      <w:rFonts w:ascii="Courier New" w:eastAsia="Times New Roman" w:hAnsi="Courier New" w:cs="Courier New"/>
      <w:sz w:val="20"/>
      <w:szCs w:val="20"/>
    </w:rPr>
  </w:style>
  <w:style w:type="character" w:styleId="Emphasis">
    <w:name w:val="Emphasis"/>
    <w:basedOn w:val="DefaultParagraphFont"/>
    <w:uiPriority w:val="20"/>
    <w:qFormat/>
    <w:rsid w:val="00806E61"/>
    <w:rPr>
      <w:i/>
      <w:iCs/>
    </w:rPr>
  </w:style>
  <w:style w:type="paragraph" w:styleId="BalloonText">
    <w:name w:val="Balloon Text"/>
    <w:basedOn w:val="Normal"/>
    <w:link w:val="BalloonTextChar"/>
    <w:semiHidden/>
    <w:unhideWhenUsed/>
    <w:rsid w:val="00DE7876"/>
    <w:rPr>
      <w:rFonts w:ascii="Tahoma" w:hAnsi="Tahoma" w:cs="Tahoma"/>
      <w:sz w:val="16"/>
      <w:szCs w:val="16"/>
    </w:rPr>
  </w:style>
  <w:style w:type="character" w:customStyle="1" w:styleId="BalloonTextChar">
    <w:name w:val="Balloon Text Char"/>
    <w:basedOn w:val="DefaultParagraphFont"/>
    <w:link w:val="BalloonText"/>
    <w:semiHidden/>
    <w:rsid w:val="00DE78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8726">
      <w:bodyDiv w:val="1"/>
      <w:marLeft w:val="0"/>
      <w:marRight w:val="0"/>
      <w:marTop w:val="0"/>
      <w:marBottom w:val="0"/>
      <w:divBdr>
        <w:top w:val="none" w:sz="0" w:space="0" w:color="auto"/>
        <w:left w:val="none" w:sz="0" w:space="0" w:color="auto"/>
        <w:bottom w:val="none" w:sz="0" w:space="0" w:color="auto"/>
        <w:right w:val="none" w:sz="0" w:space="0" w:color="auto"/>
      </w:divBdr>
    </w:div>
    <w:div w:id="22872357">
      <w:bodyDiv w:val="1"/>
      <w:marLeft w:val="0"/>
      <w:marRight w:val="0"/>
      <w:marTop w:val="0"/>
      <w:marBottom w:val="0"/>
      <w:divBdr>
        <w:top w:val="none" w:sz="0" w:space="0" w:color="auto"/>
        <w:left w:val="none" w:sz="0" w:space="0" w:color="auto"/>
        <w:bottom w:val="none" w:sz="0" w:space="0" w:color="auto"/>
        <w:right w:val="none" w:sz="0" w:space="0" w:color="auto"/>
      </w:divBdr>
    </w:div>
    <w:div w:id="102649658">
      <w:bodyDiv w:val="1"/>
      <w:marLeft w:val="0"/>
      <w:marRight w:val="0"/>
      <w:marTop w:val="0"/>
      <w:marBottom w:val="0"/>
      <w:divBdr>
        <w:top w:val="none" w:sz="0" w:space="0" w:color="auto"/>
        <w:left w:val="none" w:sz="0" w:space="0" w:color="auto"/>
        <w:bottom w:val="none" w:sz="0" w:space="0" w:color="auto"/>
        <w:right w:val="none" w:sz="0" w:space="0" w:color="auto"/>
      </w:divBdr>
    </w:div>
    <w:div w:id="147669186">
      <w:bodyDiv w:val="1"/>
      <w:marLeft w:val="0"/>
      <w:marRight w:val="0"/>
      <w:marTop w:val="0"/>
      <w:marBottom w:val="0"/>
      <w:divBdr>
        <w:top w:val="none" w:sz="0" w:space="0" w:color="auto"/>
        <w:left w:val="none" w:sz="0" w:space="0" w:color="auto"/>
        <w:bottom w:val="none" w:sz="0" w:space="0" w:color="auto"/>
        <w:right w:val="none" w:sz="0" w:space="0" w:color="auto"/>
      </w:divBdr>
    </w:div>
    <w:div w:id="303973292">
      <w:bodyDiv w:val="1"/>
      <w:marLeft w:val="0"/>
      <w:marRight w:val="0"/>
      <w:marTop w:val="0"/>
      <w:marBottom w:val="0"/>
      <w:divBdr>
        <w:top w:val="none" w:sz="0" w:space="0" w:color="auto"/>
        <w:left w:val="none" w:sz="0" w:space="0" w:color="auto"/>
        <w:bottom w:val="none" w:sz="0" w:space="0" w:color="auto"/>
        <w:right w:val="none" w:sz="0" w:space="0" w:color="auto"/>
      </w:divBdr>
    </w:div>
    <w:div w:id="422843232">
      <w:bodyDiv w:val="1"/>
      <w:marLeft w:val="0"/>
      <w:marRight w:val="0"/>
      <w:marTop w:val="0"/>
      <w:marBottom w:val="0"/>
      <w:divBdr>
        <w:top w:val="none" w:sz="0" w:space="0" w:color="auto"/>
        <w:left w:val="none" w:sz="0" w:space="0" w:color="auto"/>
        <w:bottom w:val="none" w:sz="0" w:space="0" w:color="auto"/>
        <w:right w:val="none" w:sz="0" w:space="0" w:color="auto"/>
      </w:divBdr>
    </w:div>
    <w:div w:id="539250380">
      <w:bodyDiv w:val="1"/>
      <w:marLeft w:val="0"/>
      <w:marRight w:val="0"/>
      <w:marTop w:val="0"/>
      <w:marBottom w:val="0"/>
      <w:divBdr>
        <w:top w:val="none" w:sz="0" w:space="0" w:color="auto"/>
        <w:left w:val="none" w:sz="0" w:space="0" w:color="auto"/>
        <w:bottom w:val="none" w:sz="0" w:space="0" w:color="auto"/>
        <w:right w:val="none" w:sz="0" w:space="0" w:color="auto"/>
      </w:divBdr>
      <w:divsChild>
        <w:div w:id="86582522">
          <w:marLeft w:val="0"/>
          <w:marRight w:val="0"/>
          <w:marTop w:val="0"/>
          <w:marBottom w:val="0"/>
          <w:divBdr>
            <w:top w:val="none" w:sz="0" w:space="0" w:color="auto"/>
            <w:left w:val="none" w:sz="0" w:space="0" w:color="auto"/>
            <w:bottom w:val="none" w:sz="0" w:space="0" w:color="auto"/>
            <w:right w:val="none" w:sz="0" w:space="0" w:color="auto"/>
          </w:divBdr>
        </w:div>
      </w:divsChild>
    </w:div>
    <w:div w:id="641352453">
      <w:bodyDiv w:val="1"/>
      <w:marLeft w:val="0"/>
      <w:marRight w:val="0"/>
      <w:marTop w:val="0"/>
      <w:marBottom w:val="0"/>
      <w:divBdr>
        <w:top w:val="none" w:sz="0" w:space="0" w:color="auto"/>
        <w:left w:val="none" w:sz="0" w:space="0" w:color="auto"/>
        <w:bottom w:val="none" w:sz="0" w:space="0" w:color="auto"/>
        <w:right w:val="none" w:sz="0" w:space="0" w:color="auto"/>
      </w:divBdr>
    </w:div>
    <w:div w:id="757168181">
      <w:bodyDiv w:val="1"/>
      <w:marLeft w:val="0"/>
      <w:marRight w:val="0"/>
      <w:marTop w:val="0"/>
      <w:marBottom w:val="0"/>
      <w:divBdr>
        <w:top w:val="none" w:sz="0" w:space="0" w:color="auto"/>
        <w:left w:val="none" w:sz="0" w:space="0" w:color="auto"/>
        <w:bottom w:val="none" w:sz="0" w:space="0" w:color="auto"/>
        <w:right w:val="none" w:sz="0" w:space="0" w:color="auto"/>
      </w:divBdr>
    </w:div>
    <w:div w:id="875773462">
      <w:bodyDiv w:val="1"/>
      <w:marLeft w:val="0"/>
      <w:marRight w:val="0"/>
      <w:marTop w:val="0"/>
      <w:marBottom w:val="0"/>
      <w:divBdr>
        <w:top w:val="none" w:sz="0" w:space="0" w:color="auto"/>
        <w:left w:val="none" w:sz="0" w:space="0" w:color="auto"/>
        <w:bottom w:val="none" w:sz="0" w:space="0" w:color="auto"/>
        <w:right w:val="none" w:sz="0" w:space="0" w:color="auto"/>
      </w:divBdr>
    </w:div>
    <w:div w:id="878124997">
      <w:bodyDiv w:val="1"/>
      <w:marLeft w:val="0"/>
      <w:marRight w:val="0"/>
      <w:marTop w:val="0"/>
      <w:marBottom w:val="0"/>
      <w:divBdr>
        <w:top w:val="none" w:sz="0" w:space="0" w:color="auto"/>
        <w:left w:val="none" w:sz="0" w:space="0" w:color="auto"/>
        <w:bottom w:val="none" w:sz="0" w:space="0" w:color="auto"/>
        <w:right w:val="none" w:sz="0" w:space="0" w:color="auto"/>
      </w:divBdr>
    </w:div>
    <w:div w:id="881945132">
      <w:bodyDiv w:val="1"/>
      <w:marLeft w:val="0"/>
      <w:marRight w:val="0"/>
      <w:marTop w:val="0"/>
      <w:marBottom w:val="0"/>
      <w:divBdr>
        <w:top w:val="none" w:sz="0" w:space="0" w:color="auto"/>
        <w:left w:val="none" w:sz="0" w:space="0" w:color="auto"/>
        <w:bottom w:val="none" w:sz="0" w:space="0" w:color="auto"/>
        <w:right w:val="none" w:sz="0" w:space="0" w:color="auto"/>
      </w:divBdr>
    </w:div>
    <w:div w:id="1078673870">
      <w:bodyDiv w:val="1"/>
      <w:marLeft w:val="0"/>
      <w:marRight w:val="0"/>
      <w:marTop w:val="0"/>
      <w:marBottom w:val="0"/>
      <w:divBdr>
        <w:top w:val="none" w:sz="0" w:space="0" w:color="auto"/>
        <w:left w:val="none" w:sz="0" w:space="0" w:color="auto"/>
        <w:bottom w:val="none" w:sz="0" w:space="0" w:color="auto"/>
        <w:right w:val="none" w:sz="0" w:space="0" w:color="auto"/>
      </w:divBdr>
    </w:div>
    <w:div w:id="1091706620">
      <w:bodyDiv w:val="1"/>
      <w:marLeft w:val="0"/>
      <w:marRight w:val="0"/>
      <w:marTop w:val="0"/>
      <w:marBottom w:val="0"/>
      <w:divBdr>
        <w:top w:val="none" w:sz="0" w:space="0" w:color="auto"/>
        <w:left w:val="none" w:sz="0" w:space="0" w:color="auto"/>
        <w:bottom w:val="none" w:sz="0" w:space="0" w:color="auto"/>
        <w:right w:val="none" w:sz="0" w:space="0" w:color="auto"/>
      </w:divBdr>
    </w:div>
    <w:div w:id="1400012098">
      <w:bodyDiv w:val="1"/>
      <w:marLeft w:val="0"/>
      <w:marRight w:val="0"/>
      <w:marTop w:val="0"/>
      <w:marBottom w:val="0"/>
      <w:divBdr>
        <w:top w:val="none" w:sz="0" w:space="0" w:color="auto"/>
        <w:left w:val="none" w:sz="0" w:space="0" w:color="auto"/>
        <w:bottom w:val="none" w:sz="0" w:space="0" w:color="auto"/>
        <w:right w:val="none" w:sz="0" w:space="0" w:color="auto"/>
      </w:divBdr>
    </w:div>
    <w:div w:id="1438138224">
      <w:bodyDiv w:val="1"/>
      <w:marLeft w:val="0"/>
      <w:marRight w:val="0"/>
      <w:marTop w:val="0"/>
      <w:marBottom w:val="0"/>
      <w:divBdr>
        <w:top w:val="none" w:sz="0" w:space="0" w:color="auto"/>
        <w:left w:val="none" w:sz="0" w:space="0" w:color="auto"/>
        <w:bottom w:val="none" w:sz="0" w:space="0" w:color="auto"/>
        <w:right w:val="none" w:sz="0" w:space="0" w:color="auto"/>
      </w:divBdr>
    </w:div>
    <w:div w:id="1443500710">
      <w:bodyDiv w:val="1"/>
      <w:marLeft w:val="0"/>
      <w:marRight w:val="0"/>
      <w:marTop w:val="0"/>
      <w:marBottom w:val="0"/>
      <w:divBdr>
        <w:top w:val="none" w:sz="0" w:space="0" w:color="auto"/>
        <w:left w:val="none" w:sz="0" w:space="0" w:color="auto"/>
        <w:bottom w:val="none" w:sz="0" w:space="0" w:color="auto"/>
        <w:right w:val="none" w:sz="0" w:space="0" w:color="auto"/>
      </w:divBdr>
    </w:div>
    <w:div w:id="1767264653">
      <w:bodyDiv w:val="1"/>
      <w:marLeft w:val="0"/>
      <w:marRight w:val="0"/>
      <w:marTop w:val="0"/>
      <w:marBottom w:val="0"/>
      <w:divBdr>
        <w:top w:val="none" w:sz="0" w:space="0" w:color="auto"/>
        <w:left w:val="none" w:sz="0" w:space="0" w:color="auto"/>
        <w:bottom w:val="none" w:sz="0" w:space="0" w:color="auto"/>
        <w:right w:val="none" w:sz="0" w:space="0" w:color="auto"/>
      </w:divBdr>
    </w:div>
    <w:div w:id="1880774932">
      <w:bodyDiv w:val="1"/>
      <w:marLeft w:val="0"/>
      <w:marRight w:val="0"/>
      <w:marTop w:val="0"/>
      <w:marBottom w:val="0"/>
      <w:divBdr>
        <w:top w:val="none" w:sz="0" w:space="0" w:color="auto"/>
        <w:left w:val="none" w:sz="0" w:space="0" w:color="auto"/>
        <w:bottom w:val="none" w:sz="0" w:space="0" w:color="auto"/>
        <w:right w:val="none" w:sz="0" w:space="0" w:color="auto"/>
      </w:divBdr>
      <w:divsChild>
        <w:div w:id="2012022614">
          <w:marLeft w:val="0"/>
          <w:marRight w:val="0"/>
          <w:marTop w:val="0"/>
          <w:marBottom w:val="0"/>
          <w:divBdr>
            <w:top w:val="none" w:sz="0" w:space="0" w:color="auto"/>
            <w:left w:val="none" w:sz="0" w:space="0" w:color="auto"/>
            <w:bottom w:val="none" w:sz="0" w:space="0" w:color="auto"/>
            <w:right w:val="none" w:sz="0" w:space="0" w:color="auto"/>
          </w:divBdr>
        </w:div>
      </w:divsChild>
    </w:div>
    <w:div w:id="198904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1757</TotalTime>
  <Pages>5</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CSC 301 Data Structures and Algorithms</vt:lpstr>
    </vt:vector>
  </TitlesOfParts>
  <Company>ADu</Company>
  <LinksUpToDate>false</LinksUpToDate>
  <CharactersWithSpaces>7210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301 Data Structures and Algorithms</dc:title>
  <dc:creator>Sobia</dc:creator>
  <cp:lastModifiedBy>AMCS</cp:lastModifiedBy>
  <cp:revision>9</cp:revision>
  <cp:lastPrinted>2005-09-19T05:18:00Z</cp:lastPrinted>
  <dcterms:created xsi:type="dcterms:W3CDTF">2024-03-11T04:19:00Z</dcterms:created>
  <dcterms:modified xsi:type="dcterms:W3CDTF">2024-03-14T06:48:00Z</dcterms:modified>
</cp:coreProperties>
</file>