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86"/>
        <w:gridCol w:w="2147"/>
      </w:tblGrid>
      <w:tr w:rsidR="007B0D3D" w:rsidRPr="005E1171" w:rsidTr="006B0497">
        <w:tc>
          <w:tcPr>
            <w:tcW w:w="851" w:type="dxa"/>
          </w:tcPr>
          <w:p w:rsidR="007B0D3D" w:rsidRPr="005E1171" w:rsidRDefault="005E1171" w:rsidP="005E11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833" w:type="dxa"/>
            <w:gridSpan w:val="2"/>
          </w:tcPr>
          <w:p w:rsidR="007B0D3D" w:rsidRPr="005E1171" w:rsidRDefault="005E1171" w:rsidP="000B31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="007B0D3D"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>Husnul</w:t>
            </w:r>
            <w:proofErr w:type="spellEnd"/>
            <w:r w:rsidR="007B0D3D"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Roby </w:t>
            </w:r>
            <w:proofErr w:type="spellStart"/>
            <w:r w:rsidR="007B0D3D"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>Gunawan</w:t>
            </w:r>
            <w:proofErr w:type="spellEnd"/>
          </w:p>
        </w:tc>
      </w:tr>
      <w:tr w:rsidR="007B0D3D" w:rsidRPr="005E1171" w:rsidTr="006B0497">
        <w:tc>
          <w:tcPr>
            <w:tcW w:w="851" w:type="dxa"/>
          </w:tcPr>
          <w:p w:rsidR="007B0D3D" w:rsidRPr="005E1171" w:rsidRDefault="005E1171" w:rsidP="005E117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>NPM</w:t>
            </w:r>
          </w:p>
        </w:tc>
        <w:tc>
          <w:tcPr>
            <w:tcW w:w="2833" w:type="dxa"/>
            <w:gridSpan w:val="2"/>
          </w:tcPr>
          <w:p w:rsidR="007B0D3D" w:rsidRPr="005E1171" w:rsidRDefault="005E1171" w:rsidP="000B31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7B0D3D" w:rsidRPr="005E1171">
              <w:rPr>
                <w:rFonts w:ascii="Times New Roman" w:hAnsi="Times New Roman" w:cs="Times New Roman"/>
                <w:b/>
                <w:sz w:val="24"/>
                <w:szCs w:val="24"/>
              </w:rPr>
              <w:t>202043579014</w:t>
            </w:r>
          </w:p>
        </w:tc>
      </w:tr>
      <w:tr w:rsidR="007B0D3D" w:rsidRPr="005E1171" w:rsidTr="006B0497">
        <w:tc>
          <w:tcPr>
            <w:tcW w:w="1537" w:type="dxa"/>
            <w:gridSpan w:val="2"/>
          </w:tcPr>
          <w:p w:rsidR="007B0D3D" w:rsidRPr="005E1171" w:rsidRDefault="007B0D3D" w:rsidP="000B31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7" w:type="dxa"/>
          </w:tcPr>
          <w:p w:rsidR="007B0D3D" w:rsidRPr="005E1171" w:rsidRDefault="007B0D3D" w:rsidP="000B316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E1171" w:rsidRDefault="005E1171" w:rsidP="005E1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1171" w:rsidRDefault="005E1171" w:rsidP="005E11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1171" w:rsidRPr="005E1171" w:rsidRDefault="005E1171" w:rsidP="005E11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171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5E1171">
        <w:rPr>
          <w:rFonts w:ascii="Times New Roman" w:hAnsi="Times New Roman" w:cs="Times New Roman"/>
          <w:b/>
          <w:sz w:val="24"/>
          <w:szCs w:val="24"/>
        </w:rPr>
        <w:t xml:space="preserve"> 1:</w:t>
      </w:r>
    </w:p>
    <w:p w:rsidR="000B3164" w:rsidRDefault="007B0D3D" w:rsidP="000B316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  <w:szCs w:val="24"/>
        </w:rPr>
        <w:t>Sidik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Priadana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Sunarsi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="00CF05E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Sitoyo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Sodiq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</w:t>
      </w:r>
      <w:r w:rsidR="00CF05E2">
        <w:rPr>
          <w:rFonts w:ascii="Times New Roman" w:hAnsi="Times New Roman" w:cs="Times New Roman"/>
          <w:sz w:val="24"/>
          <w:szCs w:val="24"/>
        </w:rPr>
        <w:t>itatif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an</w:t>
      </w:r>
      <w:r w:rsidR="00CF05E2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</w:t>
      </w:r>
      <w:r w:rsidR="00CF05E2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="00CF05E2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5E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0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inferensial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6C2E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EC6C2E">
        <w:rPr>
          <w:rFonts w:ascii="Times New Roman" w:hAnsi="Times New Roman" w:cs="Times New Roman"/>
          <w:sz w:val="24"/>
          <w:szCs w:val="24"/>
        </w:rPr>
        <w:t>.</w:t>
      </w:r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8C12C0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tradisi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</w:t>
      </w:r>
      <w:r w:rsidR="008C12C0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>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8C12C0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r w:rsidR="008C12C0" w:rsidRPr="007B0D3D">
        <w:rPr>
          <w:rFonts w:ascii="Times New Roman" w:hAnsi="Times New Roman" w:cs="Times New Roman"/>
          <w:i/>
          <w:sz w:val="24"/>
          <w:szCs w:val="24"/>
        </w:rPr>
        <w:t>positivistic</w:t>
      </w:r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2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C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berla</w:t>
      </w:r>
      <w:r>
        <w:rPr>
          <w:rFonts w:ascii="Times New Roman" w:hAnsi="Times New Roman" w:cs="Times New Roman"/>
          <w:sz w:val="24"/>
          <w:szCs w:val="24"/>
        </w:rPr>
        <w:t>ndaskan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D3D">
        <w:rPr>
          <w:rFonts w:ascii="Times New Roman" w:hAnsi="Times New Roman" w:cs="Times New Roman"/>
          <w:i/>
          <w:sz w:val="24"/>
          <w:szCs w:val="24"/>
        </w:rPr>
        <w:t>positivism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0B3164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r w:rsidR="000B3164" w:rsidRPr="007B0D3D">
        <w:rPr>
          <w:rFonts w:ascii="Times New Roman" w:hAnsi="Times New Roman" w:cs="Times New Roman"/>
          <w:i/>
          <w:sz w:val="24"/>
          <w:szCs w:val="24"/>
        </w:rPr>
        <w:t>scientific</w:t>
      </w:r>
      <w:r w:rsidR="000B3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r w:rsidR="000B3164" w:rsidRPr="007B0D3D">
        <w:rPr>
          <w:rFonts w:ascii="Times New Roman" w:hAnsi="Times New Roman" w:cs="Times New Roman"/>
          <w:i/>
          <w:sz w:val="24"/>
          <w:szCs w:val="24"/>
        </w:rPr>
        <w:t>disco</w:t>
      </w:r>
      <w:r w:rsidRPr="007B0D3D">
        <w:rPr>
          <w:rFonts w:ascii="Times New Roman" w:hAnsi="Times New Roman" w:cs="Times New Roman"/>
          <w:i/>
          <w:sz w:val="24"/>
          <w:szCs w:val="24"/>
        </w:rPr>
        <w:t>ve</w:t>
      </w:r>
      <w:r w:rsidR="000B3164" w:rsidRPr="007B0D3D">
        <w:rPr>
          <w:rFonts w:ascii="Times New Roman" w:hAnsi="Times New Roman" w:cs="Times New Roman"/>
          <w:i/>
          <w:sz w:val="24"/>
          <w:szCs w:val="24"/>
        </w:rPr>
        <w:t>ry</w:t>
      </w:r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0B31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iptek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31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0B3164">
        <w:rPr>
          <w:rFonts w:ascii="Times New Roman" w:hAnsi="Times New Roman" w:cs="Times New Roman"/>
          <w:sz w:val="24"/>
          <w:szCs w:val="24"/>
        </w:rPr>
        <w:t>.</w:t>
      </w:r>
    </w:p>
    <w:p w:rsidR="005E1171" w:rsidRPr="005E1171" w:rsidRDefault="005E1171" w:rsidP="005E11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1171"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 w:rsidRPr="005E1171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FB1A5B" w:rsidRPr="00FB1A5B" w:rsidRDefault="00F163DA" w:rsidP="00FB1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1A5B" w:rsidRPr="00FB1A5B" w:rsidSect="006B0497">
      <w:type w:val="continuous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5B"/>
    <w:rsid w:val="000B3164"/>
    <w:rsid w:val="000E0C22"/>
    <w:rsid w:val="002F384F"/>
    <w:rsid w:val="003C7129"/>
    <w:rsid w:val="004E6E07"/>
    <w:rsid w:val="00597F97"/>
    <w:rsid w:val="005E1171"/>
    <w:rsid w:val="00645242"/>
    <w:rsid w:val="006B0497"/>
    <w:rsid w:val="00795595"/>
    <w:rsid w:val="007B0D3D"/>
    <w:rsid w:val="007C5DE6"/>
    <w:rsid w:val="007D6400"/>
    <w:rsid w:val="008C12C0"/>
    <w:rsid w:val="008D0E54"/>
    <w:rsid w:val="009E6400"/>
    <w:rsid w:val="00A96EA1"/>
    <w:rsid w:val="00CF05E2"/>
    <w:rsid w:val="00EC6C2E"/>
    <w:rsid w:val="00F163DA"/>
    <w:rsid w:val="00F44FAA"/>
    <w:rsid w:val="00FB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D991"/>
  <w15:chartTrackingRefBased/>
  <w15:docId w15:val="{C3BB0A52-4E52-4CE3-977B-12B84950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2022-08-28T13:00:00Z</cp:lastPrinted>
  <dcterms:created xsi:type="dcterms:W3CDTF">2022-08-28T12:58:00Z</dcterms:created>
  <dcterms:modified xsi:type="dcterms:W3CDTF">2022-08-28T13:06:00Z</dcterms:modified>
</cp:coreProperties>
</file>