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5 del Código del Trabajo (Conclusión del trabajo o servicio que dio origen al contrato)</w:t>
            </w:r>
          </w:p>
          <w:p>
            <w:pPr>
              <w:spacing w:before="0" w:after="40"/>
            </w:pPr>
            <w:r>
              <w:rPr>
                <w:rFonts w:ascii="Calibri" w:hAnsi="Calibri"/>
                <w:b/>
                <w:color w:val="0F172A"/>
                <w:sz w:val="24"/>
              </w:rPr>
              <w:t>CARTA DE TÉRMINO DE CONTRATO POR OBRA O FAENA</w:t>
            </w:r>
          </w:p>
        </w:tc>
        <w:tc>
          <w:tcPr>
            <w:tcW w:type="dxa" w:w="2880"/>
          </w:tcPr>
          <w:p>
            <w:pPr>
              <w:spacing w:before="0" w:after="0"/>
              <w:jc w:val="right"/>
            </w:pPr>
            <w:r>
              <w:rPr>
                <w:rFonts w:ascii="Calibri" w:hAnsi="Calibri"/>
                <w:b/>
                <w:color w:val="64748B"/>
                <w:sz w:val="17"/>
              </w:rPr>
              <w:t>DESPIDO-14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Solo procede si el contrato dice con claridad cuál es la obra, faena o servicio y este realmente terminó. Si el trabajador sigue haciendo tareas habituales de la empresa, se podría entender que el contrato es indefinido.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159 N° 5 del Código del Trabajo, esto es: 'Conclusión del trabajo o servicio que dio origen al contrato'.</w:t>
      </w:r>
    </w:p>
    <w:p>
      <w:pPr>
        <w:spacing w:before="120" w:after="80"/>
      </w:pPr>
      <w:r>
        <w:rPr>
          <w:rFonts w:ascii="Calibri" w:hAnsi="Calibri"/>
          <w:b/>
          <w:color w:val="0F172A"/>
          <w:sz w:val="20"/>
        </w:rPr>
        <w:t xml:space="preserve">II. ANTECEDENTES:  </w:t>
      </w:r>
      <w:r>
        <w:rPr>
          <w:rFonts w:ascii="Calibri" w:hAnsi="Calibri"/>
          <w:b w:val="0"/>
          <w:color w:val="0F172A"/>
          <w:sz w:val="20"/>
        </w:rPr>
        <w:t xml:space="preserve">Su contrato de trabajo fue celebrado para la ejecución de </w:t>
      </w:r>
      <w:r>
        <w:rPr>
          <w:rFonts w:ascii="Calibri" w:hAnsi="Calibri"/>
          <w:b w:val="0"/>
          <w:color w:val="0F172A"/>
          <w:sz w:val="20"/>
          <w:highlight w:val="yellow"/>
        </w:rPr>
        <w:t xml:space="preserve">[DESCRIBE LA OBRA, FAENA O SERVICIO ESPECÍFICO, SEGÚN LA CLÁUSULA [NÚMERO] DEL CONTRATO]</w:t>
      </w:r>
      <w:r>
        <w:rPr>
          <w:rFonts w:ascii="Calibri" w:hAnsi="Calibri"/>
          <w:b w:val="0"/>
          <w:color w:val="0F172A"/>
          <w:sz w:val="20"/>
        </w:rPr>
        <w:t xml:space="preserv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la obra o servicio </w:t>
      </w:r>
      <w:r>
        <w:rPr>
          <w:rFonts w:ascii="Calibri" w:hAnsi="Calibri"/>
          <w:b w:val="0"/>
          <w:color w:val="0F172A"/>
          <w:sz w:val="20"/>
          <w:highlight w:val="yellow"/>
        </w:rPr>
        <w:t xml:space="preserve">[CONCLUYÓ / ENTREGÓ AL MANDANTE]</w:t>
      </w:r>
      <w:r>
        <w:rPr>
          <w:rFonts w:ascii="Calibri" w:hAnsi="Calibri"/>
          <w:b w:val="0"/>
          <w:color w:val="0F172A"/>
          <w:sz w:val="20"/>
        </w:rPr>
        <w:t xml:space="preserve">, según consta en </w:t>
      </w:r>
      <w:r>
        <w:rPr>
          <w:rFonts w:ascii="Calibri" w:hAnsi="Calibri"/>
          <w:b w:val="0"/>
          <w:color w:val="0F172A"/>
          <w:sz w:val="20"/>
          <w:highlight w:val="yellow"/>
        </w:rPr>
        <w:t xml:space="preserve">[ACTA DE RECEPCIÓN / DOCUMENTO DE TÉRMINO]</w:t>
      </w:r>
      <w:r>
        <w:rPr>
          <w:rFonts w:ascii="Calibri" w:hAnsi="Calibri"/>
          <w:b w:val="0"/>
          <w:color w:val="0F172A"/>
          <w:sz w:val="20"/>
        </w:rPr>
        <w:t xml:space="preserve">, por lo que el trabajo que dio origen a su contrato ha terminado.</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