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2880"/>
      </w:tblGrid>
      <w:tr>
        <w:trPr>
          <w:cantSplit/>
        </w:trPr>
        <w:tc>
          <w:tcPr>
            <w:tcW w:type="dxa" w:w="6912"/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00382E"/>
                <w:sz w:val="17"/>
              </w:rPr>
              <w:t>PACK CARTAS DE DESPIDO | CHILE 2026 | Artículo 161 inciso segundo del Código del Trabajo (Desahucio del empleador)</w:t>
            </w:r>
          </w:p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24"/>
              </w:rPr>
              <w:t>CARTA DE DESAHUCIO ESCRITO</w:t>
            </w:r>
          </w:p>
        </w:tc>
        <w:tc>
          <w:tcPr>
            <w:tcW w:type="dxa" w:w="2880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64748B"/>
                <w:sz w:val="17"/>
              </w:rPr>
              <w:t>DESPIDO-16</w:t>
            </w:r>
          </w:p>
        </w:tc>
      </w:tr>
    </w:tbl>
    <w:p>
      <w:pPr>
        <w:keepNext/>
        <w:pBdr>
          <w:bottom w:val="single" w:sz="12" w:space="1" w:color="00382E"/>
        </w:pBdr>
        <w:spacing w:before="0" w:after="160" w:line="120" w:lineRule="exact"/>
      </w:pPr>
      <w:r>
        <w:rPr>
          <w:rFonts w:ascii="Calibri" w:hAnsi="Calibri" w:cs="Calibri"/>
          <w:color w:val="E2E8F0"/>
          <w:sz w:val="15"/>
        </w:rPr>
        <w:t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tcBorders>
              <w:top w:val="single" w:sz="4" w:space="0" w:color="ADD6C9"/>
              <w:left w:val="single" w:sz="4" w:space="0" w:color="ADD6C9"/>
              <w:bottom w:val="single" w:sz="4" w:space="0" w:color="ADD6C9"/>
              <w:right w:val="single" w:sz="4" w:space="0" w:color="ADD6C9"/>
            </w:tcBorders>
            <w:shd w:fill="EEF6F3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17"/>
              </w:rPr>
              <w:t>INSTRUCCIONES PARA EL EMPLEADOR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Completa los campos resaltados en amarillo y borra las alternativas que no apliquen.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PLAZO: entrega la carta en mano o envíala por carta certificada al domicilio del contrato dentro de los 3 DÍAS HÁBILES siguientes a la separación del trabajador, con copia a la Inspección del Trabajo, y con 30 días de anticipación si no pagas el mes de aviso.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Adjunta los comprobantes de pago de cotizaciones al día (AFP, salud y seguro de cesantía).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Esta carta solo aplica a los cargos que indica el Art. 161 inciso segundo. Para el resto de los trabajadores, usa el documento 01.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El desahucio requiere 30 días de aviso, o pagar una indemnización equivalente a la última remuneración mensual en dinero efectivo. Envía copia a la Inspección del Trabajo.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Si el trabajador es de casa particular, revisa las reglas especiales de indemnización del Art. 163.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No puedes usar esta causal si el trabajador está con licencia médica por enfermedad común, accidente del trabajo o enfermedad profesional (Art. 161).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Art. 162 inciso octavo (Ley 21.361): la carta debe informar si el finiquito se otorgará y pagará en forma presencial o electrónica, y que el trabajador puede formular reserva de derechos al firmarlo. Ya viene en el apartado IV: elige una opción.</w:t>
            </w:r>
          </w:p>
        </w:tc>
      </w:tr>
    </w:tbl>
    <w:p>
      <w:pPr>
        <w:keepNext/>
        <w:spacing w:before="0" w:after="80"/>
      </w:pP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ANTES DE ENVIAR, REVISA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Completé todos los campos resaltados en amarillo y borré las alternativas que no aplican.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Quité el resaltado amarillo del texto final.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Las cotizaciones están pagadas y tengo los comprobantes para adjuntar.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Imprimo desde la página siguiente: esta hoja de instrucciones no se envía.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Guardaré una copia firmada y el comprobante de envío (Correos o recepción en mano).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Versión 2026.10 (octubre de 2026). Modelo de referencia basado en el Código del Trabajo vigente a esa fecha; no constituye asesoría legal. Si tu caso tiene particularidades (fuero, denuncias de acoso, montos altos), revísalo con un abogado antes de enviar la carta.</w:t>
      </w:r>
    </w:p>
    <w:p>
      <w:pPr>
        <w:sectPr w:rsidR="00FC693F" w:rsidRPr="0006063C" w:rsidSect="00034616">
          <w:footerReference w:type="default" r:id="rId9"/>
          <w:pgSz w:w="12240" w:h="15840"/>
          <w:pgMar w:top="936" w:right="936" w:bottom="936" w:left="936" w:header="720" w:footer="720" w:gutter="0"/>
          <w:cols w:space="720"/>
          <w:docGrid w:linePitch="360"/>
        </w:sectPr>
      </w:pPr>
    </w:p>
    <w:p>
      <w:pPr>
        <w:spacing w:before="40" w:after="80"/>
      </w:pPr>
      <w:r>
        <w:rPr>
          <w:rFonts w:ascii="Calibri" w:hAnsi="Calibri"/>
          <w:b/>
          <w:color w:val="0F172A"/>
          <w:sz w:val="20"/>
          <w:highlight w:val="yellow"/>
        </w:rPr>
        <w:t xml:space="preserve">[CIUDAD]</w:t>
      </w:r>
      <w:r>
        <w:rPr>
          <w:rFonts w:ascii="Calibri" w:hAnsi="Calibri"/>
          <w:b/>
          <w:color w:val="0F172A"/>
          <w:sz w:val="20"/>
        </w:rPr>
        <w:t xml:space="preserve">,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[DÍA]</w:t>
      </w:r>
      <w:r>
        <w:rPr>
          <w:rFonts w:ascii="Calibri" w:hAnsi="Calibri"/>
          <w:b/>
          <w:color w:val="0F172A"/>
          <w:sz w:val="20"/>
        </w:rPr>
        <w:t xml:space="preserve"> de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[MES]</w:t>
      </w:r>
      <w:r>
        <w:rPr>
          <w:rFonts w:ascii="Calibri" w:hAnsi="Calibri"/>
          <w:b/>
          <w:color w:val="0F172A"/>
          <w:sz w:val="20"/>
        </w:rPr>
        <w:t xml:space="preserve"> de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[AÑO]</w:t>
      </w:r>
      <w:r>
        <w:rPr>
          <w:rFonts w:ascii="Calibri" w:hAnsi="Calibri"/>
          <w:b/>
          <w:color w:val="0F172A"/>
          <w:sz w:val="20"/>
        </w:rPr>
        <w:t xml:space="preserve">.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 xml:space="preserve">Señor(a):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[NOMBRE COMPLETO DEL TRABAJADOR]</w:t>
      </w:r>
      <w:r>
        <w:rPr>
          <w:rFonts w:ascii="Calibri" w:hAnsi="Calibri"/>
          <w:b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R.U.T.: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[RUT DEL TRABAJADOR]</w:t>
      </w:r>
      <w:r>
        <w:rPr>
          <w:rFonts w:ascii="Calibri" w:hAnsi="Calibri"/>
          <w:b w:val="0"/>
          <w:color w:val="0F172A"/>
          <w:sz w:val="20"/>
        </w:rPr>
        <w:t xml:space="preserve">   ·   Cargo: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[CARGO O FUNCIÓN]</w:t>
      </w:r>
      <w:r>
        <w:rPr>
          <w:rFonts w:ascii="Calibri" w:hAnsi="Calibri"/>
          <w:b w:val="0"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Domicilio: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[DIRECCIÓN REGISTRADA EN EL CONTRATO]</w:t>
      </w:r>
      <w:r>
        <w:rPr>
          <w:rFonts w:ascii="Calibri" w:hAnsi="Calibri"/>
          <w:b w:val="0"/>
          <w:color w:val="0F172A"/>
          <w:sz w:val="20"/>
        </w:rPr>
        <w:t xml:space="preserve">,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[COMUNA / CIUDAD]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>De nuestra consideración: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Por medio de la presente, y en conformidad con el Artículo 161 inciso segundo del Código del Trabajo, comunicamos a usted el término del contrato de trabajo que lo vincula con nuestra empresa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[RAZÓN SOCIAL EMPRESA]</w:t>
      </w:r>
      <w:r>
        <w:rPr>
          <w:rFonts w:ascii="Calibri" w:hAnsi="Calibri"/>
          <w:b w:val="0"/>
          <w:color w:val="0F172A"/>
          <w:sz w:val="20"/>
        </w:rPr>
        <w:t xml:space="preserve">, R.U.T.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[RUT EMPRESA]</w:t>
      </w:r>
      <w:r>
        <w:rPr>
          <w:rFonts w:ascii="Calibri" w:hAnsi="Calibri"/>
          <w:b w:val="0"/>
          <w:color w:val="0F172A"/>
          <w:sz w:val="20"/>
        </w:rPr>
        <w:t xml:space="preserve">, mediante desahucio escrito del empleador.</w:t>
      </w:r>
    </w:p>
    <w:p>
      <w:pPr>
        <w:spacing w:before="120" w:after="80"/>
      </w:pPr>
      <w:r>
        <w:rPr>
          <w:rFonts w:ascii="Calibri" w:hAnsi="Calibri"/>
          <w:b/>
          <w:color w:val="0F172A"/>
          <w:sz w:val="20"/>
        </w:rPr>
        <w:t xml:space="preserve">I. CAUSAL LEGAL INVOCADA:  </w:t>
      </w:r>
      <w:r>
        <w:rPr>
          <w:rFonts w:ascii="Calibri" w:hAnsi="Calibri"/>
          <w:b w:val="0"/>
          <w:color w:val="0F172A"/>
          <w:sz w:val="20"/>
        </w:rPr>
        <w:t xml:space="preserve">La causal aplicada es el desahucio escrito del empleador, que procede respecto de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[gerentes / subgerentes / agentes / apoderados con facultades generales de administración / trabajadores de casa particular / cargos de exclusiva confianza del empleador]</w:t>
      </w:r>
      <w:r>
        <w:rPr>
          <w:rFonts w:ascii="Calibri" w:hAnsi="Calibri"/>
          <w:b w:val="0"/>
          <w:color w:val="0F172A"/>
          <w:sz w:val="20"/>
        </w:rPr>
        <w:t xml:space="preserve"> (borra lo que no aplique). Usted se desempeña como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[CARGO]</w:t>
      </w:r>
      <w:r>
        <w:rPr>
          <w:rFonts w:ascii="Calibri" w:hAnsi="Calibri"/>
          <w:b w:val="0"/>
          <w:color w:val="0F172A"/>
          <w:sz w:val="20"/>
        </w:rPr>
        <w:t xml:space="preserve">.</w:t>
      </w:r>
    </w:p>
    <w:p>
      <w:pPr>
        <w:spacing w:before="120" w:after="80"/>
      </w:pPr>
      <w:r>
        <w:rPr>
          <w:rFonts w:ascii="Calibri" w:hAnsi="Calibri"/>
          <w:b/>
          <w:color w:val="0F172A"/>
          <w:sz w:val="20"/>
        </w:rPr>
        <w:t xml:space="preserve">II. FORMA DE TÉRMINO:  </w:t>
      </w:r>
      <w:r>
        <w:rPr>
          <w:rFonts w:ascii="Calibri" w:hAnsi="Calibri"/>
          <w:b w:val="0"/>
          <w:color w:val="0F172A"/>
          <w:sz w:val="20"/>
        </w:rPr>
        <w:t>Por tratarse de un cargo comprendido en la norma señalada, el empleador puede poner término al contrato por desahucio escrito, sin necesidad de expresar otra causa.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  <w:highlight w:val="yellow"/>
        </w:rPr>
        <w:t xml:space="preserve">[OPCIÓN A: El contrato terminará el día [FECHA, AL MENOS 30 DÍAS DESPUÉS DE LA ENTREGA DE ESTA CARTA], respetándose el aviso previo de treinta días.]</w:t>
      </w:r>
      <w:r>
        <w:rPr>
          <w:rFonts w:ascii="Calibri" w:hAnsi="Calibri"/>
          <w:b w:val="0"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[OPCIÓN B: El contrato termina el día [FECHA]. En reemplazo del aviso previo, se le pagará al momento de la terminación una indemnización en dinero efectivo equivalente a la última remuneración mensual devengada.]</w:t>
      </w:r>
    </w:p>
    <w:p>
      <w:pPr>
        <w:spacing w:before="120" w:after="80"/>
      </w:pPr>
      <w:r>
        <w:rPr>
          <w:rFonts w:ascii="Calibri" w:hAnsi="Calibri"/>
          <w:b/>
          <w:color w:val="0F172A"/>
          <w:sz w:val="20"/>
        </w:rPr>
        <w:t xml:space="preserve">III. ESTADO DE PAGO DE COTIZACIONES PREVISIONALES:  </w:t>
      </w:r>
      <w:r>
        <w:rPr>
          <w:rFonts w:ascii="Calibri" w:hAnsi="Calibri"/>
          <w:b w:val="0"/>
          <w:color w:val="0F172A"/>
          <w:sz w:val="20"/>
        </w:rPr>
        <w:t>En cumplimiento del Artículo 162 del Código del Trabajo, se acompaña a esta comunicación el estado de pago de sus cotizaciones previsionales y de salud, con los comprobantes que acreditan que se encuentran pagadas hasta el último día del mes anterior al del término del contrato (AFP, Fonasa o Isapre, y Seguro de Cesantía).</w:t>
      </w:r>
    </w:p>
    <w:p>
      <w:pPr>
        <w:keepNext/>
        <w:spacing w:before="120" w:after="80"/>
      </w:pPr>
      <w:r>
        <w:rPr>
          <w:rFonts w:ascii="Calibri" w:hAnsi="Calibri"/>
          <w:b/>
          <w:color w:val="0F172A"/>
          <w:sz w:val="20"/>
        </w:rPr>
        <w:t xml:space="preserve">IV. FINIQUITO:  </w:t>
      </w:r>
      <w:r>
        <w:rPr>
          <w:rFonts w:ascii="Calibri" w:hAnsi="Calibri"/>
          <w:b w:val="0"/>
          <w:color w:val="0F172A"/>
          <w:sz w:val="20"/>
        </w:rPr>
        <w:t xml:space="preserve">Su finiquito, con las remuneraciones devengadas pendientes, la compensación del feriado legal y proporcional pendiente (Art. 73) y, si corresponde, la indemnización sustitutiva del aviso previo y las indemnizaciones pactadas en su contrato o las que correspondan por ley, estará disponible en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[NOTARÍA / LUGAR DE FIRMA]</w:t>
      </w:r>
      <w:r>
        <w:rPr>
          <w:rFonts w:ascii="Calibri" w:hAnsi="Calibri"/>
          <w:b w:val="0"/>
          <w:color w:val="0F172A"/>
          <w:sz w:val="20"/>
        </w:rPr>
        <w:t xml:space="preserve"> dentro del plazo de 10 días hábiles contado desde la separación.</w:t>
      </w:r>
    </w:p>
    <w:p>
      <w:pPr>
        <w:keepNext/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Su finiquito se otorgará y pagará en forma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[PRESENCIAL ante un ministro de fe / ELECTRÓNICA en el sitio de la Dirección del Trabajo]</w:t>
      </w:r>
      <w:r>
        <w:rPr>
          <w:rFonts w:ascii="Calibri" w:hAnsi="Calibri"/>
          <w:b w:val="0"/>
          <w:color w:val="0F172A"/>
          <w:sz w:val="20"/>
        </w:rPr>
        <w:t xml:space="preserve">. Es voluntario para usted aceptar, firmar y recibir el pago por vía electrónica, y siempre podrá optar por la actuación presencial ante un ministro de fe. Al firmar el finiquito podrá formular reserva de derechos si lo estima necesario.</w:t>
      </w:r>
    </w:p>
    <w:p>
      <w:pPr>
        <w:keepNext/>
        <w:spacing w:before="40" w:after="80"/>
      </w:pPr>
      <w:r>
        <w:rPr>
          <w:rFonts w:ascii="Calibri" w:hAnsi="Calibri"/>
          <w:b w:val="0"/>
          <w:color w:val="0F172A"/>
          <w:sz w:val="20"/>
        </w:rPr>
        <w:t>Sin otro particular, le saluda atentamente,</w:t>
      </w:r>
    </w:p>
    <w:p>
      <w:pPr>
        <w:keepNext/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cantSplit/>
        </w:trPr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POR LA EMPRESA (REPRESENTANTE LEGAL)</w:t>
              <w:br/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[NOMBRE REPRESENTANTE LEGAL]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R.U.T.: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REPRESENTANTE]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[RAZÓN SOCIAL EMPRESA]</w:t>
            </w:r>
          </w:p>
        </w:tc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ACUSE DE RECIBO / COPIA TRABAJADOR</w:t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Nombre: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[NOMBRE TRABAJADOR]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R.U.T.: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TRABAJADOR]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Fecha y hora de notificación: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____ / ____ / ________   ____:____ hrs.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850" w:bottom="936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color w:val="94A3B8"/>
        <w:sz w:val="16"/>
      </w:rPr>
      <w:t>CálculoLaboral.cl · Pack de Cartas de Despido 2026 · Modelo de referencia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