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EVALUACIÓN Y TEST DE AUTODIAGNÓSTICO LEGAL</w:t>
        <w:br/>
        <w:t>¿NECESITA MI EMPRESA NOMBRAR UN DELEGADO DE PROTECCIÓN DE DATOS (DPO)?</w:t>
      </w:r>
    </w:p>
    <w:p>
      <w:pPr>
        <w:keepNext/>
        <w:spacing w:after="240"/>
        <w:jc w:val="center"/>
      </w:pPr>
      <w:r>
        <w:rPr>
          <w:rFonts w:ascii="Calibri" w:hAnsi="Calibri"/>
          <w:i/>
          <w:color w:val="475569"/>
          <w:sz w:val="18"/>
        </w:rPr>
        <w:t xml:space="preserve">Guía de decisión para micro, pequeñas y medianas empresas (MiPymes)Basada en la Ley N° 21.719 que reforma la Ley N° 19.628 de Protección de Datos Personales de Chile</w:t>
        <w:br/>
        <w:t/>
      </w:r>
    </w:p>
    <w:tbl>
      <w:tblPr>
        <w:tblW w:type="auto" w:w="0"/>
        <w:jc w:val="center"/>
        <w:tblLayout w:type="fixed"/>
        <w:tblLook w:firstColumn="1" w:firstRow="1" w:lastColumn="0" w:lastRow="0" w:noHBand="0" w:noVBand="1" w:val="04A0"/>
      </w:tblPr>
      <w:tblGrid>
        <w:gridCol w:w="9317"/>
      </w:tblGrid>
      <w:tr>
        <w:trPr>
          <w:cantSplit/>
        </w:trPr>
        <w:tc>
          <w:tcPr>
            <w:tcW w:type="dxa" w:w="9317"/>
            <w:shd w:fill="EEF6F3"/>
            <w:tcMar>
              <w:top w:w="100" w:type="dxa"/>
              <w:bottom w:w="100" w:type="dxa"/>
              <w:left w:w="140" w:type="dxa"/>
              <w:right w:w="140" w:type="dxa"/>
            </w:tcMar>
          </w:tcPr>
          <w:p>
            <w:pPr>
              <w:spacing w:after="40"/>
              <w:jc w:val="left"/>
            </w:pPr>
            <w:r>
              <w:rPr>
                <w:rFonts w:ascii="Calibri" w:hAnsi="Calibri"/>
                <w:b/>
                <w:color w:val="00382E"/>
                <w:sz w:val="19"/>
              </w:rPr>
              <w:t>DATOS DE LA EMPRESA EVALUADA:</w:t>
              <w:br/>
            </w:r>
            <w:r>
              <w:rPr>
                <w:rFonts w:ascii="Calibri" w:hAnsi="Calibri"/>
                <w:color w:val="334155"/>
                <w:sz w:val="18"/>
              </w:rPr>
              <w:t xml:space="preserve">Empresa: </w:t>
            </w:r>
            <w:r>
              <w:rPr>
                <w:rFonts w:ascii="Calibri" w:hAnsi="Calibri"/>
                <w:color w:val="334155"/>
                <w:sz w:val="18"/>
                <w:highlight w:val="yellow"/>
              </w:rPr>
              <w:t xml:space="preserve">[NOMBRE DE LA EMPRESA / RAZÓN SOCIAL]</w:t>
            </w:r>
            <w:r>
              <w:rPr>
                <w:rFonts w:ascii="Calibri" w:hAnsi="Calibri"/>
                <w:color w:val="334155"/>
                <w:sz w:val="18"/>
              </w:rPr>
              <w:br/>
            </w:r>
            <w:r>
              <w:rPr>
                <w:rFonts w:ascii="Calibri" w:hAnsi="Calibri"/>
                <w:color w:val="334155"/>
                <w:sz w:val="18"/>
              </w:rPr>
              <w:t xml:space="preserve">RUT: </w:t>
            </w:r>
            <w:r>
              <w:rPr>
                <w:rFonts w:ascii="Calibri" w:hAnsi="Calibri"/>
                <w:color w:val="334155"/>
                <w:sz w:val="18"/>
                <w:highlight w:val="yellow"/>
              </w:rPr>
              <w:t xml:space="preserve">[RUT EMPRESA]</w:t>
            </w:r>
            <w:r>
              <w:rPr>
                <w:rFonts w:ascii="Calibri" w:hAnsi="Calibri"/>
                <w:color w:val="334155"/>
                <w:sz w:val="18"/>
              </w:rPr>
              <w:br/>
            </w:r>
            <w:r>
              <w:rPr>
                <w:rFonts w:ascii="Calibri" w:hAnsi="Calibri"/>
                <w:color w:val="334155"/>
                <w:sz w:val="18"/>
              </w:rPr>
              <w:t xml:space="preserve">Fecha de Evaluación: </w:t>
            </w:r>
            <w:r>
              <w:rPr>
                <w:rFonts w:ascii="Calibri" w:hAnsi="Calibri"/>
                <w:color w:val="334155"/>
                <w:sz w:val="18"/>
                <w:highlight w:val="yellow"/>
              </w:rPr>
              <w:t xml:space="preserve">[FECHA ACTUAL]</w:t>
            </w:r>
          </w:p>
        </w:tc>
      </w:tr>
    </w:tbl>
    <w:p>
      <w:pPr>
        <w:spacing w:after="80"/>
      </w:pPr>
    </w:p>
    <w:p>
      <w:pPr>
        <w:keepNext/>
        <w:spacing w:before="200" w:after="60"/>
        <w:jc w:val="left"/>
      </w:pPr>
      <w:r>
        <w:rPr>
          <w:rFonts w:ascii="Calibri" w:hAnsi="Calibri"/>
          <w:b/>
          <w:color w:val="00382E"/>
          <w:sz w:val="21"/>
        </w:rPr>
        <w:t>1. MARCO LEGAL Y REGLA GENERAL: ¿ES OBLIGATORIO EL DPO PARA LAS PYMES?</w:t>
      </w:r>
    </w:p>
    <w:p>
      <w:pPr>
        <w:spacing w:after="100" w:line="276" w:lineRule="auto"/>
        <w:jc w:val="left"/>
      </w:pPr>
      <w:r>
        <w:rPr>
          <w:rFonts w:ascii="Calibri" w:hAnsi="Calibri"/>
          <w:color w:val="1E293B"/>
          <w:sz w:val="19"/>
        </w:rPr>
        <w:t xml:space="preserve">NO. La Ley N° 21.719 incorpora la figura del Delegado de Protección de Datos, pero para las empresas privadas su designación es VOLUNTARIA. El delegado forma parte del modelo de prevención de infracciones, que también es voluntario: si tu empresa decide adoptar ese modelo, debe designar un delegado. Las preguntas siguientes te ayudan a dejar por escrito tu decisión.</w:t>
      </w:r>
    </w:p>
    <w:p>
      <w:pPr>
        <w:keepNext/>
        <w:spacing w:before="200" w:after="60"/>
        <w:jc w:val="left"/>
      </w:pPr>
      <w:r>
        <w:rPr>
          <w:rFonts w:ascii="Calibri" w:hAnsi="Calibri"/>
          <w:b/>
          <w:color w:val="00382E"/>
          <w:sz w:val="21"/>
        </w:rPr>
        <w:t xml:space="preserve">2. PREGUNTAS PARA DECIDIR (4 PREGUNTAS)</w:t>
      </w:r>
    </w:p>
    <w:p>
      <w:pPr>
        <w:spacing w:after="100" w:line="276" w:lineRule="auto"/>
        <w:jc w:val="left"/>
      </w:pPr>
      <w:r>
        <w:rPr>
          <w:rFonts w:ascii="Calibri" w:hAnsi="Calibri"/>
          <w:color w:val="1E293B"/>
          <w:sz w:val="19"/>
        </w:rPr>
        <w:t>Marque con una X la opción que corresponda a las operaciones habituales de su empresa:</w:t>
      </w:r>
    </w:p>
    <w:tbl>
      <w:tblPr>
        <w:tblW w:type="auto" w:w="0"/>
        <w:jc w:val="center"/>
        <w:tblLook w:firstColumn="1" w:firstRow="1" w:lastColumn="0" w:lastRow="0" w:noHBand="0" w:noVBand="1" w:val="04A0"/>
      </w:tblPr>
      <w:tblGrid>
        <w:gridCol w:w="6912"/>
        <w:gridCol w:w="1224"/>
        <w:gridCol w:w="1224"/>
      </w:tblGrid>
      <w:tr>
        <w:trPr>
          <w:cantSplit/>
        </w:trPr>
        <w:tc>
          <w:tcPr>
            <w:tcW w:type="dxa" w:w="6912"/>
            <w:shd w:fill="00382E"/>
            <w:tcMar>
              <w:top w:w="80" w:type="dxa"/>
              <w:bottom w:w="80" w:type="dxa"/>
              <w:left w:w="90" w:type="dxa"/>
              <w:right w:w="90" w:type="dxa"/>
            </w:tcMar>
          </w:tcPr>
          <w:p>
            <w:pPr>
              <w:jc w:val="left"/>
            </w:pPr>
            <w:r>
              <w:rPr>
                <w:rFonts w:ascii="Calibri" w:hAnsi="Calibri"/>
                <w:b/>
                <w:color w:val="FFFFFF"/>
                <w:sz w:val="17"/>
              </w:rPr>
              <w:t>Criterio de Evaluación Legal</w:t>
            </w:r>
          </w:p>
        </w:tc>
        <w:tc>
          <w:tcPr>
            <w:tcW w:type="dxa" w:w="1224"/>
            <w:shd w:fill="00382E"/>
            <w:tcMar>
              <w:top w:w="80" w:type="dxa"/>
              <w:bottom w:w="80" w:type="dxa"/>
              <w:left w:w="90" w:type="dxa"/>
              <w:right w:w="90" w:type="dxa"/>
            </w:tcMar>
          </w:tcPr>
          <w:p>
            <w:pPr>
              <w:jc w:val="center"/>
            </w:pPr>
            <w:r>
              <w:rPr>
                <w:rFonts w:ascii="Calibri" w:hAnsi="Calibri"/>
                <w:b/>
                <w:color w:val="FFFFFF"/>
                <w:sz w:val="17"/>
              </w:rPr>
              <w:t>SÍ</w:t>
            </w:r>
          </w:p>
        </w:tc>
        <w:tc>
          <w:tcPr>
            <w:tcW w:type="dxa" w:w="1224"/>
            <w:shd w:fill="00382E"/>
            <w:tcMar>
              <w:top w:w="80" w:type="dxa"/>
              <w:bottom w:w="80" w:type="dxa"/>
              <w:left w:w="90" w:type="dxa"/>
              <w:right w:w="90" w:type="dxa"/>
            </w:tcMar>
          </w:tcPr>
          <w:p>
            <w:pPr>
              <w:jc w:val="center"/>
            </w:pPr>
            <w:r>
              <w:rPr>
                <w:rFonts w:ascii="Calibri" w:hAnsi="Calibri"/>
                <w:b/>
                <w:color w:val="FFFFFF"/>
                <w:sz w:val="17"/>
              </w:rPr>
              <w:t>NO</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 xml:space="preserve">1. ¿Su empresa adoptará un modelo de prevención de infracciones (voluntario)? Si responde SÍ, debe designar un delegado.</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r>
              <w:rPr>
                <w:rFonts w:ascii="Calibri" w:hAnsi="Calibri"/>
                <w:b/>
                <w:sz w:val="17"/>
                <w:highlight w:val="yellow"/>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 xml:space="preserve">2. ¿Su empresa trata datos de muchas personas de forma habitual y sistemática (ej.: seguimiento de clientes, geolocalización)? Si responde SÍ, recomendamos designar un responsable interno.</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r>
              <w:rPr>
                <w:rFonts w:ascii="Calibri" w:hAnsi="Calibri"/>
                <w:b/>
                <w:sz w:val="17"/>
                <w:highlight w:val="yellow"/>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 xml:space="preserve">3. ¿Su empresa trata datos sensibles (salud, biometría o datos de menores de edad) como parte habitual de su actividad? Si responde SÍ, recomendamos designar un responsable interno.</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r>
              <w:rPr>
                <w:rFonts w:ascii="Calibri" w:hAnsi="Calibri"/>
                <w:b/>
                <w:sz w:val="17"/>
                <w:highlight w:val="yellow"/>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 xml:space="preserve">4. ¿Ha recibido solicitudes de acceso, rectificación o supresión de datos, o reclamos de titulares, en el último año? Si responde SÍ, conviene que una persona coordine las respuestas.</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r>
              <w:rPr>
                <w:rFonts w:ascii="Calibri" w:hAnsi="Calibri"/>
                <w:b/>
                <w:sz w:val="17"/>
                <w:highlight w:val="yellow"/>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bl>
    <w:p>
      <w:pPr>
        <w:keepNext/>
        <w:spacing w:before="200" w:after="60"/>
        <w:jc w:val="left"/>
      </w:pPr>
      <w:r>
        <w:rPr>
          <w:rFonts w:ascii="Calibri" w:hAnsi="Calibri"/>
          <w:b/>
          <w:color w:val="00382E"/>
          <w:sz w:val="21"/>
        </w:rPr>
        <w:t xml:space="preserve">3. DECISIÓN DE LA EMPRESA</w:t>
      </w:r>
    </w:p>
    <w:p>
      <w:pPr>
        <w:spacing w:after="100" w:line="276" w:lineRule="auto"/>
        <w:jc w:val="left"/>
      </w:pPr>
      <w:r>
        <w:rPr>
          <w:rFonts w:ascii="Calibri" w:hAnsi="Calibri"/>
          <w:color w:val="1E293B"/>
          <w:sz w:val="19"/>
        </w:rPr>
        <w:t xml:space="preserve">Si respondió NO a la pregunta 1, la empresa no está obligada a designar un Delegado de Protección de Datos. Aun así, recomendamos que una persona de la administración o gerencia coordine las respuestas a los titulares y a la Agencia. Responsable interno designado: </w:t>
      </w:r>
      <w:r>
        <w:rPr>
          <w:rFonts w:ascii="Calibri" w:hAnsi="Calibri"/>
          <w:color w:val="1E293B"/>
          <w:sz w:val="19"/>
          <w:highlight w:val="yellow"/>
        </w:rPr>
        <w:t xml:space="preserve">[NOMBRE Y CARGO]</w:t>
      </w:r>
      <w:r>
        <w:rPr>
          <w:rFonts w:ascii="Calibri" w:hAnsi="Calibri"/>
          <w:color w:val="1E293B"/>
          <w:sz w:val="19"/>
        </w:rPr>
        <w:t xml:space="preserve">. Si respondió SÍ a la pregunta 1, el Delegado de Protección de Datos designado es: </w:t>
      </w:r>
      <w:r>
        <w:rPr>
          <w:rFonts w:ascii="Calibri" w:hAnsi="Calibri"/>
          <w:color w:val="1E293B"/>
          <w:sz w:val="19"/>
          <w:highlight w:val="yellow"/>
        </w:rPr>
        <w:t xml:space="preserve">[NOMBRE Y CARGO DEL DELEGADO]</w:t>
      </w:r>
      <w:r>
        <w:rPr>
          <w:rFonts w:ascii="Calibri" w:hAnsi="Calibri"/>
          <w:color w:val="1E293B"/>
          <w:sz w:val="19"/>
        </w:rPr>
        <w:t xml:space="preserve">.</w:t>
      </w:r>
      <w:r>
        <w:rPr>
          <w:rFonts w:ascii="Calibri" w:hAnsi="Calibri"/>
          <w:color w:val="1E293B"/>
          <w:sz w:val="19"/>
          <w:highlight w:val="yellow"/>
        </w:rPr>
        <w:t xml:space="preserve"/>
      </w:r>
      <w:r>
        <w:rPr>
          <w:rFonts w:ascii="Calibri" w:hAnsi="Calibri"/>
          <w:color w:val="1E293B"/>
          <w:sz w:val="19"/>
        </w:rPr>
        <w:t xml:space="preserve"/>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DEL REPRESENTANTE LEGAL]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REPRESENTANTE]</w:t>
            </w:r>
            <w:r>
              <w:rPr>
                <w:rFonts w:ascii="Calibri" w:hAnsi="Calibri" w:cs="Calibri"/>
                <w:color w:val="475569"/>
                <w:sz w:val="16"/>
              </w:rPr>
              <w:br/>
            </w:r>
            <w:r>
              <w:rPr>
                <w:rFonts w:ascii="Calibri" w:hAnsi="Calibri" w:cs="Calibri"/>
                <w:color w:val="475569"/>
                <w:sz w:val="16"/>
              </w:rPr>
              <w:t xml:space="preserve">GERENTE GENERAL / ADMINISTRADOR</w:t>
            </w:r>
          </w:p>
        </w:tc>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 LA EMPRESA / RAZÓN SOCIAL]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EMPRESA]</w:t>
            </w:r>
            <w:r>
              <w:rPr>
                <w:rFonts w:ascii="Calibri" w:hAnsi="Calibri" w:cs="Calibri"/>
                <w:color w:val="475569"/>
                <w:sz w:val="16"/>
              </w:rPr>
              <w:br/>
            </w:r>
            <w:r>
              <w:rPr>
                <w:rFonts w:ascii="Calibri" w:hAnsi="Calibri" w:cs="Calibri"/>
                <w:color w:val="475569"/>
                <w:sz w:val="16"/>
              </w:rPr>
              <w:t xml:space="preserve">FECHA DE EVALUACIÓN: </w:t>
            </w:r>
            <w:r>
              <w:rPr>
                <w:rFonts w:ascii="Calibri" w:hAnsi="Calibri" w:cs="Calibri"/>
                <w:color w:val="475569"/>
                <w:sz w:val="16"/>
                <w:highlight w:val="yellow"/>
              </w:rPr>
              <w:t xml:space="preserve">[FECHA ACTUAL]</w:t>
            </w:r>
          </w:p>
        </w:tc>
      </w:tr>
    </w:tbl>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