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0EA5E9"/>
                <w:sz w:val="17"/>
              </w:rPr>
              <w:t>MÓDULO LEY 40 HORAS | CHILE 2026</w:t>
            </w:r>
          </w:p>
          <w:p>
            <w:pPr>
              <w:spacing w:after="40"/>
            </w:pPr>
            <w:r>
              <w:rPr>
                <w:b/>
                <w:color w:val="0F172A"/>
                <w:sz w:val="26"/>
              </w:rPr>
              <w:t>ANEXO DE CONTRATO DE TRABAJO: REDUCCIÓN DE JORNADA A 42 HORAS (MODALIDAD 6x1 COMERCIO)</w:t>
            </w:r>
          </w:p>
        </w:tc>
        <w:tc>
          <w:tcPr>
            <w:tcW w:type="dxa" w:w="4896"/>
          </w:tcPr>
          <w:p>
            <w:pPr>
              <w:jc w:val="right"/>
            </w:pPr>
            <w:r>
              <w:rPr>
                <w:b/>
                <w:color w:val="64748B"/>
                <w:sz w:val="17"/>
              </w:rPr>
              <w:t>40H-02-ANX6X1</w:t>
            </w:r>
          </w:p>
        </w:tc>
      </w:tr>
    </w:tbl>
    <w:p>
      <w:pPr>
        <w:spacing w:after="120"/>
      </w:pPr>
      <w:r>
        <w:rPr>
          <w:color w:val="E2E8F0"/>
          <w:sz w:val="16"/>
        </w:rPr>
        <w:t>----------------------------------------------------------------------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0F172A"/>
                <w:sz w:val="17"/>
              </w:rPr>
              <w:t>GUIA PRACTICA DE APLICACION Y VALIDEZ LEGAL (DT / SUSESO)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Aplicación Sectorial: Ideal para restaurantes, comercio, locales comerciales, supermercados y atención de público de lunes a sábado.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Turnos diarios: 7 horas diarias efectivas distribuidas en 6 días a la semana.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Descansos y Domingos: Respeta el artículo 38 del Código del Trabajo respecto a días de descanso compensatorio y 7 domingos anuales.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0F172A"/>
        </w:rPr>
        <w:t xml:space="preserve">COMPARECENCIA: Partes Contratantes. </w:t>
      </w:r>
      <w:r>
        <w:rPr>
          <w:color w:val="1E293B"/>
        </w:rPr>
        <w:t>En [CIUDAD], a [DÍA] de [MES] de 2026, entre [RAZÓN SOCIAL DE LA EMPRESA], RUT [RUT EMPRESA], representada por [NOMBRE REPRESENTANTE LEGAL], RUT [RUT REPRESENTANTE], y el Trabajador don(ña) [NOMBRE COMPLETO DEL TRABAJADOR], RUT [RUT TRABAJADOR], convienen el siguiente anexo:</w:t>
      </w:r>
    </w:p>
    <w:p>
      <w:pPr>
        <w:spacing w:after="80"/>
      </w:pPr>
      <w:r>
        <w:rPr>
          <w:b/>
          <w:color w:val="0F172A"/>
        </w:rPr>
        <w:t xml:space="preserve">PRIMERO: Reducción Legal de Jornada a 42 Horas. </w:t>
      </w:r>
      <w:r>
        <w:rPr>
          <w:color w:val="1E293B"/>
        </w:rPr>
        <w:t>De conformidad a la Ley N° 21.561, las partes acuerdan adecuar la jornada ordinaria del contrato de trabajo a un total de 42 horas semanales, distribuidas en seis (6) días de labor semanal.</w:t>
      </w:r>
    </w:p>
    <w:p>
      <w:pPr>
        <w:spacing w:after="80"/>
      </w:pPr>
      <w:r>
        <w:rPr>
          <w:b/>
          <w:color w:val="0F172A"/>
        </w:rPr>
        <w:t xml:space="preserve">SEGUNDO: Horario y Turnos de Trabajo. </w:t>
      </w:r>
      <w:r>
        <w:rPr>
          <w:color w:val="1E293B"/>
        </w:rPr>
        <w:t>La jornada de 42 horas se cumplirá de [LUNES A SÁBADO / SEGÚN ROL DE TURNOS MENSUAL] en el siguiente horario diario:</w:t>
        <w:br/>
        <w:t>• Jornada Diaria: 7 horas efectivas de trabajo al día.</w:t>
        <w:br/>
        <w:t>• Turno Tipo: De 09:00 horas a 17:00 horas, con 60 minutos intermedios para colación, no imputables a la jornada legal (Art. 34 CT).</w:t>
        <w:br/>
        <w:t>Total de horas efectivas semanales: 42 horas (6 días x 7 horas diarias).</w:t>
      </w:r>
    </w:p>
    <w:p>
      <w:pPr>
        <w:spacing w:after="80"/>
      </w:pPr>
      <w:r>
        <w:rPr>
          <w:b/>
          <w:color w:val="0F172A"/>
        </w:rPr>
        <w:t xml:space="preserve">TERCERO: Descanso Semanal Compensatorio (Art. 38 CT). </w:t>
      </w:r>
      <w:r>
        <w:rPr>
          <w:color w:val="1E293B"/>
        </w:rPr>
        <w:t>Encontrándose el establecimiento comercial exceptuado del descanso dominical conforme al numeral 7 del artículo 38 del Código del Trabajo, el día de descanso semanal compensatorio por las labores desempeñadas en día domingo o festivo se otorgará de común acuerdo dentro de la misma semana, asegurando el otorgamiento de al menos 7 domingos de descanso en el año calendario adicionales a los descansos regulares.</w:t>
      </w:r>
    </w:p>
    <w:p>
      <w:pPr>
        <w:spacing w:after="80"/>
      </w:pPr>
      <w:r>
        <w:rPr>
          <w:b/>
          <w:color w:val="0F172A"/>
        </w:rPr>
        <w:t xml:space="preserve">CUARTO: Intangibilidad de las Remuneraciones. </w:t>
      </w:r>
      <w:r>
        <w:rPr>
          <w:color w:val="1E293B"/>
        </w:rPr>
        <w:t>La disminución horaria aquí convenida no afectará en modo alguno el monto del sueldo base, gratificación legal ni comisiones convenidas.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jc w:val="center"/>
            </w:pPr>
            <w:r>
              <w:rPr>
                <w:b/>
              </w:rPr>
              <w:t>_____________________________________</w:t>
              <w:br/>
            </w:r>
            <w:r>
              <w:rPr>
                <w:b/>
              </w:rPr>
              <w:t>POR EL EMPLEADOR</w:t>
              <w:br/>
            </w:r>
            <w:r>
              <w:t>Razon Social: [RAZON SOCIAL EMPRESA]</w:t>
              <w:br/>
              <w:t>RUT: [RUT EMPRESA]</w:t>
              <w:br/>
              <w:t>Rep. Legal: [NOMBRE REPRESENTANTE LEGAL]</w:t>
              <w:br/>
              <w:t>RUT: [RUT REPRESENTANTE]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rPr>
                <w:b/>
              </w:rPr>
              <w:t>_____________________________________</w:t>
              <w:br/>
            </w:r>
            <w:r>
              <w:rPr>
                <w:b/>
              </w:rPr>
              <w:t>POR EL TRABAJADOR / TRABAJADORA</w:t>
              <w:br/>
            </w:r>
            <w:r>
              <w:t>Nombre: [NOMBRE COMPLETO TRABAJADOR]</w:t>
              <w:br/>
              <w:t>RUT: [RUT TRABAJADOR]</w:t>
              <w:br/>
              <w:t>Cargo: [CARGO O FUNCION]</w:t>
              <w:br/>
              <w:t>Huella Dactilar: [  ]</w:t>
            </w:r>
          </w:p>
        </w:tc>
      </w:tr>
    </w:tbl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