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205" w:rsidRDefault="00DF6583" w:rsidP="0043721B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145A4C" wp14:editId="0AD8DC45">
            <wp:simplePos x="0" y="0"/>
            <wp:positionH relativeFrom="margin">
              <wp:posOffset>-552450</wp:posOffset>
            </wp:positionH>
            <wp:positionV relativeFrom="paragraph">
              <wp:posOffset>6350</wp:posOffset>
            </wp:positionV>
            <wp:extent cx="6508750" cy="1362075"/>
            <wp:effectExtent l="0" t="0" r="635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205" w:rsidRDefault="00AC6205" w:rsidP="0043721B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AC6205" w:rsidRDefault="00AC6205" w:rsidP="0043721B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AC6205" w:rsidRDefault="00AC6205" w:rsidP="0043721B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AC6205" w:rsidRDefault="00AC6205" w:rsidP="0043721B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DF6583" w:rsidRDefault="00DF6583" w:rsidP="0043721B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DF6583" w:rsidRDefault="00DF6583" w:rsidP="0043721B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386183" w:rsidRDefault="00386183" w:rsidP="0043721B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386183" w:rsidRDefault="00386183" w:rsidP="0043721B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DF6583" w:rsidRPr="00D7034E" w:rsidRDefault="00D7034E" w:rsidP="00D7034E">
      <w:pPr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D7034E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SUBJECT SDA:</w:t>
      </w:r>
    </w:p>
    <w:p w:rsidR="00DF6583" w:rsidRPr="00D7034E" w:rsidRDefault="00DF6583" w:rsidP="00D7034E">
      <w:pPr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D7034E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SUBMITTED BY</w:t>
      </w:r>
    </w:p>
    <w:p w:rsidR="00DF6583" w:rsidRPr="00D7034E" w:rsidRDefault="000B2979" w:rsidP="00D7034E">
      <w:pPr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D7034E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NAME TAHIR ALI</w:t>
      </w:r>
    </w:p>
    <w:p w:rsidR="00DF6583" w:rsidRPr="00D7034E" w:rsidRDefault="00DF6583" w:rsidP="00D7034E">
      <w:pPr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D7034E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 xml:space="preserve">REG NO:  </w:t>
      </w:r>
      <w:r w:rsidR="00752129" w:rsidRPr="00D7034E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FA22-BSE-</w:t>
      </w:r>
      <w:r w:rsidR="000B2979" w:rsidRPr="00D7034E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050</w:t>
      </w:r>
    </w:p>
    <w:p w:rsidR="00DF6583" w:rsidRPr="00D7034E" w:rsidRDefault="00DF6583" w:rsidP="00D7034E">
      <w:pPr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</w:pPr>
      <w:r w:rsidRPr="00D7034E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 xml:space="preserve">SECTION:  </w:t>
      </w:r>
      <w:r w:rsidR="00D7034E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5</w:t>
      </w:r>
      <w:r w:rsidRPr="00D7034E">
        <w:rPr>
          <w:rFonts w:ascii="Times New Roman" w:hAnsi="Times New Roman" w:cs="Times New Roman"/>
          <w:b/>
          <w:bCs/>
          <w:color w:val="000000"/>
          <w:sz w:val="44"/>
          <w:szCs w:val="44"/>
          <w:u w:val="single"/>
        </w:rPr>
        <w:t>A</w:t>
      </w:r>
    </w:p>
    <w:p w:rsidR="00DF6583" w:rsidRPr="00D7034E" w:rsidRDefault="00D73C3D" w:rsidP="00D7034E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t>FINAL LAB</w:t>
      </w:r>
    </w:p>
    <w:p w:rsidR="00DF6583" w:rsidRPr="00D7034E" w:rsidRDefault="00D7034E" w:rsidP="00D7034E">
      <w:pPr>
        <w:jc w:val="center"/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</w:pPr>
      <w:r w:rsidRPr="00D7034E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t>SUBMITTED TO:</w:t>
      </w:r>
    </w:p>
    <w:p w:rsidR="00D7034E" w:rsidRPr="00D7034E" w:rsidRDefault="00D7034E" w:rsidP="00D7034E">
      <w:pPr>
        <w:jc w:val="center"/>
        <w:rPr>
          <w:rFonts w:ascii="Courier New" w:hAnsi="Courier New" w:cs="Courier New"/>
          <w:b/>
          <w:bCs/>
          <w:color w:val="000000"/>
          <w:sz w:val="52"/>
          <w:szCs w:val="52"/>
          <w:u w:val="single"/>
        </w:rPr>
      </w:pPr>
      <w:r w:rsidRPr="00D7034E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t>SIR MUKHTIAR ZAMIN</w:t>
      </w:r>
    </w:p>
    <w:p w:rsidR="00AC6205" w:rsidRDefault="00AC6205" w:rsidP="00DF6583">
      <w:pPr>
        <w:jc w:val="center"/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AC6205" w:rsidRDefault="00AC6205" w:rsidP="00DF6583">
      <w:pPr>
        <w:jc w:val="center"/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AC6205" w:rsidRDefault="00AC6205" w:rsidP="00DF6583">
      <w:pPr>
        <w:jc w:val="center"/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207DEB" w:rsidRDefault="00207DEB" w:rsidP="00207DEB">
      <w:pPr>
        <w:tabs>
          <w:tab w:val="left" w:pos="1210"/>
        </w:tabs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C06F80" w:rsidRDefault="00C06F80" w:rsidP="00207DEB">
      <w:pPr>
        <w:tabs>
          <w:tab w:val="left" w:pos="1210"/>
        </w:tabs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C06F80" w:rsidRPr="00C06F80" w:rsidRDefault="00C06F80" w:rsidP="00C06F8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06F8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Principles Followed in the Car Booking System</w:t>
      </w:r>
    </w:p>
    <w:p w:rsidR="00C06F80" w:rsidRPr="00C06F80" w:rsidRDefault="00C06F80" w:rsidP="00C06F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The Car Booking System uses the </w:t>
      </w: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Client-Server Architecture Style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, adhering to several software engineering principles for better design, scalability, and maintainability.</w:t>
      </w:r>
    </w:p>
    <w:p w:rsidR="00C06F80" w:rsidRPr="00C06F80" w:rsidRDefault="00C06F80" w:rsidP="00C06F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C06F80" w:rsidRPr="00C06F80" w:rsidRDefault="00C06F80" w:rsidP="00C06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1. Separation of Concerns (</w:t>
      </w:r>
      <w:proofErr w:type="spellStart"/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SoC</w:t>
      </w:r>
      <w:proofErr w:type="spellEnd"/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p w:rsidR="00C06F80" w:rsidRPr="00C06F80" w:rsidRDefault="00C06F80" w:rsidP="00C06F8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This principle ensures that different parts of the system handle distinct responsibilities.</w:t>
      </w:r>
    </w:p>
    <w:p w:rsidR="00C06F80" w:rsidRPr="00C06F80" w:rsidRDefault="00C06F80" w:rsidP="00C06F8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 in the System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6F80" w:rsidRPr="00C06F80" w:rsidRDefault="00C06F80" w:rsidP="00C06F8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Client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Handles user interactions (e.g., displaying options, taking input, and sending requests to the server).</w:t>
      </w:r>
    </w:p>
    <w:p w:rsidR="00C06F80" w:rsidRPr="00C06F80" w:rsidRDefault="00C06F80" w:rsidP="00C06F8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Server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Processes client requests, manages business logic, and responds with appropriate results.</w:t>
      </w:r>
    </w:p>
    <w:p w:rsidR="00C06F80" w:rsidRPr="00C06F80" w:rsidRDefault="00C06F80" w:rsidP="00C06F8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Car Controller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Manages all logic related to car availability, booking, and cancellation.</w:t>
      </w:r>
    </w:p>
    <w:p w:rsidR="00C06F80" w:rsidRPr="00C06F80" w:rsidRDefault="00C06F80" w:rsidP="00C06F80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Car Model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: Encapsulates the attributes of cars, such as </w:t>
      </w:r>
      <w:r w:rsidRPr="00C06F80">
        <w:rPr>
          <w:rFonts w:ascii="Courier New" w:eastAsia="Times New Roman" w:hAnsi="Courier New" w:cs="Courier New"/>
          <w:sz w:val="20"/>
          <w:szCs w:val="20"/>
        </w:rPr>
        <w:t>id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06F80">
        <w:rPr>
          <w:rFonts w:ascii="Courier New" w:eastAsia="Times New Roman" w:hAnsi="Courier New" w:cs="Courier New"/>
          <w:sz w:val="20"/>
          <w:szCs w:val="20"/>
        </w:rPr>
        <w:t>name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06F80">
        <w:rPr>
          <w:rFonts w:ascii="Courier New" w:eastAsia="Times New Roman" w:hAnsi="Courier New" w:cs="Courier New"/>
          <w:sz w:val="20"/>
          <w:szCs w:val="20"/>
        </w:rPr>
        <w:t>type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C06F80">
        <w:rPr>
          <w:rFonts w:ascii="Courier New" w:eastAsia="Times New Roman" w:hAnsi="Courier New" w:cs="Courier New"/>
          <w:sz w:val="20"/>
          <w:szCs w:val="20"/>
        </w:rPr>
        <w:t>price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06F80" w:rsidRPr="00C06F80" w:rsidRDefault="00C06F80" w:rsidP="00C06F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06F80" w:rsidRPr="00C06F80" w:rsidRDefault="00C06F80" w:rsidP="00C06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2. Single Responsibility Principle (SRP)</w:t>
      </w:r>
    </w:p>
    <w:p w:rsidR="00C06F80" w:rsidRPr="00C06F80" w:rsidRDefault="00C06F80" w:rsidP="00C06F8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Every class or module should have one specific responsibility.</w:t>
      </w:r>
    </w:p>
    <w:p w:rsidR="00C06F80" w:rsidRPr="00C06F80" w:rsidRDefault="00C06F80" w:rsidP="00C06F8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 in the System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6F80" w:rsidRPr="00C06F80" w:rsidRDefault="00C06F80" w:rsidP="00C06F8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C06F80">
        <w:rPr>
          <w:rFonts w:ascii="Courier New" w:eastAsia="Times New Roman" w:hAnsi="Courier New" w:cs="Courier New"/>
          <w:sz w:val="20"/>
          <w:szCs w:val="20"/>
        </w:rPr>
        <w:t>ClientApp</w:t>
      </w:r>
      <w:proofErr w:type="spellEnd"/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 class handles user input/output but does not include business logic.</w:t>
      </w:r>
    </w:p>
    <w:p w:rsidR="00C06F80" w:rsidRPr="00C06F80" w:rsidRDefault="00C06F80" w:rsidP="00C06F8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C06F80">
        <w:rPr>
          <w:rFonts w:ascii="Courier New" w:eastAsia="Times New Roman" w:hAnsi="Courier New" w:cs="Courier New"/>
          <w:sz w:val="20"/>
          <w:szCs w:val="20"/>
        </w:rPr>
        <w:t>ServerApp</w:t>
      </w:r>
      <w:proofErr w:type="spellEnd"/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 class listens for client connections and forwards commands to appropriate controllers.</w:t>
      </w:r>
    </w:p>
    <w:p w:rsidR="00C06F80" w:rsidRPr="00C06F80" w:rsidRDefault="00C06F80" w:rsidP="00C06F80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C06F80">
        <w:rPr>
          <w:rFonts w:ascii="Courier New" w:eastAsia="Times New Roman" w:hAnsi="Courier New" w:cs="Courier New"/>
          <w:sz w:val="20"/>
          <w:szCs w:val="20"/>
        </w:rPr>
        <w:t>CarController</w:t>
      </w:r>
      <w:proofErr w:type="spellEnd"/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 class focuses on car management tasks, like booking and cancellation.</w:t>
      </w:r>
    </w:p>
    <w:p w:rsidR="00C06F80" w:rsidRPr="00C06F80" w:rsidRDefault="00C06F80" w:rsidP="00C06F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C06F80" w:rsidRPr="00C06F80" w:rsidRDefault="00C06F80" w:rsidP="00C06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3. Encapsulation</w:t>
      </w:r>
    </w:p>
    <w:p w:rsidR="00C06F80" w:rsidRPr="00C06F80" w:rsidRDefault="00C06F80" w:rsidP="00C06F8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Classes hide their internal state and only expose necessary functionality through methods.</w:t>
      </w:r>
    </w:p>
    <w:p w:rsidR="00C06F80" w:rsidRPr="00C06F80" w:rsidRDefault="00C06F80" w:rsidP="00C06F8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 in the System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6F80" w:rsidRPr="00C06F80" w:rsidRDefault="00C06F80" w:rsidP="00C06F8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</w:t>
      </w:r>
      <w:r w:rsidRPr="00C06F80">
        <w:rPr>
          <w:rFonts w:ascii="Courier New" w:eastAsia="Times New Roman" w:hAnsi="Courier New" w:cs="Courier New"/>
          <w:sz w:val="20"/>
          <w:szCs w:val="20"/>
        </w:rPr>
        <w:t>Car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 class encapsulates its properties (e.g., </w:t>
      </w:r>
      <w:r w:rsidRPr="00C06F80">
        <w:rPr>
          <w:rFonts w:ascii="Courier New" w:eastAsia="Times New Roman" w:hAnsi="Courier New" w:cs="Courier New"/>
          <w:sz w:val="20"/>
          <w:szCs w:val="20"/>
        </w:rPr>
        <w:t>id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06F80">
        <w:rPr>
          <w:rFonts w:ascii="Courier New" w:eastAsia="Times New Roman" w:hAnsi="Courier New" w:cs="Courier New"/>
          <w:sz w:val="20"/>
          <w:szCs w:val="20"/>
        </w:rPr>
        <w:t>name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06F80">
        <w:rPr>
          <w:rFonts w:ascii="Courier New" w:eastAsia="Times New Roman" w:hAnsi="Courier New" w:cs="Courier New"/>
          <w:sz w:val="20"/>
          <w:szCs w:val="20"/>
        </w:rPr>
        <w:t>type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C06F80">
        <w:rPr>
          <w:rFonts w:ascii="Courier New" w:eastAsia="Times New Roman" w:hAnsi="Courier New" w:cs="Courier New"/>
          <w:sz w:val="20"/>
          <w:szCs w:val="20"/>
        </w:rPr>
        <w:t>price</w:t>
      </w:r>
      <w:proofErr w:type="gramEnd"/>
      <w:r w:rsidRPr="00C06F80">
        <w:rPr>
          <w:rFonts w:ascii="Times New Roman" w:eastAsia="Times New Roman" w:hAnsi="Times New Roman" w:cs="Times New Roman"/>
          <w:sz w:val="24"/>
          <w:szCs w:val="24"/>
        </w:rPr>
        <w:t>) and provides controlled access via getter methods.</w:t>
      </w:r>
    </w:p>
    <w:p w:rsidR="00C06F80" w:rsidRPr="00C06F80" w:rsidRDefault="00C06F80" w:rsidP="00C06F80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>The client does not directly access or manipulate server-side data but communicates through a defined protocol.</w:t>
      </w:r>
    </w:p>
    <w:p w:rsidR="00C06F80" w:rsidRPr="00C06F80" w:rsidRDefault="00C06F80" w:rsidP="00C06F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C06F80" w:rsidRPr="00C06F80" w:rsidRDefault="00C06F80" w:rsidP="00C06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4. Loose Coupling</w:t>
      </w:r>
    </w:p>
    <w:p w:rsidR="00C06F80" w:rsidRPr="00C06F80" w:rsidRDefault="00C06F80" w:rsidP="00C06F8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Components should have minimal dependencies on one another.</w:t>
      </w:r>
    </w:p>
    <w:p w:rsidR="00C06F80" w:rsidRPr="00C06F80" w:rsidRDefault="00C06F80" w:rsidP="00C06F8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 in the System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6F80" w:rsidRPr="00C06F80" w:rsidRDefault="00C06F80" w:rsidP="00C06F8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>The client and server communicate using predefined commands (</w:t>
      </w:r>
      <w:r w:rsidRPr="00C06F80">
        <w:rPr>
          <w:rFonts w:ascii="Courier New" w:eastAsia="Times New Roman" w:hAnsi="Courier New" w:cs="Courier New"/>
          <w:sz w:val="20"/>
          <w:szCs w:val="20"/>
        </w:rPr>
        <w:t>VIEW_CARS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06F80">
        <w:rPr>
          <w:rFonts w:ascii="Courier New" w:eastAsia="Times New Roman" w:hAnsi="Courier New" w:cs="Courier New"/>
          <w:sz w:val="20"/>
          <w:szCs w:val="20"/>
        </w:rPr>
        <w:t>BOOK_CAR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C06F80">
        <w:rPr>
          <w:rFonts w:ascii="Courier New" w:eastAsia="Times New Roman" w:hAnsi="Courier New" w:cs="Courier New"/>
          <w:sz w:val="20"/>
          <w:szCs w:val="20"/>
        </w:rPr>
        <w:t>CANCEL_CAR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), ensuring the server can evolve independently of the client.</w:t>
      </w:r>
    </w:p>
    <w:p w:rsidR="00C06F80" w:rsidRPr="00C06F80" w:rsidRDefault="00C06F80" w:rsidP="00C06F80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>Business logic changes in the server do not impact the client.</w:t>
      </w:r>
    </w:p>
    <w:p w:rsidR="00C06F80" w:rsidRPr="00C06F80" w:rsidRDefault="00C06F80" w:rsidP="00C06F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C06F80" w:rsidRPr="00C06F80" w:rsidRDefault="00C06F80" w:rsidP="00C06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5. Scalability</w:t>
      </w:r>
    </w:p>
    <w:p w:rsidR="00C06F80" w:rsidRPr="00C06F80" w:rsidRDefault="00C06F80" w:rsidP="00C06F8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The system should handle increased load gracefully.</w:t>
      </w:r>
    </w:p>
    <w:p w:rsidR="00C06F80" w:rsidRPr="00C06F80" w:rsidRDefault="00C06F80" w:rsidP="00C06F8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 in the System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6F80" w:rsidRPr="00C06F80" w:rsidRDefault="00C06F80" w:rsidP="00C06F8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>The server listens on a specific port and is designed to handle multiple clients in the future (by adding threading or asynchronous handling).</w:t>
      </w:r>
    </w:p>
    <w:p w:rsidR="00C06F80" w:rsidRPr="00C06F80" w:rsidRDefault="00C06F80" w:rsidP="00C06F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C06F80" w:rsidRPr="00C06F80" w:rsidRDefault="00C06F80" w:rsidP="00C06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6. Maintainability</w:t>
      </w:r>
    </w:p>
    <w:p w:rsidR="00C06F80" w:rsidRPr="00C06F80" w:rsidRDefault="00C06F80" w:rsidP="00C06F8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The system should be easy to update and extend.</w:t>
      </w:r>
    </w:p>
    <w:p w:rsidR="00C06F80" w:rsidRPr="00C06F80" w:rsidRDefault="00C06F80" w:rsidP="00C06F8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 in the System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6F80" w:rsidRPr="00C06F80" w:rsidRDefault="00C06F80" w:rsidP="00C06F80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>Clear separation of functionality (client, server, controller, and model) ensures that updates (e.g., adding a database) can be made with minimal impact on other components.</w:t>
      </w:r>
    </w:p>
    <w:p w:rsidR="00C06F80" w:rsidRPr="00C06F80" w:rsidRDefault="00C06F80" w:rsidP="00C06F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C06F80" w:rsidRPr="00C06F80" w:rsidRDefault="00C06F80" w:rsidP="00C06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7. Reusability</w:t>
      </w:r>
    </w:p>
    <w:p w:rsidR="00C06F80" w:rsidRPr="00C06F80" w:rsidRDefault="00C06F80" w:rsidP="00C06F8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Components should be reusable in different contexts.</w:t>
      </w:r>
    </w:p>
    <w:p w:rsidR="00C06F80" w:rsidRPr="00C06F80" w:rsidRDefault="00C06F80" w:rsidP="00C06F80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 in the System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6F80" w:rsidRPr="00C06F80" w:rsidRDefault="00C06F80" w:rsidP="00C06F80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C06F80">
        <w:rPr>
          <w:rFonts w:ascii="Courier New" w:eastAsia="Times New Roman" w:hAnsi="Courier New" w:cs="Courier New"/>
          <w:sz w:val="20"/>
          <w:szCs w:val="20"/>
        </w:rPr>
        <w:t>CarController</w:t>
      </w:r>
      <w:proofErr w:type="spellEnd"/>
      <w:r w:rsidRPr="00C06F80">
        <w:rPr>
          <w:rFonts w:ascii="Times New Roman" w:eastAsia="Times New Roman" w:hAnsi="Times New Roman" w:cs="Times New Roman"/>
          <w:sz w:val="24"/>
          <w:szCs w:val="24"/>
        </w:rPr>
        <w:t xml:space="preserve"> logic is independent of the server-client communication, making it reusable in other applications.</w:t>
      </w:r>
    </w:p>
    <w:p w:rsidR="00C06F80" w:rsidRPr="00C06F80" w:rsidRDefault="00C06F80" w:rsidP="00C06F8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32" style="width:0;height:1.5pt" o:hralign="center" o:hrstd="t" o:hr="t" fillcolor="#a0a0a0" stroked="f"/>
        </w:pict>
      </w:r>
    </w:p>
    <w:p w:rsidR="00C06F80" w:rsidRPr="00C06F80" w:rsidRDefault="00C06F80" w:rsidP="00C06F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06F80">
        <w:rPr>
          <w:rFonts w:ascii="Times New Roman" w:eastAsia="Times New Roman" w:hAnsi="Times New Roman" w:cs="Times New Roman"/>
          <w:b/>
          <w:bCs/>
          <w:sz w:val="36"/>
          <w:szCs w:val="36"/>
        </w:rPr>
        <w:t>8. Modularity</w:t>
      </w:r>
    </w:p>
    <w:p w:rsidR="00C06F80" w:rsidRPr="00C06F80" w:rsidRDefault="00C06F80" w:rsidP="00C06F8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 The system should be divided into distinct modules for better organization.</w:t>
      </w:r>
    </w:p>
    <w:p w:rsidR="00C06F80" w:rsidRPr="00C06F80" w:rsidRDefault="00C06F80" w:rsidP="00C06F8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 in the System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6F80" w:rsidRPr="00C06F80" w:rsidRDefault="00C06F80" w:rsidP="00C06F80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6F80">
        <w:rPr>
          <w:rFonts w:ascii="Times New Roman" w:eastAsia="Times New Roman" w:hAnsi="Times New Roman" w:cs="Times New Roman"/>
          <w:sz w:val="24"/>
          <w:szCs w:val="24"/>
        </w:rPr>
        <w:t>Different packages are used for the client (</w:t>
      </w:r>
      <w:r w:rsidRPr="00C06F80">
        <w:rPr>
          <w:rFonts w:ascii="Courier New" w:eastAsia="Times New Roman" w:hAnsi="Courier New" w:cs="Courier New"/>
          <w:sz w:val="20"/>
          <w:szCs w:val="20"/>
        </w:rPr>
        <w:t xml:space="preserve">package </w:t>
      </w:r>
      <w:proofErr w:type="gramStart"/>
      <w:r w:rsidRPr="00C06F80">
        <w:rPr>
          <w:rFonts w:ascii="Courier New" w:eastAsia="Times New Roman" w:hAnsi="Courier New" w:cs="Courier New"/>
          <w:sz w:val="20"/>
          <w:szCs w:val="20"/>
        </w:rPr>
        <w:t>client;</w:t>
      </w:r>
      <w:proofErr w:type="gramEnd"/>
      <w:r w:rsidRPr="00C06F80">
        <w:rPr>
          <w:rFonts w:ascii="Times New Roman" w:eastAsia="Times New Roman" w:hAnsi="Times New Roman" w:cs="Times New Roman"/>
          <w:sz w:val="24"/>
          <w:szCs w:val="24"/>
        </w:rPr>
        <w:t>), server (</w:t>
      </w:r>
      <w:r w:rsidRPr="00C06F80">
        <w:rPr>
          <w:rFonts w:ascii="Courier New" w:eastAsia="Times New Roman" w:hAnsi="Courier New" w:cs="Courier New"/>
          <w:sz w:val="20"/>
          <w:szCs w:val="20"/>
        </w:rPr>
        <w:t>package server;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), controllers (</w:t>
      </w:r>
      <w:r w:rsidRPr="00C06F80">
        <w:rPr>
          <w:rFonts w:ascii="Courier New" w:eastAsia="Times New Roman" w:hAnsi="Courier New" w:cs="Courier New"/>
          <w:sz w:val="20"/>
          <w:szCs w:val="20"/>
        </w:rPr>
        <w:t>package controllers;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), and models (</w:t>
      </w:r>
      <w:r w:rsidRPr="00C06F80">
        <w:rPr>
          <w:rFonts w:ascii="Courier New" w:eastAsia="Times New Roman" w:hAnsi="Courier New" w:cs="Courier New"/>
          <w:sz w:val="20"/>
          <w:szCs w:val="20"/>
        </w:rPr>
        <w:t>package models;</w:t>
      </w:r>
      <w:r w:rsidRPr="00C06F80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C06F80" w:rsidRDefault="00C06F80" w:rsidP="00207DEB">
      <w:pPr>
        <w:tabs>
          <w:tab w:val="left" w:pos="1210"/>
        </w:tabs>
        <w:rPr>
          <w:rFonts w:ascii="Courier New" w:hAnsi="Courier New" w:cs="Courier New"/>
          <w:b/>
          <w:bCs/>
          <w:color w:val="000000"/>
          <w:sz w:val="28"/>
          <w:szCs w:val="28"/>
        </w:rPr>
      </w:pPr>
      <w:bookmarkStart w:id="0" w:name="_GoBack"/>
      <w:bookmarkEnd w:id="0"/>
    </w:p>
    <w:p w:rsidR="00C06F80" w:rsidRDefault="00C06F80" w:rsidP="00207DEB">
      <w:pPr>
        <w:tabs>
          <w:tab w:val="left" w:pos="1210"/>
        </w:tabs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C06F80" w:rsidRDefault="00C06F80" w:rsidP="00207DEB">
      <w:pPr>
        <w:tabs>
          <w:tab w:val="left" w:pos="1210"/>
        </w:tabs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C06F80" w:rsidRDefault="00C06F80" w:rsidP="00207DEB">
      <w:pPr>
        <w:tabs>
          <w:tab w:val="left" w:pos="1210"/>
        </w:tabs>
        <w:rPr>
          <w:rFonts w:ascii="Courier New" w:hAnsi="Courier New" w:cs="Courier New"/>
          <w:b/>
          <w:bCs/>
          <w:color w:val="000000"/>
          <w:sz w:val="28"/>
          <w:szCs w:val="28"/>
        </w:rPr>
      </w:pPr>
    </w:p>
    <w:p w:rsidR="00CE48E9" w:rsidRDefault="00C06F80" w:rsidP="00C06F80">
      <w:pPr>
        <w:tabs>
          <w:tab w:val="left" w:pos="121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0332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80" w:rsidRDefault="00C06F80" w:rsidP="00C06F80">
      <w:pPr>
        <w:tabs>
          <w:tab w:val="left" w:pos="121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0332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80" w:rsidRDefault="00C06F80" w:rsidP="00C06F80">
      <w:pPr>
        <w:tabs>
          <w:tab w:val="left" w:pos="1210"/>
        </w:tabs>
        <w:jc w:val="center"/>
        <w:rPr>
          <w:sz w:val="28"/>
          <w:szCs w:val="28"/>
        </w:rPr>
      </w:pPr>
    </w:p>
    <w:p w:rsidR="00C06F80" w:rsidRDefault="00C06F80" w:rsidP="00C06F80">
      <w:pPr>
        <w:tabs>
          <w:tab w:val="left" w:pos="1210"/>
        </w:tabs>
        <w:jc w:val="center"/>
        <w:rPr>
          <w:sz w:val="28"/>
          <w:szCs w:val="28"/>
        </w:rPr>
      </w:pPr>
    </w:p>
    <w:p w:rsidR="00C06F80" w:rsidRDefault="00C06F80" w:rsidP="00C06F80">
      <w:pPr>
        <w:tabs>
          <w:tab w:val="left" w:pos="1210"/>
        </w:tabs>
        <w:jc w:val="center"/>
        <w:rPr>
          <w:sz w:val="28"/>
          <w:szCs w:val="28"/>
        </w:rPr>
      </w:pPr>
    </w:p>
    <w:p w:rsidR="00C06F80" w:rsidRDefault="00C06F80" w:rsidP="00C06F80">
      <w:pPr>
        <w:tabs>
          <w:tab w:val="left" w:pos="1210"/>
        </w:tabs>
        <w:jc w:val="center"/>
        <w:rPr>
          <w:sz w:val="28"/>
          <w:szCs w:val="28"/>
        </w:rPr>
      </w:pPr>
    </w:p>
    <w:p w:rsidR="00C06F80" w:rsidRDefault="00C06F80" w:rsidP="00C06F80">
      <w:pPr>
        <w:tabs>
          <w:tab w:val="left" w:pos="1210"/>
        </w:tabs>
        <w:jc w:val="center"/>
        <w:rPr>
          <w:sz w:val="28"/>
          <w:szCs w:val="28"/>
        </w:rPr>
      </w:pPr>
    </w:p>
    <w:p w:rsidR="00C06F80" w:rsidRDefault="00C06F80" w:rsidP="00C06F80">
      <w:pPr>
        <w:tabs>
          <w:tab w:val="left" w:pos="1210"/>
        </w:tabs>
        <w:jc w:val="center"/>
        <w:rPr>
          <w:sz w:val="28"/>
          <w:szCs w:val="28"/>
        </w:rPr>
      </w:pPr>
    </w:p>
    <w:p w:rsidR="00C06F80" w:rsidRDefault="00C06F80" w:rsidP="00C06F80">
      <w:pPr>
        <w:tabs>
          <w:tab w:val="left" w:pos="1210"/>
        </w:tabs>
        <w:jc w:val="center"/>
        <w:rPr>
          <w:sz w:val="28"/>
          <w:szCs w:val="28"/>
        </w:rPr>
      </w:pPr>
    </w:p>
    <w:p w:rsidR="00CD16A0" w:rsidRPr="00C605C0" w:rsidRDefault="00044A75" w:rsidP="008061BC">
      <w:pPr>
        <w:tabs>
          <w:tab w:val="left" w:pos="31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5985" w:rsidRDefault="00E05985" w:rsidP="008061BC">
      <w:pPr>
        <w:tabs>
          <w:tab w:val="left" w:pos="31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03320" cy="520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04" b="20524"/>
                    <a:stretch/>
                  </pic:blipFill>
                  <pic:spPr bwMode="auto">
                    <a:xfrm>
                      <a:off x="0" y="0"/>
                      <a:ext cx="3703320" cy="520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F80" w:rsidRDefault="00E05985" w:rsidP="00E05985">
      <w:pPr>
        <w:tabs>
          <w:tab w:val="left" w:pos="7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06F80" w:rsidRDefault="00C06F80" w:rsidP="00C06F80">
      <w:pPr>
        <w:rPr>
          <w:rFonts w:ascii="Times New Roman" w:hAnsi="Times New Roman" w:cs="Times New Roman"/>
          <w:sz w:val="24"/>
          <w:szCs w:val="24"/>
        </w:rPr>
      </w:pPr>
    </w:p>
    <w:p w:rsidR="00CD16A0" w:rsidRDefault="00CD16A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80" w:rsidRPr="00C06F80" w:rsidRDefault="00C06F80" w:rsidP="00C06F80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06F80" w:rsidRPr="00C06F80" w:rsidSect="00DF6583">
      <w:headerReference w:type="even" r:id="rId12"/>
      <w:headerReference w:type="default" r:id="rId13"/>
      <w:footerReference w:type="default" r:id="rId14"/>
      <w:headerReference w:type="first" r:id="rId15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7357" w:rsidRDefault="00B87357" w:rsidP="00AC6205">
      <w:pPr>
        <w:spacing w:after="0" w:line="240" w:lineRule="auto"/>
      </w:pPr>
      <w:r>
        <w:separator/>
      </w:r>
    </w:p>
  </w:endnote>
  <w:endnote w:type="continuationSeparator" w:id="0">
    <w:p w:rsidR="00B87357" w:rsidRDefault="00B87357" w:rsidP="00AC6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229" w:rsidRDefault="00CF4229">
    <w:pPr>
      <w:pStyle w:val="Footer"/>
    </w:pPr>
    <w:r>
      <w:t xml:space="preserve">TAHIR ALI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7357" w:rsidRDefault="00B87357" w:rsidP="00AC6205">
      <w:pPr>
        <w:spacing w:after="0" w:line="240" w:lineRule="auto"/>
      </w:pPr>
      <w:r>
        <w:separator/>
      </w:r>
    </w:p>
  </w:footnote>
  <w:footnote w:type="continuationSeparator" w:id="0">
    <w:p w:rsidR="00B87357" w:rsidRDefault="00B87357" w:rsidP="00AC62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229" w:rsidRDefault="00B8735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4666188" o:spid="_x0000_s2050" type="#_x0000_t75" style="position:absolute;margin-left:0;margin-top:0;width:467.9pt;height:467.9pt;z-index:-251657216;mso-position-horizontal:center;mso-position-horizontal-relative:margin;mso-position-vertical:center;mso-position-vertical-relative:margin" o:allowincell="f">
          <v:imagedata r:id="rId1" o:title="WATER 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229" w:rsidRPr="00AC6205" w:rsidRDefault="00B87357">
    <w:pPr>
      <w:pStyle w:val="Header"/>
      <w:rPr>
        <w:rFonts w:ascii="Algerian" w:hAnsi="Algerian"/>
        <w:b/>
        <w:i/>
        <w:sz w:val="24"/>
        <w:szCs w:val="24"/>
      </w:rPr>
    </w:pPr>
    <w:r>
      <w:rPr>
        <w:rFonts w:ascii="Algerian" w:hAnsi="Algerian"/>
        <w:b/>
        <w:i/>
        <w:noProof/>
        <w:sz w:val="24"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4666189" o:spid="_x0000_s2051" type="#_x0000_t75" style="position:absolute;margin-left:0;margin-top:0;width:467.9pt;height:467.9pt;z-index:-251656192;mso-position-horizontal:center;mso-position-horizontal-relative:margin;mso-position-vertical:center;mso-position-vertical-relative:margin" o:allowincell="f">
          <v:imagedata r:id="rId1" o:title="WATER MARK" gain="19661f" blacklevel="22938f"/>
          <w10:wrap anchorx="margin" anchory="margin"/>
        </v:shape>
      </w:pict>
    </w:r>
    <w:r w:rsidR="00CF4229" w:rsidRPr="00AC6205">
      <w:rPr>
        <w:rFonts w:ascii="Algerian" w:hAnsi="Algerian"/>
        <w:b/>
        <w:i/>
        <w:sz w:val="24"/>
        <w:szCs w:val="24"/>
      </w:rPr>
      <w:t>COMSATS UNIVERSITY ISLAMABAD ABBOTTABAD CAMPUS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229" w:rsidRDefault="00B8735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4666187" o:spid="_x0000_s2049" type="#_x0000_t75" style="position:absolute;margin-left:0;margin-top:0;width:467.9pt;height:467.9pt;z-index:-251658240;mso-position-horizontal:center;mso-position-horizontal-relative:margin;mso-position-vertical:center;mso-position-vertical-relative:margin" o:allowincell="f">
          <v:imagedata r:id="rId1" o:title="WATER 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F2690"/>
    <w:multiLevelType w:val="multilevel"/>
    <w:tmpl w:val="3612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012DE5"/>
    <w:multiLevelType w:val="multilevel"/>
    <w:tmpl w:val="EBE8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2E592C"/>
    <w:multiLevelType w:val="hybridMultilevel"/>
    <w:tmpl w:val="F8B4D69C"/>
    <w:lvl w:ilvl="0" w:tplc="5C56CEFC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081A3A"/>
    <w:multiLevelType w:val="multilevel"/>
    <w:tmpl w:val="9B1A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F741FA"/>
    <w:multiLevelType w:val="multilevel"/>
    <w:tmpl w:val="9CB0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BB4A9F"/>
    <w:multiLevelType w:val="multilevel"/>
    <w:tmpl w:val="FDD22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9F97036"/>
    <w:multiLevelType w:val="multilevel"/>
    <w:tmpl w:val="24DEC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20725E"/>
    <w:multiLevelType w:val="hybridMultilevel"/>
    <w:tmpl w:val="F8B4D69C"/>
    <w:lvl w:ilvl="0" w:tplc="5C56CEFC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C2C7A"/>
    <w:multiLevelType w:val="multilevel"/>
    <w:tmpl w:val="1DBC1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6604F6A"/>
    <w:multiLevelType w:val="hybridMultilevel"/>
    <w:tmpl w:val="105AB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F81378"/>
    <w:multiLevelType w:val="multilevel"/>
    <w:tmpl w:val="2F6C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8A74D8"/>
    <w:multiLevelType w:val="multilevel"/>
    <w:tmpl w:val="9C804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EC1AC8"/>
    <w:multiLevelType w:val="multilevel"/>
    <w:tmpl w:val="2424B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2377C4"/>
    <w:multiLevelType w:val="multilevel"/>
    <w:tmpl w:val="F22AC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019523B"/>
    <w:multiLevelType w:val="multilevel"/>
    <w:tmpl w:val="BDC0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1692CFC"/>
    <w:multiLevelType w:val="multilevel"/>
    <w:tmpl w:val="FCE2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0882DF0"/>
    <w:multiLevelType w:val="hybridMultilevel"/>
    <w:tmpl w:val="F8B4D69C"/>
    <w:lvl w:ilvl="0" w:tplc="5C56CEFC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666A6F"/>
    <w:multiLevelType w:val="multilevel"/>
    <w:tmpl w:val="ECD0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7F740AE"/>
    <w:multiLevelType w:val="multilevel"/>
    <w:tmpl w:val="0AF25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6"/>
  </w:num>
  <w:num w:numId="5">
    <w:abstractNumId w:val="3"/>
  </w:num>
  <w:num w:numId="6">
    <w:abstractNumId w:val="6"/>
  </w:num>
  <w:num w:numId="7">
    <w:abstractNumId w:val="10"/>
  </w:num>
  <w:num w:numId="8">
    <w:abstractNumId w:val="15"/>
  </w:num>
  <w:num w:numId="9">
    <w:abstractNumId w:val="13"/>
  </w:num>
  <w:num w:numId="10">
    <w:abstractNumId w:val="12"/>
  </w:num>
  <w:num w:numId="11">
    <w:abstractNumId w:val="8"/>
  </w:num>
  <w:num w:numId="12">
    <w:abstractNumId w:val="0"/>
  </w:num>
  <w:num w:numId="13">
    <w:abstractNumId w:val="11"/>
  </w:num>
  <w:num w:numId="14">
    <w:abstractNumId w:val="18"/>
  </w:num>
  <w:num w:numId="15">
    <w:abstractNumId w:val="14"/>
  </w:num>
  <w:num w:numId="16">
    <w:abstractNumId w:val="17"/>
  </w:num>
  <w:num w:numId="17">
    <w:abstractNumId w:val="5"/>
  </w:num>
  <w:num w:numId="18">
    <w:abstractNumId w:val="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21B"/>
    <w:rsid w:val="00032E56"/>
    <w:rsid w:val="00044A75"/>
    <w:rsid w:val="000B1BF5"/>
    <w:rsid w:val="000B2979"/>
    <w:rsid w:val="000C31D6"/>
    <w:rsid w:val="000F6448"/>
    <w:rsid w:val="00131151"/>
    <w:rsid w:val="00153D7A"/>
    <w:rsid w:val="002035CF"/>
    <w:rsid w:val="00207DEB"/>
    <w:rsid w:val="00253268"/>
    <w:rsid w:val="00262C71"/>
    <w:rsid w:val="0026517B"/>
    <w:rsid w:val="002F5FA7"/>
    <w:rsid w:val="003136B5"/>
    <w:rsid w:val="00386183"/>
    <w:rsid w:val="00401A09"/>
    <w:rsid w:val="00435215"/>
    <w:rsid w:val="0043601C"/>
    <w:rsid w:val="0043721B"/>
    <w:rsid w:val="00446455"/>
    <w:rsid w:val="00483D7C"/>
    <w:rsid w:val="004A4584"/>
    <w:rsid w:val="004E0040"/>
    <w:rsid w:val="00536352"/>
    <w:rsid w:val="005E1A2B"/>
    <w:rsid w:val="0063663D"/>
    <w:rsid w:val="00663554"/>
    <w:rsid w:val="00714E8F"/>
    <w:rsid w:val="00724499"/>
    <w:rsid w:val="00724AFE"/>
    <w:rsid w:val="00752129"/>
    <w:rsid w:val="007A35BF"/>
    <w:rsid w:val="007B352C"/>
    <w:rsid w:val="007E23CF"/>
    <w:rsid w:val="008061BC"/>
    <w:rsid w:val="008A1783"/>
    <w:rsid w:val="008B2E67"/>
    <w:rsid w:val="008F33CE"/>
    <w:rsid w:val="00952E11"/>
    <w:rsid w:val="00A16080"/>
    <w:rsid w:val="00A75CAE"/>
    <w:rsid w:val="00AC6205"/>
    <w:rsid w:val="00AE3EAD"/>
    <w:rsid w:val="00B077FE"/>
    <w:rsid w:val="00B87357"/>
    <w:rsid w:val="00C06F80"/>
    <w:rsid w:val="00C531EF"/>
    <w:rsid w:val="00C605C0"/>
    <w:rsid w:val="00CD16A0"/>
    <w:rsid w:val="00CE48E9"/>
    <w:rsid w:val="00CF3DED"/>
    <w:rsid w:val="00CF4229"/>
    <w:rsid w:val="00D7034E"/>
    <w:rsid w:val="00D73C3D"/>
    <w:rsid w:val="00D83A71"/>
    <w:rsid w:val="00DB2620"/>
    <w:rsid w:val="00DD2D16"/>
    <w:rsid w:val="00DF6583"/>
    <w:rsid w:val="00E03623"/>
    <w:rsid w:val="00E05985"/>
    <w:rsid w:val="00E71128"/>
    <w:rsid w:val="00E909A9"/>
    <w:rsid w:val="00EB51E5"/>
    <w:rsid w:val="00ED74DB"/>
    <w:rsid w:val="00EE1952"/>
    <w:rsid w:val="00F039D1"/>
    <w:rsid w:val="00F03CB5"/>
    <w:rsid w:val="00F74EFB"/>
    <w:rsid w:val="00FE5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EF1E347F-935E-46DC-A386-4A92AA9D0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721B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153D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53D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53D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5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5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2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62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205"/>
  </w:style>
  <w:style w:type="paragraph" w:styleId="Footer">
    <w:name w:val="footer"/>
    <w:basedOn w:val="Normal"/>
    <w:link w:val="FooterChar"/>
    <w:uiPriority w:val="99"/>
    <w:unhideWhenUsed/>
    <w:rsid w:val="00AC62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205"/>
  </w:style>
  <w:style w:type="character" w:customStyle="1" w:styleId="Heading1Char">
    <w:name w:val="Heading 1 Char"/>
    <w:basedOn w:val="DefaultParagraphFont"/>
    <w:link w:val="Heading1"/>
    <w:uiPriority w:val="9"/>
    <w:rsid w:val="00153D7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53D7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53D7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53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53D7A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5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5C0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C06F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2CF15-4299-4780-8121-4E77C918E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8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M_Adeel</dc:creator>
  <cp:keywords/>
  <dc:description/>
  <cp:lastModifiedBy>DEEBYTE COMPUTERS</cp:lastModifiedBy>
  <cp:revision>31</cp:revision>
  <dcterms:created xsi:type="dcterms:W3CDTF">2023-12-05T17:14:00Z</dcterms:created>
  <dcterms:modified xsi:type="dcterms:W3CDTF">2025-01-06T06:39:00Z</dcterms:modified>
</cp:coreProperties>
</file>