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 w:before="120"/>
        <w:ind w:hanging="2880" w:left="2880"/>
        <w:rPr>
          <w:b/>
          <w:bCs/>
          <w:sz w:val="24"/>
          <w:szCs w:val="24"/>
        </w:rPr>
      </w:pPr>
      <w:r>
        <w:t xml:space="preserve">l</w: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8242" behindDoc="0" locked="0" layoutInCell="0" allowOverlap="1">
                <wp:simplePos x="0" y="0"/>
                <wp:positionH relativeFrom="column">
                  <wp:posOffset>18415</wp:posOffset>
                </wp:positionH>
                <wp:positionV relativeFrom="paragraph">
                  <wp:posOffset>-442595</wp:posOffset>
                </wp:positionV>
                <wp:extent cx="6831965" cy="1042670"/>
                <wp:effectExtent l="9525" t="9525" r="8890" b="8890"/>
                <wp:wrapNone/>
                <wp:docPr id="2" name="Group1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831965" cy="1042670"/>
                          <a:chOff x="0" y="0"/>
                          <a:chExt cx="6831965" cy="104267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6831330" cy="10420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160" w:lineRule="exact"/>
                                <w:ind/>
                                <w:jc w:val="center"/>
                                <w:rPr>
                                  <w:rFonts w:ascii="Liberation Serif" w:hAnsi="Liberation Serif" w:eastAsia="AR PL SungtiL GB" w:cs="Lohit Devanagari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Liberation Serif" w:hAnsi="Liberation Serif" w:eastAsia="AR PL SungtiL GB" w:cs="Lohit Devanagari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ascii="Liberation Serif" w:hAnsi="Liberation Serif" w:eastAsia="AR PL SungtiL GB" w:cs="Lohit Devanagari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ascii="Liberation Serif" w:hAnsi="Liberation Serif" w:eastAsia="AR PL SungtiL GB" w:cs="Lohit Devanagari"/>
                                  <w:sz w:val="24"/>
                                  <w:szCs w:val="24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University of Central Punjab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b/>
                                  <w:sz w:val="26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  <w:szCs w:val="32"/>
                                </w:rPr>
                                <w:t xml:space="preserve">Faculty of Information Technology</w:t>
                              </w:r>
                              <w:r>
                                <w:rPr>
                                  <w:b/>
                                  <w:sz w:val="26"/>
                                  <w:szCs w:val="32"/>
                                </w:rPr>
                              </w:r>
                              <w:r>
                                <w:rPr>
                                  <w:b/>
                                  <w:sz w:val="26"/>
                                  <w:szCs w:val="32"/>
                                </w:rPr>
                              </w:r>
                            </w:p>
                          </w:txbxContent>
                        </wps:txbx>
                        <wps:bodyPr spcFirstLastPara="1" vertOverflow="clip" horzOverflow="clip" lIns="91440" tIns="45720" rIns="91440" bIns="45720">
                          <a:prstTxWarp prst="textNoShape"/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0" hidden="0"/>
                          <pic:cNvPicPr>
                            <a:picLocks noChangeAspect="1"/>
                          </pic:cNvPicPr>
                          <pic:nvPr isPhoto="0" userDrawn="0"/>
                        </pic:nvPicPr>
                        <pic:blipFill rotWithShape="1">
                          <a:blip r:embed="rId11"/>
                          <a:stretch/>
                        </pic:blipFill>
                        <pic:spPr bwMode="auto">
                          <a:xfrm>
                            <a:off x="215265" y="121285"/>
                            <a:ext cx="1035050" cy="8566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" o:spid="_x0000_s0000" style="position:absolute;z-index:251658242;o:allowoverlap:true;o:allowincell:false;mso-position-horizontal-relative:text;margin-left:1.45pt;mso-position-horizontal:absolute;mso-position-vertical-relative:text;margin-top:-34.85pt;mso-position-vertical:absolute;width:537.95pt;height:82.10pt;mso-wrap-distance-left:0.00pt;mso-wrap-distance-top:0.00pt;mso-wrap-distance-right:0.00pt;mso-wrap-distance-bottom:0.00pt;" coordorigin="0,0" coordsize="68319,10426">
                <v:shape id="shape 2" o:spid="_x0000_s2" o:spt="1" type="#_x0000_t1" style="position:absolute;left:0;top:0;width:68313;height:10420;visibility:visible;" fillcolor="#FFFFFF" strokecolor="#000000" strokeweight="0.75pt">
                  <v:textbox inset="0,0,0,0">
                    <w:txbxContent>
                      <w:p>
                        <w:pPr>
                          <w:pBdr/>
                          <w:spacing w:line="160" w:lineRule="exact"/>
                          <w:ind/>
                          <w:jc w:val="center"/>
                          <w:rPr>
                            <w:rFonts w:ascii="Liberation Serif" w:hAnsi="Liberation Serif" w:eastAsia="AR PL SungtiL GB" w:cs="Lohit Devanagar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Liberation Serif" w:hAnsi="Liberation Serif" w:eastAsia="AR PL SungtiL GB" w:cs="Lohit Devanagari"/>
                            <w:sz w:val="24"/>
                            <w:szCs w:val="24"/>
                          </w:rPr>
                        </w:r>
                        <w:r>
                          <w:rPr>
                            <w:rFonts w:ascii="Liberation Serif" w:hAnsi="Liberation Serif" w:eastAsia="AR PL SungtiL GB" w:cs="Lohit Devanagari"/>
                            <w:sz w:val="24"/>
                            <w:szCs w:val="24"/>
                          </w:rPr>
                        </w:r>
                        <w:r>
                          <w:rPr>
                            <w:rFonts w:ascii="Liberation Serif" w:hAnsi="Liberation Serif" w:eastAsia="AR PL SungtiL GB" w:cs="Lohit Devanagari"/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b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University of Central Punjab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b/>
                            <w:sz w:val="26"/>
                            <w:szCs w:val="32"/>
                          </w:rPr>
                        </w:pPr>
                        <w:r>
                          <w:rPr>
                            <w:b/>
                            <w:sz w:val="26"/>
                            <w:szCs w:val="32"/>
                          </w:rPr>
                          <w:t xml:space="preserve">Faculty of Information Technology</w:t>
                        </w:r>
                        <w:r>
                          <w:rPr>
                            <w:b/>
                            <w:sz w:val="26"/>
                            <w:szCs w:val="32"/>
                          </w:rPr>
                        </w:r>
                        <w:r>
                          <w:rPr>
                            <w:b/>
                            <w:sz w:val="26"/>
                            <w:szCs w:val="32"/>
                          </w:rPr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" o:spid="_x0000_s3" type="#_x0000_t75" style="position:absolute;left:2152;top:1212;width:10350;height:8566;z-index:1;" stroked="f" strokeweight="1.00pt">
                  <v:imagedata r:id="rId11" o:title=""/>
                  <o:lock v:ext="edit" rotation="t"/>
                </v:shape>
              </v:group>
            </w:pict>
          </mc:Fallback>
        </mc:AlternateConten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after="120" w:before="120"/>
        <w:ind w:hanging="2880" w:left="2880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Bdr/>
        <w:spacing w:after="120" w:before="120"/>
        <w:ind w:hanging="2880" w:left="2880"/>
        <w:rPr>
          <w:b/>
          <w:sz w:val="6"/>
        </w:rPr>
      </w:pPr>
      <w:r>
        <w:rPr>
          <w:b/>
          <w:sz w:val="6"/>
        </w:rPr>
      </w:r>
      <w:r>
        <w:rPr>
          <w:b/>
          <w:sz w:val="6"/>
        </w:rPr>
      </w:r>
      <w:r>
        <w:rPr>
          <w:b/>
          <w:sz w:val="6"/>
        </w:rPr>
      </w:r>
    </w:p>
    <w:p>
      <w:pPr>
        <w:pBdr/>
        <w:spacing w:after="120" w:before="120"/>
        <w:ind/>
        <w:rPr>
          <w:b/>
          <w:sz w:val="24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0" allowOverlap="1">
                <wp:simplePos x="0" y="0"/>
                <wp:positionH relativeFrom="page">
                  <wp:posOffset>2742565</wp:posOffset>
                </wp:positionH>
                <wp:positionV relativeFrom="paragraph">
                  <wp:posOffset>240665</wp:posOffset>
                </wp:positionV>
                <wp:extent cx="4562475" cy="393700"/>
                <wp:effectExtent l="9525" t="9525" r="9525" b="9525"/>
                <wp:wrapSquare wrapText="bothSides"/>
                <wp:docPr id="3" name="Textbox2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562475" cy="3937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 xml:space="preserve">BSCS</w:t>
                            </w:r>
                            <w:r/>
                          </w:p>
                        </w:txbxContent>
                      </wps:txbx>
                      <wps:bodyPr spcFirstLastPara="1" vertOverflow="clip" horzOverflow="clip" lIns="0" tIns="0" rIns="0" bIns="12700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o:spt="1" type="#_x0000_t1" style="position:absolute;z-index:251658241;o:allowoverlap:true;o:allowincell:false;mso-position-horizontal-relative:page;margin-left:215.95pt;mso-position-horizontal:absolute;mso-position-vertical-relative:text;margin-top:18.95pt;mso-position-vertical:absolute;width:359.25pt;height:31.00pt;mso-wrap-distance-left:9.00pt;mso-wrap-distance-top:0.00pt;mso-wrap-distance-right:9.00pt;mso-wrap-distance-bottom:0.00pt;visibility:visible;" fillcolor="#FFFFFF" strokecolor="#000000" strokeweight="0.75pt">
                <v:fill opacity="0f"/>
                <w10:wrap type="square"/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</w:r>
                      <w:r>
                        <w:rPr>
                          <w:rFonts w:ascii="Arial" w:hAnsi="Arial" w:cs="Arial"/>
                          <w:sz w:val="24"/>
                        </w:rPr>
                      </w:r>
                      <w:r>
                        <w:rPr>
                          <w:rFonts w:ascii="Arial" w:hAnsi="Arial" w:cs="Arial"/>
                          <w:sz w:val="24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rFonts w:ascii="Arial" w:hAnsi="Arial" w:cs="Arial"/>
                          <w:b/>
                          <w:sz w:val="24"/>
                        </w:rPr>
                        <w:t xml:space="preserve">BSCS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sz w:val="24"/>
        </w:rPr>
      </w:r>
      <w:r>
        <w:rPr>
          <w:b/>
          <w:sz w:val="24"/>
        </w:rPr>
      </w:r>
    </w:p>
    <w:p>
      <w:pPr>
        <w:pBdr/>
        <w:spacing/>
        <w:ind/>
        <w:rPr/>
      </w:pPr>
      <w:r>
        <w:rPr>
          <w:b/>
          <w:sz w:val="24"/>
        </w:rPr>
        <w:t xml:space="preserve">PROGRAM (S) TO BE </w:t>
      </w:r>
      <w:r/>
    </w:p>
    <w:p>
      <w:pPr>
        <w:pBdr/>
        <w:spacing w:after="120" w:before="120"/>
        <w:ind/>
        <w:rPr/>
      </w:pPr>
      <w:r>
        <w:rPr>
          <w:b/>
          <w:sz w:val="24"/>
        </w:rPr>
        <w:t xml:space="preserve">EVALUATED  </w:t>
      </w:r>
      <w:r/>
    </w:p>
    <w:p>
      <w:pPr>
        <w:pBdr/>
        <w:tabs>
          <w:tab w:val="left" w:leader="none" w:pos="-288"/>
          <w:tab w:val="left" w:leader="none" w:pos="360"/>
        </w:tabs>
        <w:spacing w:after="60"/>
        <w:ind/>
        <w:rPr>
          <w:b/>
          <w:bCs/>
          <w:sz w:val="8"/>
          <w:szCs w:val="24"/>
        </w:rPr>
      </w:pPr>
      <w:r>
        <w:rPr>
          <w:b/>
          <w:bCs/>
          <w:sz w:val="8"/>
          <w:szCs w:val="24"/>
        </w:rPr>
      </w:r>
      <w:r>
        <w:rPr>
          <w:b/>
          <w:bCs/>
          <w:sz w:val="8"/>
          <w:szCs w:val="24"/>
        </w:rPr>
      </w:r>
      <w:r>
        <w:rPr>
          <w:b/>
          <w:bCs/>
          <w:sz w:val="8"/>
          <w:szCs w:val="24"/>
        </w:rPr>
      </w:r>
    </w:p>
    <w:p>
      <w:pPr>
        <w:numPr>
          <w:ilvl w:val="0"/>
          <w:numId w:val="10"/>
        </w:numPr>
        <w:pBdr/>
        <w:tabs>
          <w:tab w:val="left" w:leader="none" w:pos="-288"/>
          <w:tab w:val="left" w:leader="none" w:pos="360"/>
          <w:tab w:val="left" w:leader="none" w:pos="720"/>
        </w:tabs>
        <w:spacing w:after="60"/>
        <w:ind w:hanging="360" w:left="360"/>
        <w:rPr/>
      </w:pPr>
      <w:r>
        <w:rPr>
          <w:b/>
          <w:bCs/>
          <w:sz w:val="24"/>
          <w:szCs w:val="24"/>
        </w:rPr>
        <w:t xml:space="preserve">Course Description </w:t>
      </w:r>
      <w:r/>
    </w:p>
    <w:tbl>
      <w:tblPr>
        <w:tblInd w:w="0" w:type="dxa"/>
        <w:tblW w:w="10809" w:type="dxa"/>
        <w:tblBorders/>
        <w:tblLook w:val="04A0" w:firstRow="1" w:lastRow="0" w:firstColumn="1" w:lastColumn="0" w:noHBand="0" w:noVBand="1"/>
      </w:tblPr>
      <w:tblGrid>
        <w:gridCol w:w="3239"/>
        <w:gridCol w:w="1016"/>
        <w:gridCol w:w="2135"/>
        <w:gridCol w:w="1800"/>
        <w:gridCol w:w="2619"/>
      </w:tblGrid>
      <w:tr>
        <w:trPr/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39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 w:left="135"/>
              <w:rPr/>
            </w:pPr>
            <w:r>
              <w:rPr>
                <w:b/>
                <w:bCs/>
              </w:rPr>
              <w:t xml:space="preserve">Course Code</w:t>
            </w:r>
            <w:r/>
          </w:p>
        </w:tc>
        <w:tc>
          <w:tcPr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570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AI303</w:t>
            </w:r>
            <w:r>
              <w:rPr>
                <w:b/>
                <w:bCs/>
                <w:iCs/>
              </w:rPr>
            </w:r>
            <w:r>
              <w:rPr>
                <w:b/>
                <w:bCs/>
                <w:iCs/>
              </w:rPr>
            </w:r>
          </w:p>
        </w:tc>
      </w:tr>
      <w:tr>
        <w:trPr/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39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rPr/>
            </w:pPr>
            <w:r>
              <w:rPr>
                <w:b/>
                <w:bCs/>
              </w:rPr>
              <w:t xml:space="preserve">Course Title</w:t>
            </w:r>
            <w:r/>
          </w:p>
        </w:tc>
        <w:tc>
          <w:tcPr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570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rPr>
                <w:iCs/>
              </w:rPr>
            </w:pPr>
            <w:r>
              <w:rPr>
                <w:iCs/>
              </w:rPr>
            </w:r>
            <w:r>
              <w:t xml:space="preserve">Programming for Artificial Intelligence</w:t>
            </w:r>
            <w:r>
              <w:rPr>
                <w:iCs/>
              </w:rPr>
            </w:r>
            <w:r>
              <w:rPr>
                <w:iCs/>
              </w:rPr>
            </w:r>
          </w:p>
        </w:tc>
      </w:tr>
      <w:tr>
        <w:trPr/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39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rPr/>
            </w:pPr>
            <w:r>
              <w:rPr>
                <w:b/>
                <w:bCs/>
              </w:rPr>
              <w:t xml:space="preserve">Credit Hours</w:t>
            </w:r>
            <w:r/>
          </w:p>
        </w:tc>
        <w:tc>
          <w:tcPr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570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rPr/>
            </w:pPr>
            <w:r>
              <w:rPr>
                <w:iCs/>
              </w:rPr>
              <w:t xml:space="preserve">3 (3x 1hr Lectures per week)</w:t>
            </w:r>
            <w:r/>
          </w:p>
        </w:tc>
      </w:tr>
      <w:tr>
        <w:trPr/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39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rPr/>
            </w:pPr>
            <w:r>
              <w:rPr>
                <w:b/>
                <w:bCs/>
              </w:rPr>
              <w:t xml:space="preserve">Prerequisites by Course(s) and Topics</w:t>
            </w:r>
            <w:r/>
          </w:p>
        </w:tc>
        <w:tc>
          <w:tcPr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570" w:type="dxa"/>
            <w:textDirection w:val="lrTb"/>
            <w:noWrap w:val="false"/>
          </w:tcPr>
          <w:p>
            <w:pPr>
              <w:pStyle w:val="979"/>
              <w:numPr>
                <w:ilvl w:val="0"/>
                <w:numId w:val="16"/>
              </w:num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rPr>
                <w:highlight w:val="none"/>
              </w:rPr>
            </w:pPr>
            <w:r>
              <w:t xml:space="preserve">Object Oriented Programming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39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rPr/>
            </w:pPr>
            <w:r>
              <w:rPr>
                <w:b/>
                <w:bCs/>
              </w:rPr>
              <w:t xml:space="preserve">Assessment Instruments with (Tentative) Weights</w:t>
            </w:r>
            <w:r>
              <w:t xml:space="preserve"> </w:t>
            </w:r>
            <w:r/>
          </w:p>
        </w:tc>
        <w:tc>
          <w:tcPr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570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rPr/>
            </w:pPr>
            <w:r>
              <w:rPr>
                <w:iCs/>
              </w:rPr>
              <w:t xml:space="preserve">Quizzes (10%) + Assignments (10%), Mid Term (20%), Final Term (40%), Project/Presentations (10%), Class Activity (10%)</w:t>
            </w:r>
            <w:r/>
          </w:p>
        </w:tc>
      </w:tr>
      <w:tr>
        <w:trPr/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39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rPr/>
            </w:pPr>
            <w:r>
              <w:rPr>
                <w:b/>
                <w:bCs/>
              </w:rPr>
              <w:t xml:space="preserve">Semester</w:t>
            </w:r>
            <w:r/>
          </w:p>
        </w:tc>
        <w:tc>
          <w:tcPr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570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rPr/>
            </w:pPr>
            <w:r>
              <w:rPr>
                <w:iCs/>
              </w:rPr>
              <w:t xml:space="preserve">Spring 2026</w:t>
            </w:r>
            <w:r/>
          </w:p>
        </w:tc>
      </w:tr>
      <w:tr>
        <w:trPr/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39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rPr/>
            </w:pPr>
            <w:r>
              <w:rPr>
                <w:b/>
                <w:bCs/>
              </w:rPr>
              <w:t xml:space="preserve">Course Instructor</w:t>
            </w:r>
            <w:r/>
          </w:p>
        </w:tc>
        <w:tc>
          <w:tcPr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570" w:type="dxa"/>
            <w:textDirection w:val="lrTb"/>
            <w:noWrap w:val="false"/>
          </w:tcPr>
          <w:p>
            <w:pPr>
              <w:pStyle w:val="960"/>
              <w:pBdr/>
              <w:bidi w:val="false"/>
              <w:spacing w:after="40" w:afterAutospacing="0" w:before="40" w:beforeAutospacing="0" w:line="259" w:lineRule="auto"/>
              <w:ind w:right="0" w:left="0"/>
              <w:jc w:val="left"/>
              <w:rPr/>
            </w:pPr>
            <w:r>
              <w:t xml:space="preserve">Awais M. Lodhi, Dr. M. Umair, Mr. Usman Younas, Ms. Faiza Khadim</w:t>
            </w:r>
            <w:r/>
          </w:p>
        </w:tc>
      </w:tr>
      <w:tr>
        <w:trPr/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39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rPr/>
            </w:pPr>
            <w:r>
              <w:rPr>
                <w:b/>
                <w:bCs/>
              </w:rPr>
              <w:t xml:space="preserve">Course Coordinator</w:t>
            </w:r>
            <w:r/>
          </w:p>
        </w:tc>
        <w:tc>
          <w:tcPr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570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Awais M. Lodhi</w:t>
            </w:r>
            <w:r>
              <w:rPr>
                <w:b/>
                <w:bCs/>
                <w:iCs/>
              </w:rPr>
            </w:r>
            <w:r>
              <w:rPr>
                <w:b/>
                <w:bCs/>
                <w:iCs/>
              </w:rPr>
            </w:r>
          </w:p>
        </w:tc>
      </w:tr>
      <w:tr>
        <w:trPr/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39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rPr/>
            </w:pPr>
            <w:r>
              <w:rPr>
                <w:b/>
                <w:bCs/>
              </w:rPr>
              <w:t xml:space="preserve">Lab Instructor</w:t>
            </w:r>
            <w:r/>
          </w:p>
        </w:tc>
        <w:tc>
          <w:tcPr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570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NA</w:t>
            </w:r>
            <w:r>
              <w:rPr>
                <w:b/>
                <w:bCs/>
                <w:iCs/>
              </w:rPr>
            </w:r>
            <w:r>
              <w:rPr>
                <w:b/>
                <w:bCs/>
                <w:iCs/>
              </w:rPr>
            </w:r>
          </w:p>
        </w:tc>
      </w:tr>
      <w:tr>
        <w:trPr/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39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rPr/>
            </w:pPr>
            <w:r>
              <w:rPr>
                <w:b/>
                <w:bCs/>
              </w:rPr>
              <w:t xml:space="preserve">Office Hours</w:t>
            </w:r>
            <w:r/>
          </w:p>
        </w:tc>
        <w:tc>
          <w:tcPr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570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TBA</w:t>
            </w:r>
            <w:r>
              <w:rPr>
                <w:b/>
                <w:bCs/>
                <w:iCs/>
              </w:rPr>
            </w:r>
            <w:r>
              <w:rPr>
                <w:b/>
                <w:bCs/>
                <w:iCs/>
              </w:rPr>
            </w:r>
          </w:p>
        </w:tc>
      </w:tr>
      <w:tr>
        <w:trPr/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39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rPr/>
            </w:pPr>
            <w:r>
              <w:rPr>
                <w:b/>
                <w:bCs/>
              </w:rPr>
              <w:t xml:space="preserve">Plagiarism Policy</w:t>
            </w:r>
            <w:r/>
          </w:p>
        </w:tc>
        <w:tc>
          <w:tcPr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570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rPr/>
            </w:pPr>
            <w:r>
              <w:t xml:space="preserve">All the parties involved will be awarded Zero in all the </w:t>
            </w:r>
            <w:r>
              <w:t xml:space="preserve">quizzes</w:t>
            </w:r>
            <w:r>
              <w:t xml:space="preserve"> and assignments and repat offence will earn a F grade in the course. Plagiarism in the </w:t>
            </w:r>
            <w:r>
              <w:t xml:space="preserve">MidTerm</w:t>
            </w:r>
            <w:r>
              <w:t xml:space="preserve"> and Final will earn a F grade in the course and case will be </w:t>
            </w:r>
            <w:r>
              <w:t xml:space="preserve">forwarded</w:t>
            </w:r>
            <w:r>
              <w:t xml:space="preserve"> to UMC for further action.</w:t>
            </w:r>
            <w:r/>
          </w:p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rPr>
                <w:iCs/>
              </w:rPr>
            </w:pPr>
            <w:r>
              <w:rPr>
                <w:iCs/>
              </w:rPr>
              <w:t xml:space="preserve">Each Assignment will be followed by a quiz on the date of assignment submission and assignment will be evaluated based on the performance in the quiz.</w:t>
            </w:r>
            <w:r>
              <w:rPr>
                <w:iCs/>
              </w:rPr>
            </w:r>
            <w:r>
              <w:rPr>
                <w:iCs/>
              </w:rPr>
            </w:r>
          </w:p>
        </w:tc>
      </w:tr>
      <w:tr>
        <w:trPr/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39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rPr/>
            </w:pPr>
            <w:r>
              <w:rPr>
                <w:b/>
                <w:bCs/>
              </w:rPr>
              <w:t xml:space="preserve">Current Catalog Description</w:t>
            </w:r>
            <w:r/>
          </w:p>
        </w:tc>
        <w:tc>
          <w:tcPr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570" w:type="dxa"/>
            <w:textDirection w:val="lrTb"/>
            <w:noWrap w:val="false"/>
          </w:tcPr>
          <w:p>
            <w:pPr>
              <w:pBdr/>
              <w:spacing/>
              <w:ind w:left="720"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rHeight w:val="350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39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rPr/>
            </w:pPr>
            <w:r>
              <w:rPr>
                <w:b/>
                <w:bCs/>
              </w:rPr>
              <w:t xml:space="preserve">Textbook</w:t>
            </w:r>
            <w:r>
              <w:t xml:space="preserve"> </w:t>
            </w:r>
            <w:r/>
          </w:p>
        </w:tc>
        <w:tc>
          <w:tcPr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570" w:type="dxa"/>
            <w:textDirection w:val="lrTb"/>
            <w:noWrap w:val="false"/>
          </w:tcPr>
          <w:p>
            <w:pPr>
              <w:pStyle w:val="979"/>
              <w:pBdr/>
              <w:tabs>
                <w:tab w:val="left" w:leader="none" w:pos="0"/>
              </w:tabs>
              <w:spacing/>
              <w:ind w:right="0" w:hanging="360" w:left="709"/>
              <w:rPr/>
            </w:pPr>
            <w:r>
              <w:t xml:space="preserve">Wes McKinney - </w:t>
            </w:r>
            <w:r>
              <w:t xml:space="preserve">Python for Data Analysis 3</w:t>
            </w:r>
            <w:r>
              <w:rPr>
                <w:vertAlign w:val="superscript"/>
              </w:rPr>
              <w:t xml:space="preserve">rd</w:t>
            </w:r>
            <w:r>
              <w:t xml:space="preserve"> Edtion</w:t>
            </w:r>
            <w:r/>
          </w:p>
        </w:tc>
      </w:tr>
      <w:tr>
        <w:trPr/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39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rPr/>
            </w:pPr>
            <w:r>
              <w:rPr>
                <w:b/>
                <w:bCs/>
              </w:rPr>
              <w:t xml:space="preserve">Reference Material</w:t>
            </w:r>
            <w:r/>
          </w:p>
        </w:tc>
        <w:tc>
          <w:tcPr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570" w:type="dxa"/>
            <w:textDirection w:val="lrTb"/>
            <w:noWrap w:val="false"/>
          </w:tcPr>
          <w:p>
            <w:pPr>
              <w:pStyle w:val="979"/>
              <w:pBdr/>
              <w:tabs>
                <w:tab w:val="left" w:leader="none" w:pos="0"/>
              </w:tabs>
              <w:spacing/>
              <w:ind w:right="0" w:hanging="360" w:left="709"/>
              <w:rPr/>
            </w:pPr>
            <w:r>
              <w:t xml:space="preserve">Luciano Ramalho</w:t>
            </w:r>
            <w:r>
              <w:t xml:space="preserve"> - </w:t>
            </w:r>
            <w:r>
              <w:t xml:space="preserve">Fluent Python</w:t>
            </w:r>
            <w:r>
              <w:t xml:space="preserve"> 2</w:t>
            </w:r>
            <w:r>
              <w:rPr>
                <w:vertAlign w:val="superscript"/>
              </w:rPr>
              <w:t xml:space="preserve">nd</w:t>
            </w:r>
            <w:r>
              <w:t xml:space="preserve"> Edition</w:t>
            </w:r>
            <w:r/>
          </w:p>
        </w:tc>
      </w:tr>
      <w:tr>
        <w:trPr>
          <w:trHeight w:val="971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39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rPr/>
            </w:pPr>
            <w:r>
              <w:rPr>
                <w:b/>
                <w:bCs/>
              </w:rPr>
              <w:t xml:space="preserve">Course Goals</w:t>
            </w:r>
            <w:r/>
          </w:p>
        </w:tc>
        <w:tc>
          <w:tcPr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57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rPr>
                <w:color w:val="000000"/>
                <w:highlight w:val="white"/>
              </w:rPr>
            </w:r>
            <w:r>
              <w:t xml:space="preserve">This course provides an accelerated path to mastering Python within the context of Artificial Intelligence. Leveraging the students' prior experience in C++, the course explores Python’s unique memory management, dynamic typing, and functional programming </w:t>
            </w:r>
            <w:r>
              <w:t xml:space="preserve">capabilities. Students will progress from core syntax to high-performance computing using NumPy, data manipulation with Pandas, and building/deploying machine learning models using Scikit-Learn. The course emphasizes the "Pythonic" approach to solving comp</w:t>
            </w:r>
            <w:r>
              <w:t xml:space="preserve">lex computing problems.</w:t>
            </w:r>
            <w:r>
              <w:rPr>
                <w:color w:val="000000"/>
                <w:highlight w:val="white"/>
              </w:rPr>
            </w:r>
            <w:r/>
          </w:p>
        </w:tc>
      </w:tr>
      <w:tr>
        <w:trPr/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39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Topics Covered in the Course, with Number of Lectures on </w:t>
            </w:r>
            <w:bookmarkStart w:id="0" w:name="_GoBack"/>
            <w:r/>
            <w:bookmarkEnd w:id="0"/>
            <w:r>
              <w:rPr>
                <w:b/>
                <w:bCs/>
              </w:rPr>
              <w:t xml:space="preserve">Each Topic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570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rPr/>
            </w:pPr>
            <w:r>
              <w:rPr>
                <w:iCs/>
              </w:rPr>
              <w:t xml:space="preserve">Attached</w:t>
            </w:r>
            <w:r/>
          </w:p>
        </w:tc>
      </w:tr>
      <w:tr>
        <w:trPr>
          <w:trHeight w:val="120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39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Programming Assignments Done in the Course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570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rPr/>
            </w:pPr>
            <w:r>
              <w:rPr>
                <w:iCs/>
              </w:rPr>
              <w:t xml:space="preserve">Yes</w:t>
            </w:r>
            <w:r/>
          </w:p>
        </w:tc>
      </w:tr>
      <w:tr>
        <w:trPr>
          <w:trHeight w:val="120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39" w:type="dxa"/>
            <w:vMerge w:val="restart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rPr/>
            </w:pPr>
            <w:r>
              <w:rPr>
                <w:b/>
                <w:bCs/>
              </w:rPr>
              <w:t xml:space="preserve">Class Time Spent on</w:t>
            </w:r>
            <w:r>
              <w:t xml:space="preserve"> (in credit hours)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16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jc w:val="center"/>
              <w:rPr/>
            </w:pPr>
            <w:r>
              <w:rPr>
                <w:b/>
                <w:bCs/>
              </w:rPr>
              <w:t xml:space="preserve">Theory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35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jc w:val="center"/>
              <w:rPr/>
            </w:pPr>
            <w:r>
              <w:rPr>
                <w:b/>
                <w:bCs/>
              </w:rPr>
              <w:t xml:space="preserve">Problem Analysis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800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jc w:val="center"/>
              <w:rPr/>
            </w:pPr>
            <w:r>
              <w:rPr>
                <w:b/>
                <w:bCs/>
              </w:rPr>
              <w:t xml:space="preserve">Solution Design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19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jc w:val="center"/>
              <w:rPr/>
            </w:pPr>
            <w:r>
              <w:rPr>
                <w:b/>
                <w:bCs/>
              </w:rPr>
              <w:t xml:space="preserve">Social and Ethical Issues</w:t>
            </w:r>
            <w:r/>
          </w:p>
        </w:tc>
      </w:tr>
      <w:tr>
        <w:trPr>
          <w:trHeight w:val="120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23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16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jc w:val="center"/>
              <w:rPr/>
            </w:pPr>
            <w:r>
              <w:t xml:space="preserve">0.5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35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jc w:val="center"/>
              <w:rPr/>
            </w:pPr>
            <w:r>
              <w:t xml:space="preserve">1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800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jc w:val="center"/>
              <w:rPr/>
            </w:pPr>
            <w:r>
              <w:t xml:space="preserve">1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19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jc w:val="center"/>
              <w:rPr/>
            </w:pPr>
            <w:r>
              <w:t xml:space="preserve">0.5</w:t>
            </w:r>
            <w:r/>
          </w:p>
        </w:tc>
      </w:tr>
      <w:tr>
        <w:trPr/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39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288"/>
                <w:tab w:val="left" w:leader="none" w:pos="64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7848"/>
                <w:tab w:val="left" w:leader="none" w:pos="8100"/>
              </w:tabs>
              <w:spacing w:after="40" w:before="40"/>
              <w:ind/>
              <w:rPr/>
            </w:pPr>
            <w:r>
              <w:rPr>
                <w:b/>
                <w:bCs/>
              </w:rPr>
              <w:t xml:space="preserve">Oral and Written Communications</w:t>
            </w:r>
            <w:r/>
          </w:p>
        </w:tc>
        <w:tc>
          <w:tcPr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570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after="40" w:before="40"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</w:tbl>
    <w:p>
      <w:pPr>
        <w:pBdr/>
        <w:tabs>
          <w:tab w:val="left" w:leader="none" w:pos="-288"/>
          <w:tab w:val="left" w:leader="none" w:pos="288"/>
          <w:tab w:val="left" w:leader="none" w:pos="648"/>
          <w:tab w:val="left" w:leader="none" w:pos="1008"/>
          <w:tab w:val="left" w:leader="none" w:pos="1368"/>
          <w:tab w:val="left" w:leader="none" w:pos="1728"/>
          <w:tab w:val="left" w:leader="none" w:pos="2088"/>
          <w:tab w:val="left" w:leader="none" w:pos="2448"/>
          <w:tab w:val="left" w:leader="none" w:pos="2808"/>
          <w:tab w:val="left" w:leader="none" w:pos="3168"/>
          <w:tab w:val="left" w:leader="none" w:pos="3528"/>
          <w:tab w:val="left" w:leader="none" w:pos="3888"/>
          <w:tab w:val="left" w:leader="none" w:pos="4248"/>
          <w:tab w:val="left" w:leader="none" w:pos="4608"/>
          <w:tab w:val="left" w:leader="none" w:pos="4968"/>
          <w:tab w:val="left" w:leader="none" w:pos="5220"/>
          <w:tab w:val="left" w:leader="none" w:pos="5688"/>
          <w:tab w:val="left" w:leader="none" w:pos="6048"/>
          <w:tab w:val="left" w:leader="none" w:pos="6408"/>
          <w:tab w:val="left" w:leader="none" w:pos="6768"/>
          <w:tab w:val="left" w:leader="none" w:pos="7128"/>
          <w:tab w:val="left" w:leader="none" w:pos="7488"/>
          <w:tab w:val="left" w:leader="none" w:pos="7848"/>
          <w:tab w:val="left" w:leader="none" w:pos="8100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-288"/>
          <w:tab w:val="left" w:leader="none" w:pos="288"/>
          <w:tab w:val="left" w:leader="none" w:pos="648"/>
          <w:tab w:val="left" w:leader="none" w:pos="1008"/>
          <w:tab w:val="left" w:leader="none" w:pos="1368"/>
          <w:tab w:val="left" w:leader="none" w:pos="1728"/>
          <w:tab w:val="left" w:leader="none" w:pos="2088"/>
          <w:tab w:val="left" w:leader="none" w:pos="2448"/>
          <w:tab w:val="left" w:leader="none" w:pos="2808"/>
          <w:tab w:val="left" w:leader="none" w:pos="3168"/>
          <w:tab w:val="left" w:leader="none" w:pos="3528"/>
          <w:tab w:val="left" w:leader="none" w:pos="3888"/>
          <w:tab w:val="left" w:leader="none" w:pos="4248"/>
          <w:tab w:val="left" w:leader="none" w:pos="4608"/>
          <w:tab w:val="left" w:leader="none" w:pos="4968"/>
          <w:tab w:val="left" w:leader="none" w:pos="5220"/>
          <w:tab w:val="left" w:leader="none" w:pos="5688"/>
          <w:tab w:val="left" w:leader="none" w:pos="6048"/>
          <w:tab w:val="left" w:leader="none" w:pos="6408"/>
          <w:tab w:val="left" w:leader="none" w:pos="6768"/>
          <w:tab w:val="left" w:leader="none" w:pos="7128"/>
          <w:tab w:val="left" w:leader="none" w:pos="7488"/>
          <w:tab w:val="left" w:leader="none" w:pos="7848"/>
          <w:tab w:val="left" w:leader="none" w:pos="8100"/>
        </w:tabs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 xml:space="preserve">Course Learning Outcomes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tbl>
      <w:tblPr>
        <w:tblStyle w:val="81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231"/>
        <w:gridCol w:w="6803"/>
        <w:gridCol w:w="1559"/>
        <w:gridCol w:w="1276"/>
      </w:tblGrid>
      <w:tr>
        <w:trPr/>
        <w:tc>
          <w:tcPr>
            <w:tcBorders/>
            <w:tcW w:w="1231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288"/>
                <w:tab w:val="left" w:leader="none" w:pos="64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7848"/>
                <w:tab w:val="left" w:leader="none" w:pos="8100"/>
              </w:tabs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CLO#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6803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288"/>
                <w:tab w:val="left" w:leader="none" w:pos="64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7848"/>
                <w:tab w:val="left" w:leader="none" w:pos="8100"/>
              </w:tabs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Course Learning Outcome (CLO)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288"/>
                <w:tab w:val="left" w:leader="none" w:pos="64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7848"/>
                <w:tab w:val="left" w:leader="none" w:pos="8100"/>
              </w:tabs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Taxonomy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PLO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tcBorders/>
            <w:tcW w:w="1231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288"/>
                <w:tab w:val="left" w:leader="none" w:pos="64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7848"/>
                <w:tab w:val="left" w:leader="none" w:pos="8100"/>
              </w:tabs>
              <w:spacing w:before="144" w:beforeAutospacing="0"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CLO-1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6803" w:type="dxa"/>
            <w:textDirection w:val="lrTb"/>
            <w:noWrap w:val="false"/>
          </w:tcPr>
          <w:p>
            <w:pPr>
              <w:pBdr/>
              <w:spacing w:after="72" w:afterAutospacing="0" w:before="72" w:beforeAutospacing="0"/>
              <w:ind/>
              <w:rPr/>
            </w:pPr>
            <w:r>
              <w:t xml:space="preserve">Students will be able to </w:t>
            </w:r>
            <w:r>
              <w:rPr>
                <w:b/>
                <w:bCs/>
              </w:rPr>
              <w:t xml:space="preserve">compare </w:t>
            </w:r>
            <w:r>
              <w:t xml:space="preserve">Pythonic idioms (Functional/OOP) with C++ constructs to </w:t>
            </w:r>
            <w:r>
              <w:rPr>
                <w:b/>
                <w:bCs/>
              </w:rPr>
              <w:t xml:space="preserve">implement </w:t>
            </w:r>
            <w:r>
              <w:t xml:space="preserve">memory-efficient and modular code.</w:t>
            </w:r>
            <w:r>
              <w:rPr>
                <w:b/>
                <w:bCs/>
              </w:rPr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before="144" w:beforeAutospacing="0"/>
              <w:ind/>
              <w:rPr/>
            </w:pPr>
            <w:r>
              <w:t xml:space="preserve">C2 (Apply)</w:t>
            </w:r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 w:before="144" w:beforeAutospacing="0"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PLO-2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231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288"/>
                <w:tab w:val="left" w:leader="none" w:pos="64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7848"/>
                <w:tab w:val="left" w:leader="none" w:pos="8100"/>
              </w:tabs>
              <w:spacing w:before="144" w:beforeAutospacing="0"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CLO-2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6803" w:type="dxa"/>
            <w:textDirection w:val="lrTb"/>
            <w:noWrap w:val="false"/>
          </w:tcPr>
          <w:p>
            <w:pPr>
              <w:pBdr/>
              <w:spacing w:after="72" w:afterAutospacing="0" w:before="72" w:beforeAutospacing="0"/>
              <w:ind/>
              <w:rPr/>
            </w:pPr>
            <w:r>
              <w:t xml:space="preserve">Students will be able to </w:t>
            </w:r>
            <w:r>
              <w:rPr>
                <w:b/>
                <w:bCs/>
              </w:rPr>
              <w:t xml:space="preserve">apply </w:t>
            </w:r>
            <w:r>
              <w:t xml:space="preserve">NumPy and Pandas for high-performance linear algebra, multidimensional array manipulation, and data wrangling.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before="144" w:beforeAutospacing="0"/>
              <w:ind/>
              <w:rPr/>
            </w:pPr>
            <w:r>
              <w:t xml:space="preserve">C3 (Apply)</w:t>
            </w:r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 w:before="144" w:beforeAutospacing="0"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PLO-3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231" w:type="dxa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288"/>
                <w:tab w:val="left" w:leader="none" w:pos="64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7848"/>
                <w:tab w:val="left" w:leader="none" w:pos="8100"/>
              </w:tabs>
              <w:spacing w:before="144" w:beforeAutospacing="0"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CLO-3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6803" w:type="dxa"/>
            <w:textDirection w:val="lrTb"/>
            <w:noWrap w:val="false"/>
          </w:tcPr>
          <w:p>
            <w:pPr>
              <w:pBdr/>
              <w:spacing w:after="72" w:afterAutospacing="0" w:before="72" w:beforeAutospacing="0"/>
              <w:ind/>
              <w:rPr/>
            </w:pPr>
            <w:r>
              <w:t xml:space="preserve">Students will be able to </w:t>
            </w:r>
            <w:r>
              <w:rPr>
                <w:b/>
                <w:bCs/>
              </w:rPr>
              <w:t xml:space="preserve">analyze </w:t>
            </w:r>
            <w:r>
              <w:t xml:space="preserve">datasets using descriptive statistics, hypothesis testing, and advanced visualization techniques.</w:t>
            </w:r>
            <w:r>
              <w:rPr>
                <w:b/>
                <w:bCs/>
              </w:rPr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before="144" w:beforeAutospacing="0"/>
              <w:ind/>
              <w:rPr/>
            </w:pPr>
            <w:r>
              <w:t xml:space="preserve">C4 (Analyze)</w:t>
            </w:r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 w:before="144" w:beforeAutospacing="0"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PLO-4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231" w:type="dxa"/>
            <w:vMerge w:val="restart"/>
            <w:textDirection w:val="lrTb"/>
            <w:noWrap w:val="false"/>
          </w:tcPr>
          <w:p>
            <w:pPr>
              <w:pBdr/>
              <w:tabs>
                <w:tab w:val="left" w:leader="none" w:pos="-288"/>
                <w:tab w:val="left" w:leader="none" w:pos="288"/>
                <w:tab w:val="left" w:leader="none" w:pos="64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7848"/>
                <w:tab w:val="left" w:leader="none" w:pos="8100"/>
              </w:tabs>
              <w:spacing w:before="144" w:beforeAutospacing="0"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CLO-4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6803" w:type="dxa"/>
            <w:vMerge w:val="restart"/>
            <w:textDirection w:val="lrTb"/>
            <w:noWrap w:val="false"/>
          </w:tcPr>
          <w:p>
            <w:pPr>
              <w:pBdr/>
              <w:spacing w:after="72" w:afterAutospacing="0" w:before="72" w:beforeAutospacing="0"/>
              <w:ind/>
              <w:rPr/>
            </w:pPr>
            <w:r>
              <w:t xml:space="preserve">Students will be able to </w:t>
            </w:r>
            <w:r>
              <w:rPr>
                <w:b/>
                <w:bCs/>
              </w:rPr>
              <w:t xml:space="preserve">develop </w:t>
            </w:r>
            <w:r>
              <w:t xml:space="preserve">automated data-gathering pipelines and optimize Python code using modern performance-tuning tools.</w:t>
            </w:r>
            <w:r>
              <w:rPr>
                <w:b/>
                <w:bCs/>
              </w:rPr>
            </w:r>
            <w:r/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before="144" w:beforeAutospacing="0"/>
              <w:ind/>
              <w:rPr/>
            </w:pPr>
            <w:r>
              <w:t xml:space="preserve">C6 (Create)</w:t>
            </w:r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 w:before="144" w:beforeAutospacing="0"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PLO-5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tabs>
          <w:tab w:val="left" w:leader="none" w:pos="-288"/>
          <w:tab w:val="left" w:leader="none" w:pos="288"/>
          <w:tab w:val="left" w:leader="none" w:pos="648"/>
          <w:tab w:val="left" w:leader="none" w:pos="1008"/>
          <w:tab w:val="left" w:leader="none" w:pos="1368"/>
          <w:tab w:val="left" w:leader="none" w:pos="1728"/>
          <w:tab w:val="left" w:leader="none" w:pos="2088"/>
          <w:tab w:val="left" w:leader="none" w:pos="2448"/>
          <w:tab w:val="left" w:leader="none" w:pos="2808"/>
          <w:tab w:val="left" w:leader="none" w:pos="3168"/>
          <w:tab w:val="left" w:leader="none" w:pos="3528"/>
          <w:tab w:val="left" w:leader="none" w:pos="3888"/>
          <w:tab w:val="left" w:leader="none" w:pos="4248"/>
          <w:tab w:val="left" w:leader="none" w:pos="4608"/>
          <w:tab w:val="left" w:leader="none" w:pos="4968"/>
          <w:tab w:val="left" w:leader="none" w:pos="5220"/>
          <w:tab w:val="left" w:leader="none" w:pos="5688"/>
          <w:tab w:val="left" w:leader="none" w:pos="6048"/>
          <w:tab w:val="left" w:leader="none" w:pos="6408"/>
          <w:tab w:val="left" w:leader="none" w:pos="6768"/>
          <w:tab w:val="left" w:leader="none" w:pos="7128"/>
          <w:tab w:val="left" w:leader="none" w:pos="7488"/>
          <w:tab w:val="left" w:leader="none" w:pos="7848"/>
          <w:tab w:val="left" w:leader="none" w:pos="8100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-288"/>
          <w:tab w:val="left" w:leader="none" w:pos="288"/>
          <w:tab w:val="left" w:leader="none" w:pos="648"/>
          <w:tab w:val="left" w:leader="none" w:pos="1008"/>
          <w:tab w:val="left" w:leader="none" w:pos="1368"/>
          <w:tab w:val="left" w:leader="none" w:pos="1728"/>
          <w:tab w:val="left" w:leader="none" w:pos="2088"/>
          <w:tab w:val="left" w:leader="none" w:pos="2448"/>
          <w:tab w:val="left" w:leader="none" w:pos="2808"/>
          <w:tab w:val="left" w:leader="none" w:pos="3168"/>
          <w:tab w:val="left" w:leader="none" w:pos="3528"/>
          <w:tab w:val="left" w:leader="none" w:pos="3888"/>
          <w:tab w:val="left" w:leader="none" w:pos="4248"/>
          <w:tab w:val="left" w:leader="none" w:pos="4608"/>
          <w:tab w:val="left" w:leader="none" w:pos="4968"/>
          <w:tab w:val="left" w:leader="none" w:pos="5220"/>
          <w:tab w:val="left" w:leader="none" w:pos="5688"/>
          <w:tab w:val="left" w:leader="none" w:pos="6048"/>
          <w:tab w:val="left" w:leader="none" w:pos="6408"/>
          <w:tab w:val="left" w:leader="none" w:pos="6768"/>
          <w:tab w:val="left" w:leader="none" w:pos="7128"/>
          <w:tab w:val="left" w:leader="none" w:pos="7488"/>
          <w:tab w:val="left" w:leader="none" w:pos="7848"/>
          <w:tab w:val="left" w:leader="none" w:pos="8100"/>
        </w:tabs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tabs>
          <w:tab w:val="left" w:leader="none" w:pos="-288"/>
          <w:tab w:val="left" w:leader="none" w:pos="288"/>
          <w:tab w:val="left" w:leader="none" w:pos="648"/>
          <w:tab w:val="left" w:leader="none" w:pos="1008"/>
          <w:tab w:val="left" w:leader="none" w:pos="1368"/>
          <w:tab w:val="left" w:leader="none" w:pos="1728"/>
          <w:tab w:val="left" w:leader="none" w:pos="2088"/>
          <w:tab w:val="left" w:leader="none" w:pos="2448"/>
          <w:tab w:val="left" w:leader="none" w:pos="2808"/>
          <w:tab w:val="left" w:leader="none" w:pos="3168"/>
          <w:tab w:val="left" w:leader="none" w:pos="3528"/>
          <w:tab w:val="left" w:leader="none" w:pos="3888"/>
          <w:tab w:val="left" w:leader="none" w:pos="4248"/>
          <w:tab w:val="left" w:leader="none" w:pos="4608"/>
          <w:tab w:val="left" w:leader="none" w:pos="4968"/>
          <w:tab w:val="left" w:leader="none" w:pos="5220"/>
          <w:tab w:val="left" w:leader="none" w:pos="5688"/>
          <w:tab w:val="left" w:leader="none" w:pos="6048"/>
          <w:tab w:val="left" w:leader="none" w:pos="6408"/>
          <w:tab w:val="left" w:leader="none" w:pos="6768"/>
          <w:tab w:val="left" w:leader="none" w:pos="7128"/>
          <w:tab w:val="left" w:leader="none" w:pos="7488"/>
          <w:tab w:val="left" w:leader="none" w:pos="7848"/>
          <w:tab w:val="left" w:leader="none" w:pos="8100"/>
        </w:tabs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Expected Calendar of Activities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Ind w:w="108" w:type="dxa"/>
        <w:tblW w:w="10800" w:type="dxa"/>
        <w:tblBorders/>
        <w:tblLayout w:type="fixed"/>
        <w:tblLook w:val="04A0" w:firstRow="1" w:lastRow="0" w:firstColumn="1" w:lastColumn="0" w:noHBand="0" w:noVBand="1"/>
      </w:tblPr>
      <w:tblGrid>
        <w:gridCol w:w="839"/>
        <w:gridCol w:w="765"/>
        <w:gridCol w:w="5471"/>
        <w:gridCol w:w="2835"/>
        <w:gridCol w:w="890"/>
      </w:tblGrid>
      <w:tr>
        <w:trPr>
          <w:trHeight w:val="4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3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Week #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6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Lecture #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4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Topics Covered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Evaluation Instrument and Reading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90" w:type="dxa"/>
            <w:vAlign w:val="center"/>
            <w:textDirection w:val="lrTb"/>
            <w:noWrap w:val="false"/>
          </w:tcPr>
          <w:p w14:paraId="6599BA36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CLO</w:t>
            </w:r>
            <w:r>
              <w:rPr>
                <w:b/>
                <w:bCs/>
              </w:rPr>
            </w:r>
          </w:p>
        </w:tc>
      </w:tr>
      <w:tr>
        <w:trPr>
          <w:trHeight w:val="28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3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1&amp;2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6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1-3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4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C++ vs Python: Dynamic vs Static typing, GIL, and Memory.</w:t>
              <w:br/>
              <w:t xml:space="preserve">Basic Python, Variables, Control Flows, Loops, Collection Datatypes (List, Sets &amp; Dictionaries)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/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90" w:type="dxa"/>
            <w:vAlign w:val="center"/>
            <w:textDirection w:val="lrTb"/>
            <w:noWrap w:val="false"/>
          </w:tcPr>
          <w:p w14:paraId="2206A254">
            <w:pPr>
              <w:pBdr/>
              <w:spacing/>
              <w:ind/>
              <w:rPr/>
            </w:pPr>
            <w:r>
              <w:t xml:space="preserve">CLO-1</w:t>
            </w:r>
            <w:r/>
          </w:p>
        </w:tc>
      </w:tr>
      <w:tr>
        <w:trPr>
          <w:trHeight w:val="61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3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themeColor="text1" w:sz="4" w:space="0"/>
              <w:left w:val="single" w:color="000000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6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4-6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4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Functions, Array Slicing, Lambda functions, Map, Filter, Reduce, and List/Dict Comprehensions.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rPr>
                <w:highlight w:val="none"/>
              </w:rPr>
              <w:t xml:space="preserve">Quiz 1</w:t>
            </w:r>
            <w:r/>
          </w:p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90" w:type="dxa"/>
            <w:vAlign w:val="center"/>
            <w:textDirection w:val="lrTb"/>
            <w:noWrap w:val="false"/>
          </w:tcPr>
          <w:p w14:paraId="004CACEF">
            <w:pPr>
              <w:pBdr/>
              <w:spacing/>
              <w:ind/>
              <w:rPr/>
            </w:pPr>
            <w:r>
              <w:t xml:space="preserve">CLO-1</w:t>
            </w:r>
            <w:r/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  <w:r/>
          </w:p>
        </w:tc>
      </w:tr>
      <w:tr>
        <w:trPr>
          <w:trHeight w:val="50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3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3&amp;4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6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7-9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4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Iterators, Generators, Yield, Closures, and Decorators.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highlight w:val="none"/>
              </w:rPr>
            </w:pPr>
            <w:r>
              <w:t xml:space="preserve">Assignment 1: </w:t>
            </w:r>
            <w:r>
              <w:t xml:space="preserve">Build a memory-efficient log-file parser using Generators (handling 1GB+ files with minimal RAM).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90" w:type="dxa"/>
            <w:vAlign w:val="center"/>
            <w:textDirection w:val="lrTb"/>
            <w:noWrap w:val="false"/>
          </w:tcPr>
          <w:p w14:paraId="004CACEF">
            <w:pPr>
              <w:pBdr/>
              <w:spacing/>
              <w:ind/>
              <w:rPr/>
            </w:pPr>
            <w:r>
              <w:t xml:space="preserve">CLO-1</w:t>
            </w:r>
            <w:r/>
            <w:r/>
            <w:r/>
            <w:r/>
            <w:r/>
          </w:p>
        </w:tc>
      </w:tr>
      <w:tr>
        <w:trPr>
          <w:trHeight w:val="36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3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themeColor="text1" w:sz="4" w:space="0"/>
              <w:left w:val="single" w:color="000000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6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10-12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4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 w:left="0"/>
              <w:rPr/>
            </w:pPr>
            <w:r>
              <w:t xml:space="preserve">Scope (LEGB), *args, **kwargs, and Recursive patterns.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/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90" w:type="dxa"/>
            <w:vAlign w:val="center"/>
            <w:textDirection w:val="lrTb"/>
            <w:noWrap w:val="false"/>
          </w:tcPr>
          <w:p w14:paraId="004CACEF">
            <w:pPr>
              <w:pBdr/>
              <w:spacing/>
              <w:ind/>
              <w:rPr/>
            </w:pPr>
            <w:r>
              <w:t xml:space="preserve">CLO-1</w:t>
            </w:r>
            <w:r/>
            <w:r/>
            <w:r/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3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5&amp;6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6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13-15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4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Classes, Object Oriented Python, Inheritance</w:t>
              <w:br/>
              <w:t xml:space="preserve">Dunder methods, Multiple Inheritance (MRO), Mixins vs C++ Classes.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Quiz 2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90" w:type="dxa"/>
            <w:vAlign w:val="center"/>
            <w:textDirection w:val="lrTb"/>
            <w:noWrap w:val="false"/>
          </w:tcPr>
          <w:p w14:paraId="004CACEF">
            <w:pPr>
              <w:pBdr/>
              <w:spacing/>
              <w:ind/>
              <w:rPr/>
            </w:pPr>
            <w:r>
              <w:t xml:space="preserve">CLO-1</w:t>
            </w:r>
            <w:r/>
            <w:r/>
            <w:r/>
            <w:r/>
            <w:r/>
          </w:p>
        </w:tc>
      </w:tr>
      <w:tr>
        <w:trPr>
          <w:trHeight w:val="27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3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themeColor="text1" w:sz="4" w:space="0"/>
              <w:left w:val="single" w:color="000000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6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16-18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4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NumPy: Vectorization, uFuncs, and Array slicing/masking.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Assignment 2: </w:t>
            </w:r>
            <w:r>
              <w:t xml:space="preserve">Image processing or Signal processing using NumPy arrays.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90" w:type="dxa"/>
            <w:vAlign w:val="center"/>
            <w:textDirection w:val="lrTb"/>
            <w:noWrap w:val="false"/>
          </w:tcPr>
          <w:p w14:paraId="328F9669">
            <w:pPr>
              <w:pBdr/>
              <w:spacing/>
              <w:ind/>
              <w:rPr/>
            </w:pPr>
            <w:r>
              <w:t xml:space="preserve">CLO-2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3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7&amp;8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6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19-21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4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Linear Algebra, Broadcasting, and Random Walk simulations.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90" w:type="dxa"/>
            <w:vAlign w:val="center"/>
            <w:textDirection w:val="lrTb"/>
            <w:noWrap w:val="false"/>
          </w:tcPr>
          <w:p w14:paraId="1DAF850C">
            <w:pPr>
              <w:pBdr/>
              <w:spacing/>
              <w:ind/>
              <w:rPr/>
            </w:pPr>
            <w:r>
              <w:t xml:space="preserve">CLO-2</w:t>
            </w:r>
            <w:r/>
          </w:p>
        </w:tc>
      </w:tr>
      <w:tr>
        <w:trPr>
          <w:trHeight w:val="28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3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themeColor="text1" w:sz="4" w:space="0"/>
              <w:left w:val="single" w:color="000000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6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22-24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4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Revision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90" w:type="dxa"/>
            <w:vAlign w:val="center"/>
            <w:textDirection w:val="lrTb"/>
            <w:noWrap w:val="false"/>
          </w:tcPr>
          <w:p w14:paraId="78249AAE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42" w:hRule="exact"/>
        </w:trPr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32"/>
              </w:rPr>
              <w:t xml:space="preserve">MID TERM WEEK</w:t>
            </w:r>
            <w:r/>
          </w:p>
          <w:p w14:paraId="5E4C5277"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19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3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9&amp;10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6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25-27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4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Pandas: Series, DataFrames, Indexing, and Selection.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90" w:type="dxa"/>
            <w:vAlign w:val="center"/>
            <w:textDirection w:val="lrTb"/>
            <w:noWrap w:val="false"/>
          </w:tcPr>
          <w:p w14:paraId="1E3F0E70">
            <w:pPr>
              <w:pBdr/>
              <w:spacing/>
              <w:ind/>
              <w:rPr/>
            </w:pPr>
            <w:r>
              <w:t xml:space="preserve">CLO-2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3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themeColor="text1" w:sz="4" w:space="0"/>
              <w:left w:val="single" w:color="000000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6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28-30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4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GroupBy, Pivot Tables, Merging/Joining, and Missing Data.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Assignment 3: </w:t>
            </w:r>
            <w:r>
              <w:t xml:space="preserve">Real-world dataset cleaning and analysis using Pandas.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90" w:type="dxa"/>
            <w:vAlign w:val="center"/>
            <w:textDirection w:val="lrTb"/>
            <w:noWrap w:val="false"/>
          </w:tcPr>
          <w:p w14:paraId="5FA2313F">
            <w:pPr>
              <w:pBdr/>
              <w:spacing/>
              <w:ind/>
              <w:rPr/>
            </w:pPr>
            <w:r>
              <w:t xml:space="preserve">CLO-2</w:t>
            </w:r>
            <w:r/>
          </w:p>
        </w:tc>
      </w:tr>
      <w:tr>
        <w:trPr>
          <w:trHeight w:val="17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3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11&amp;12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6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31-33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471" w:type="dxa"/>
            <w:vAlign w:val="center"/>
            <w:textDirection w:val="lrTb"/>
            <w:noWrap w:val="false"/>
          </w:tcPr>
          <w:p w14:paraId="4D17D880">
            <w:pPr>
              <w:pBdr/>
              <w:spacing/>
              <w:ind/>
              <w:rPr/>
            </w:pPr>
            <w:r>
              <w:t xml:space="preserve">Descriptive Stats, Correlation, and Probability Distributions (SciPy). </w:t>
            </w:r>
            <w:r>
              <w:t xml:space="preserve">Hypothesis Testing (T-tests, P-values) and Outlier Detection.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Quiz 3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90" w:type="dxa"/>
            <w:vAlign w:val="center"/>
            <w:textDirection w:val="lrTb"/>
            <w:noWrap w:val="false"/>
          </w:tcPr>
          <w:p w14:paraId="063EE48F">
            <w:pPr>
              <w:pBdr/>
              <w:spacing/>
              <w:ind/>
              <w:rPr/>
            </w:pPr>
            <w:r>
              <w:t xml:space="preserve">CLO-3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3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themeColor="text1" w:sz="4" w:space="0"/>
              <w:left w:val="single" w:color="000000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6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34-36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471" w:type="dxa"/>
            <w:vAlign w:val="center"/>
            <w:textDirection w:val="lrTb"/>
            <w:noWrap w:val="false"/>
          </w:tcPr>
          <w:p w14:paraId="24AF1D3F">
            <w:pPr>
              <w:pBdr/>
              <w:spacing/>
              <w:ind/>
              <w:rPr/>
            </w:pPr>
            <w:r>
              <w:t xml:space="preserve">Automated data gathering: Web Scraping and API interaction. Data Parsing (HTML, XML, JSON)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90" w:type="dxa"/>
            <w:vAlign w:val="center"/>
            <w:textDirection w:val="lrTb"/>
            <w:noWrap w:val="false"/>
          </w:tcPr>
          <w:p w14:paraId="47F3043C">
            <w:pPr>
              <w:pBdr/>
              <w:spacing/>
              <w:ind/>
              <w:rPr/>
            </w:pPr>
            <w:r>
              <w:t xml:space="preserve">CLO-3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3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13&amp;14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6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37-39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4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Connection with database. MySQL &amp; SQLite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Assignment 4: </w:t>
            </w:r>
            <w:r>
              <w:t xml:space="preserve">Scrape a financial website and correlate two variables using SciPy.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90" w:type="dxa"/>
            <w:vAlign w:val="center"/>
            <w:textDirection w:val="lrTb"/>
            <w:noWrap w:val="false"/>
          </w:tcPr>
          <w:p w14:paraId="1DAFBFB8">
            <w:pPr>
              <w:pBdr/>
              <w:spacing/>
              <w:ind/>
              <w:rPr/>
            </w:pPr>
            <w:r>
              <w:t xml:space="preserve">CLO-3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3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themeColor="text1" w:sz="4" w:space="0"/>
              <w:left w:val="single" w:color="000000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6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40-42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4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Multidimensional plotting with Matplotlib and Seaborn.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Quiz 4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90" w:type="dxa"/>
            <w:vAlign w:val="center"/>
            <w:textDirection w:val="lrTb"/>
            <w:noWrap w:val="false"/>
          </w:tcPr>
          <w:p w14:paraId="1FFC408B">
            <w:pPr>
              <w:pBdr/>
              <w:spacing/>
              <w:ind/>
              <w:rPr/>
            </w:pPr>
            <w:r>
              <w:t xml:space="preserve">CLO-3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3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15&amp;16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6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43-45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471" w:type="dxa"/>
            <w:vAlign w:val="center"/>
            <w:textDirection w:val="lrTb"/>
            <w:noWrap w:val="false"/>
          </w:tcPr>
          <w:p w14:paraId="440DAC98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Threads &amp; Asynchronous Tasks</w:t>
            </w: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>
                <w:highlight w:val="none"/>
              </w:rPr>
            </w:pPr>
            <w:r>
              <w:t xml:space="preserve">Profiling, Numba (JIT), and intro to Cython for C++ speed.</w:t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Assignment 5: </w:t>
            </w:r>
            <w:r>
              <w:t xml:space="preserve">Code Profiling: Take a slow loop and optimize it using Vectorization or Numba.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90" w:type="dxa"/>
            <w:vAlign w:val="center"/>
            <w:textDirection w:val="lrTb"/>
            <w:noWrap w:val="false"/>
          </w:tcPr>
          <w:p w14:paraId="5D81D8BF">
            <w:pPr>
              <w:pBdr/>
              <w:spacing/>
              <w:ind/>
              <w:rPr/>
            </w:pPr>
            <w:r>
              <w:t xml:space="preserve">CLO-4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3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themeColor="text1" w:sz="4" w:space="0"/>
              <w:left w:val="single" w:color="000000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6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46-48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4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t xml:space="preserve">End-to-End Data Pipeline: Acquisition → Cleaning → Stats.</w:t>
            </w:r>
            <w:r>
              <w:rPr>
                <w:highlight w:val="none"/>
              </w:rPr>
            </w:r>
          </w:p>
          <w:p w14:paraId="5F3C7D6F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Project Evaluation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90" w:type="dxa"/>
            <w:vAlign w:val="center"/>
            <w:textDirection w:val="lrTb"/>
            <w:noWrap w:val="false"/>
          </w:tcPr>
          <w:p w14:paraId="2A37FDD0">
            <w:pPr>
              <w:pBdr/>
              <w:spacing/>
              <w:ind/>
              <w:rPr/>
            </w:pPr>
            <w:r>
              <w:t xml:space="preserve">CLO-4</w:t>
            </w:r>
            <w:r/>
          </w:p>
        </w:tc>
      </w:tr>
    </w:tbl>
    <w:p>
      <w:pPr>
        <w:pBdr/>
        <w:tabs>
          <w:tab w:val="left" w:leader="none" w:pos="-1296"/>
          <w:tab w:val="left" w:leader="none" w:pos="-864"/>
          <w:tab w:val="left" w:leader="none" w:pos="-432"/>
          <w:tab w:val="left" w:leader="none" w:pos="1"/>
          <w:tab w:val="left" w:leader="none" w:pos="432"/>
          <w:tab w:val="left" w:leader="none" w:pos="864"/>
          <w:tab w:val="left" w:leader="none" w:pos="1296"/>
          <w:tab w:val="left" w:leader="none" w:pos="2040"/>
          <w:tab w:val="left" w:leader="none" w:pos="2160"/>
          <w:tab w:val="left" w:leader="none" w:pos="2592"/>
          <w:tab w:val="left" w:leader="none" w:pos="3024"/>
          <w:tab w:val="left" w:leader="none" w:pos="3456"/>
          <w:tab w:val="left" w:leader="none" w:pos="3888"/>
          <w:tab w:val="left" w:leader="none" w:pos="4320"/>
          <w:tab w:val="left" w:leader="none" w:pos="4752"/>
          <w:tab w:val="left" w:leader="none" w:pos="5184"/>
          <w:tab w:val="left" w:leader="none" w:pos="5616"/>
          <w:tab w:val="left" w:leader="none" w:pos="6048"/>
          <w:tab w:val="left" w:leader="none" w:pos="6480"/>
          <w:tab w:val="left" w:leader="none" w:pos="6912"/>
          <w:tab w:val="left" w:leader="none" w:pos="7344"/>
          <w:tab w:val="left" w:leader="none" w:pos="7776"/>
          <w:tab w:val="left" w:leader="none" w:pos="8208"/>
          <w:tab w:val="left" w:leader="none" w:pos="8640"/>
        </w:tabs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Project </w:t>
      </w:r>
      <w:r>
        <w:t xml:space="preserve">Students </w:t>
      </w:r>
      <w:r>
        <w:t xml:space="preserve">will design, implement, and demonstrate application. The project is to be done in groups of 2 students. Pick your partner as soon as possible. The groups are self-policing (e.g. each group is responsible for its own division of labor, scheduling, etc.). </w:t>
      </w:r>
      <w:r/>
    </w:p>
    <w:sectPr>
      <w:headerReference w:type="default" r:id="rId9"/>
      <w:footerReference w:type="default" r:id="rId10"/>
      <w:footnotePr>
        <w:numFmt w:val="decimal"/>
        <w:numRestart w:val="continuous"/>
        <w:numStart w:val="1"/>
        <w:pos w:val="pageBottom"/>
      </w:footnotePr>
      <w:endnotePr>
        <w:numFmt w:val="decimal"/>
        <w:numRestart w:val="continuous"/>
        <w:numStart w:val="1"/>
        <w:pos w:val="docEnd"/>
      </w:endnotePr>
      <w:type w:val="nextPage"/>
      <w:pgSz w:h="16838" w:orient="portrait" w:w="11906"/>
      <w:pgMar w:top="720" w:right="720" w:bottom="720" w:left="720" w:header="720" w:footer="717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Segoe UI">
    <w:panose1 w:val="020B0502040504020204"/>
  </w:font>
  <w:font w:name="Garamond">
    <w:panose1 w:val="02020603050405020304"/>
  </w:font>
  <w:font w:name="Times">
    <w:panose1 w:val="02020603050405020304"/>
  </w:font>
  <w:font w:name="Calibri">
    <w:panose1 w:val="020F0502020204030204"/>
  </w:font>
  <w:font w:name="Courier New">
    <w:panose1 w:val="02070309020205020404"/>
  </w:font>
  <w:font w:name="Lohit Devanagari">
    <w:panose1 w:val="020B0600000000000000"/>
  </w:font>
  <w:font w:name="Liberation Serif">
    <w:panose1 w:val="02020603050405020304"/>
  </w:font>
  <w:font w:name="AR PL SungtiL GB">
    <w:panose1 w:val="05040102010807070707"/>
  </w:font>
  <w:font w:name="Calibri Light">
    <w:panose1 w:val="020F0502020204030204"/>
  </w:font>
  <w:font w:name="Times New Roman">
    <w:panose1 w:val="02020603050405020304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Basic Roman">
    <w:panose1 w:val="05040102010807070707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9"/>
      <w:pBdr/>
      <w:spacing/>
      <w:ind w:firstLine="360"/>
      <w:jc w:val="right"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5" behindDoc="0" locked="0" layoutInCell="0" allowOverlap="1">
              <wp:simplePos x="0" y="0"/>
              <wp:positionH relativeFrom="page">
                <wp:posOffset>914400</wp:posOffset>
              </wp:positionH>
              <wp:positionV relativeFrom="paragraph">
                <wp:posOffset>635</wp:posOffset>
              </wp:positionV>
              <wp:extent cx="63500" cy="133985"/>
              <wp:effectExtent l="0" t="0" r="0" b="0"/>
              <wp:wrapSquare wrapText="bothSides"/>
              <wp:docPr id="1" name="Textbox3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3500" cy="13398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pStyle w:val="969"/>
                            <w:pBdr/>
                            <w:spacing/>
                            <w:ind/>
                            <w:rPr/>
                          </w:pPr>
                          <w:r>
                            <w:rPr>
                              <w:rStyle w:val="1111"/>
                            </w:rPr>
                          </w:r>
                          <w:r>
                            <w:rPr>
                              <w:rStyle w:val="1111"/>
                            </w:rPr>
                            <w:fldChar w:fldCharType="begin"/>
                          </w:r>
                          <w:r>
                            <w:rPr>
                              <w:rStyle w:val="1111"/>
                            </w:rPr>
                            <w:instrText xml:space="preserve"> PAGE </w:instrText>
                          </w:r>
                          <w:r>
                            <w:rPr>
                              <w:rStyle w:val="1111"/>
                            </w:rPr>
                            <w:fldChar w:fldCharType="separate"/>
                          </w:r>
                          <w:r>
                            <w:rPr>
                              <w:rStyle w:val="1111"/>
                            </w:rPr>
                            <w:t xml:space="preserve">1</w:t>
                          </w:r>
                          <w:r>
                            <w:rPr>
                              <w:rStyle w:val="1111"/>
                            </w:rPr>
                            <w:fldChar w:fldCharType="end"/>
                          </w:r>
                          <w:r/>
                        </w:p>
                      </w:txbxContent>
                    </wps:txbx>
                    <wps:bodyPr spcFirstLastPara="1" vertOverflow="clip" horzOverflow="clip" lIns="0" tIns="0" rIns="0" bIns="0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1" type="#_x0000_t1" style="position:absolute;z-index:251659265;o:allowoverlap:true;o:allowincell:false;mso-position-horizontal-relative:page;margin-left:72.00pt;mso-position-horizontal:absolute;mso-position-vertical-relative:text;margin-top:0.05pt;mso-position-vertical:absolute;width:5.00pt;height:10.55pt;mso-wrap-distance-left:0.00pt;mso-wrap-distance-top:0.00pt;mso-wrap-distance-right:0.00pt;mso-wrap-distance-bottom:0.00pt;visibility:visible;" fillcolor="#FFFFFF" stroked="f" strokeweight="1.00pt">
              <v:fill opacity="0f"/>
              <w10:wrap type="square"/>
              <v:textbox inset="0,0,0,0">
                <w:txbxContent>
                  <w:p>
                    <w:pPr>
                      <w:pStyle w:val="969"/>
                      <w:pBdr/>
                      <w:spacing/>
                      <w:ind/>
                      <w:rPr/>
                    </w:pPr>
                    <w:r>
                      <w:rPr>
                        <w:rStyle w:val="1111"/>
                      </w:rPr>
                    </w:r>
                    <w:r>
                      <w:rPr>
                        <w:rStyle w:val="1111"/>
                      </w:rPr>
                      <w:fldChar w:fldCharType="begin"/>
                    </w:r>
                    <w:r>
                      <w:rPr>
                        <w:rStyle w:val="1111"/>
                      </w:rPr>
                      <w:instrText xml:space="preserve"> PAGE </w:instrText>
                    </w:r>
                    <w:r>
                      <w:rPr>
                        <w:rStyle w:val="1111"/>
                      </w:rPr>
                      <w:fldChar w:fldCharType="separate"/>
                    </w:r>
                    <w:r>
                      <w:rPr>
                        <w:rStyle w:val="1111"/>
                      </w:rPr>
                      <w:t xml:space="preserve">1</w:t>
                    </w:r>
                    <w:r>
                      <w:rPr>
                        <w:rStyle w:val="1111"/>
                      </w:rP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/>
  </w:p>
  <w:p>
    <w:pPr>
      <w:pStyle w:val="969"/>
      <w:pBdr/>
      <w:spacing/>
      <w:ind/>
      <w:jc w:val="right"/>
      <w:rPr>
        <w:rFonts w:ascii="Arial" w:hAnsi="Arial" w:cs="Arial"/>
        <w:sz w:val="16"/>
      </w:rPr>
    </w:pPr>
    <w:r>
      <w:rPr>
        <w:rFonts w:ascii="Arial" w:hAnsi="Arial" w:cs="Arial"/>
        <w:sz w:val="16"/>
      </w:rPr>
      <w:t xml:space="preserve">NCEAC.FORM.001.C </w:t>
    </w:r>
    <w:r>
      <w:rPr>
        <w:rFonts w:ascii="Arial" w:hAnsi="Arial" w:cs="Arial"/>
        <w:sz w:val="16"/>
      </w:rPr>
    </w:r>
    <w:r>
      <w:rPr>
        <w:rFonts w:ascii="Arial" w:hAnsi="Arial" w:cs="Arial"/>
        <w:sz w:val="16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2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3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4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5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6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7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8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firstLine="0" w:left="36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firstLine="0" w:left="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firstLine="0" w:left="36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firstLine="0" w:left="36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firstLine="0" w:left="36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spacing/>
        <w:ind w:firstLine="0" w:left="36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firstLine="0" w:left="36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firstLine="0" w:left="1080"/>
      </w:pPr>
      <w:rPr/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firstLine="0" w:left="1800"/>
      </w:pPr>
      <w:rPr/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firstLine="0" w:left="2520"/>
      </w:pPr>
      <w:rPr/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firstLine="0" w:left="3240"/>
      </w:pPr>
      <w:rPr/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firstLine="0" w:left="3960"/>
      </w:pPr>
      <w:rPr/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firstLine="0" w:left="4680"/>
      </w:pPr>
      <w:rPr/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firstLine="0" w:left="5400"/>
      </w:pPr>
      <w:rPr/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firstLine="0" w:left="6120"/>
      </w:pPr>
      <w:rPr/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spacing/>
        <w:ind w:firstLine="0" w:left="36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spacing/>
        <w:ind w:firstLine="0" w:left="36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%1."/>
      <w:numFmt w:val="upperLetter"/>
      <w:pPr>
        <w:pBdr/>
        <w:spacing/>
        <w:ind w:firstLine="0" w:left="36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"/>
      <w:numFmt w:val="none"/>
      <w:pPr>
        <w:pBdr/>
        <w:spacing/>
        <w:ind w:firstLine="0" w:left="0"/>
      </w:pPr>
      <w:rPr/>
      <w:start w:val="0"/>
      <w:suff w:val="tab"/>
    </w:lvl>
    <w:lvl w:ilvl="1">
      <w:isLgl w:val="false"/>
      <w:lvlJc w:val="left"/>
      <w:lvlText w:val=""/>
      <w:numFmt w:val="none"/>
      <w:pPr>
        <w:pBdr/>
        <w:spacing/>
        <w:ind w:firstLine="0" w:left="0"/>
      </w:pPr>
      <w:rPr/>
      <w:start w:val="0"/>
      <w:suff w:val="tab"/>
    </w:lvl>
    <w:lvl w:ilvl="2">
      <w:isLgl w:val="false"/>
      <w:lvlJc w:val="left"/>
      <w:lvlText w:val=""/>
      <w:numFmt w:val="none"/>
      <w:pPr>
        <w:pBdr/>
        <w:spacing/>
        <w:ind w:firstLine="0" w:left="0"/>
      </w:pPr>
      <w:rPr/>
      <w:start w:val="0"/>
      <w:suff w:val="tab"/>
    </w:lvl>
    <w:lvl w:ilvl="3">
      <w:isLgl w:val="false"/>
      <w:lvlJc w:val="left"/>
      <w:lvlText w:val=""/>
      <w:numFmt w:val="none"/>
      <w:pPr>
        <w:pBdr/>
        <w:spacing/>
        <w:ind w:firstLine="0" w:left="0"/>
      </w:pPr>
      <w:rPr/>
      <w:start w:val="0"/>
      <w:suff w:val="tab"/>
    </w:lvl>
    <w:lvl w:ilvl="4">
      <w:isLgl w:val="false"/>
      <w:lvlJc w:val="left"/>
      <w:lvlText w:val=""/>
      <w:numFmt w:val="none"/>
      <w:pPr>
        <w:pBdr/>
        <w:spacing/>
        <w:ind w:firstLine="0" w:left="0"/>
      </w:pPr>
      <w:rPr/>
      <w:start w:val="0"/>
      <w:suff w:val="tab"/>
    </w:lvl>
    <w:lvl w:ilvl="5">
      <w:isLgl w:val="false"/>
      <w:lvlJc w:val="left"/>
      <w:lvlText w:val=""/>
      <w:numFmt w:val="none"/>
      <w:pPr>
        <w:pBdr/>
        <w:spacing/>
        <w:ind w:firstLine="0" w:left="0"/>
      </w:pPr>
      <w:rPr/>
      <w:start w:val="0"/>
      <w:suff w:val="tab"/>
    </w:lvl>
    <w:lvl w:ilvl="6">
      <w:isLgl w:val="false"/>
      <w:lvlJc w:val="left"/>
      <w:lvlText w:val=""/>
      <w:numFmt w:val="none"/>
      <w:pPr>
        <w:pBdr/>
        <w:spacing/>
        <w:ind w:firstLine="0" w:left="0"/>
      </w:pPr>
      <w:rPr/>
      <w:start w:val="0"/>
      <w:suff w:val="tab"/>
    </w:lvl>
    <w:lvl w:ilvl="7">
      <w:isLgl w:val="false"/>
      <w:lvlJc w:val="left"/>
      <w:lvlText w:val=""/>
      <w:numFmt w:val="none"/>
      <w:pPr>
        <w:pBdr/>
        <w:spacing/>
        <w:ind w:firstLine="0" w:left="0"/>
      </w:pPr>
      <w:rPr/>
      <w:start w:val="0"/>
      <w:suff w:val="tab"/>
    </w:lvl>
    <w:lvl w:ilvl="8">
      <w:isLgl w:val="false"/>
      <w:lvlJc w:val="left"/>
      <w:lvlText w:val=""/>
      <w:numFmt w:val="none"/>
      <w:pPr>
        <w:pBdr/>
        <w:spacing/>
        <w:ind w:firstLine="0" w:left="0"/>
      </w:pPr>
      <w:rPr/>
      <w:start w:val="0"/>
      <w:suff w:val="tab"/>
    </w:lvl>
  </w:abstractNum>
  <w:abstractNum w:abstractNumId="12">
    <w:lvl w:ilvl="0">
      <w:isLgl w:val="false"/>
      <w:lvlJc w:val="left"/>
      <w:lvlText w:val=""/>
      <w:numFmt w:val="none"/>
      <w:pPr>
        <w:pBdr/>
        <w:spacing/>
        <w:ind w:firstLine="0" w:left="0"/>
      </w:pPr>
      <w:pStyle w:val="961"/>
      <w:rPr/>
      <w:start w:val="1"/>
      <w:suff w:val="nothing"/>
    </w:lvl>
    <w:lvl w:ilvl="1">
      <w:isLgl w:val="false"/>
      <w:lvlJc w:val="left"/>
      <w:lvlText w:val=""/>
      <w:numFmt w:val="none"/>
      <w:pPr>
        <w:pBdr/>
        <w:spacing/>
        <w:ind w:firstLine="0" w:left="0"/>
      </w:pPr>
      <w:pStyle w:val="962"/>
      <w:rPr/>
      <w:start w:val="1"/>
      <w:suff w:val="nothing"/>
    </w:lvl>
    <w:lvl w:ilvl="2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0C6774A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0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decimal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Basic Roman" w:hAnsi="Basic Roman" w:eastAsia="Basic Roman" w:cs="Basic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84">
    <w:name w:val="Placeholder Text"/>
    <w:basedOn w:val="980"/>
    <w:uiPriority w:val="99"/>
    <w:semiHidden/>
    <w:pPr>
      <w:pBdr/>
      <w:spacing/>
      <w:ind/>
    </w:pPr>
    <w:rPr>
      <w:color w:val="666666"/>
    </w:rPr>
  </w:style>
  <w:style w:type="character" w:styleId="785">
    <w:name w:val="Intense Emphasis"/>
    <w:basedOn w:val="98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86">
    <w:name w:val="Intense Reference"/>
    <w:basedOn w:val="98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87">
    <w:name w:val="Subtle Emphasis"/>
    <w:basedOn w:val="98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88">
    <w:name w:val="Emphasis"/>
    <w:basedOn w:val="980"/>
    <w:uiPriority w:val="20"/>
    <w:qFormat/>
    <w:pPr>
      <w:pBdr/>
      <w:spacing/>
      <w:ind/>
    </w:pPr>
    <w:rPr>
      <w:i/>
      <w:iCs/>
    </w:rPr>
  </w:style>
  <w:style w:type="character" w:styleId="789">
    <w:name w:val="Strong"/>
    <w:basedOn w:val="980"/>
    <w:uiPriority w:val="22"/>
    <w:qFormat/>
    <w:pPr>
      <w:pBdr/>
      <w:spacing/>
      <w:ind/>
    </w:pPr>
    <w:rPr>
      <w:b/>
      <w:bCs/>
    </w:rPr>
  </w:style>
  <w:style w:type="character" w:styleId="790">
    <w:name w:val="Subtle Reference"/>
    <w:basedOn w:val="98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1">
    <w:name w:val="Book Title"/>
    <w:basedOn w:val="98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92">
    <w:name w:val="FollowedHyperlink"/>
    <w:basedOn w:val="98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793">
    <w:name w:val="Heading 3"/>
    <w:basedOn w:val="960"/>
    <w:next w:val="960"/>
    <w:link w:val="794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794">
    <w:name w:val="Heading 3 Char"/>
    <w:basedOn w:val="980"/>
    <w:link w:val="793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95">
    <w:name w:val="Heading 4"/>
    <w:basedOn w:val="960"/>
    <w:next w:val="960"/>
    <w:link w:val="796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96">
    <w:name w:val="Heading 4 Char"/>
    <w:basedOn w:val="980"/>
    <w:link w:val="795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97">
    <w:name w:val="Heading 5"/>
    <w:basedOn w:val="960"/>
    <w:next w:val="960"/>
    <w:link w:val="798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98">
    <w:name w:val="Heading 5 Char"/>
    <w:basedOn w:val="980"/>
    <w:link w:val="797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99">
    <w:name w:val="Heading 6"/>
    <w:basedOn w:val="960"/>
    <w:next w:val="960"/>
    <w:link w:val="800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00">
    <w:name w:val="Heading 6 Char"/>
    <w:basedOn w:val="980"/>
    <w:link w:val="799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801">
    <w:name w:val="Heading 7"/>
    <w:basedOn w:val="960"/>
    <w:next w:val="960"/>
    <w:link w:val="802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02">
    <w:name w:val="Heading 7 Char"/>
    <w:basedOn w:val="980"/>
    <w:link w:val="801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03">
    <w:name w:val="Heading 8"/>
    <w:basedOn w:val="960"/>
    <w:next w:val="960"/>
    <w:link w:val="804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04">
    <w:name w:val="Heading 8 Char"/>
    <w:basedOn w:val="980"/>
    <w:link w:val="803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805">
    <w:name w:val="Heading 9"/>
    <w:basedOn w:val="960"/>
    <w:next w:val="960"/>
    <w:link w:val="806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06">
    <w:name w:val="Heading 9 Char"/>
    <w:basedOn w:val="980"/>
    <w:link w:val="805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07">
    <w:name w:val="No Spacing"/>
    <w:uiPriority w:val="1"/>
    <w:qFormat/>
    <w:pPr>
      <w:pBdr/>
      <w:spacing w:after="0" w:before="0" w:line="240" w:lineRule="auto"/>
      <w:ind/>
    </w:pPr>
  </w:style>
  <w:style w:type="paragraph" w:styleId="808">
    <w:name w:val="Title"/>
    <w:basedOn w:val="960"/>
    <w:next w:val="960"/>
    <w:link w:val="809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809">
    <w:name w:val="Title Char"/>
    <w:basedOn w:val="980"/>
    <w:link w:val="808"/>
    <w:uiPriority w:val="10"/>
    <w:pPr>
      <w:pBdr/>
      <w:spacing/>
      <w:ind/>
    </w:pPr>
    <w:rPr>
      <w:sz w:val="48"/>
      <w:szCs w:val="48"/>
    </w:rPr>
  </w:style>
  <w:style w:type="paragraph" w:styleId="810">
    <w:name w:val="Quote"/>
    <w:basedOn w:val="960"/>
    <w:next w:val="960"/>
    <w:link w:val="811"/>
    <w:uiPriority w:val="29"/>
    <w:qFormat/>
    <w:pPr>
      <w:pBdr/>
      <w:spacing/>
      <w:ind w:right="720" w:left="720"/>
    </w:pPr>
    <w:rPr>
      <w:i/>
    </w:rPr>
  </w:style>
  <w:style w:type="character" w:styleId="811">
    <w:name w:val="Quote Char"/>
    <w:link w:val="810"/>
    <w:uiPriority w:val="29"/>
    <w:pPr>
      <w:pBdr/>
      <w:spacing/>
      <w:ind/>
    </w:pPr>
    <w:rPr>
      <w:i/>
    </w:rPr>
  </w:style>
  <w:style w:type="paragraph" w:styleId="812">
    <w:name w:val="Intense Quote"/>
    <w:basedOn w:val="960"/>
    <w:next w:val="960"/>
    <w:link w:val="813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813">
    <w:name w:val="Intense Quote Char"/>
    <w:link w:val="812"/>
    <w:uiPriority w:val="30"/>
    <w:pPr>
      <w:pBdr/>
      <w:spacing/>
      <w:ind/>
    </w:pPr>
    <w:rPr>
      <w:i/>
    </w:rPr>
  </w:style>
  <w:style w:type="character" w:styleId="814">
    <w:name w:val="Header Char"/>
    <w:basedOn w:val="980"/>
    <w:link w:val="968"/>
    <w:uiPriority w:val="99"/>
    <w:pPr>
      <w:pBdr/>
      <w:spacing/>
      <w:ind/>
    </w:pPr>
  </w:style>
  <w:style w:type="character" w:styleId="815">
    <w:name w:val="Footer Char"/>
    <w:basedOn w:val="980"/>
    <w:link w:val="969"/>
    <w:uiPriority w:val="99"/>
    <w:pPr>
      <w:pBdr/>
      <w:spacing/>
      <w:ind/>
    </w:pPr>
  </w:style>
  <w:style w:type="character" w:styleId="816">
    <w:name w:val="Caption Char"/>
    <w:basedOn w:val="966"/>
    <w:link w:val="969"/>
    <w:uiPriority w:val="99"/>
    <w:pPr>
      <w:pBdr/>
      <w:spacing/>
      <w:ind/>
    </w:pPr>
  </w:style>
  <w:style w:type="table" w:styleId="817">
    <w:name w:val="Table Grid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Table Grid Light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Plain Table 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Plain Table 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Plain Table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Plain Table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Plain Table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1 Light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1 Light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1 Light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1 Light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1 Light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1 Light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1 Light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2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2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2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2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2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2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3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3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3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3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3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3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4 - Accent 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1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1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4 - Accent 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4 - Accent 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4 - Accent 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4 - Accent 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4 - Accent 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5 Dark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5 Dark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d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d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5 Dark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1ada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1ada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5 Dark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5 Dark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5 Dark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bd9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bd9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5 Dark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d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d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6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6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6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6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6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6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6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7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7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7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7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7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7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7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1 Light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1 Light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1 Light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1 Light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1 Light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1 Light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1 Light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2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2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2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2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2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2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3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3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3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3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3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3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4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4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4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4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4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4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5 Dark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5 Dark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5 Dark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5 Dark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5 Dark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5 Dark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5 Dark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6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6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6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6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6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6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6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7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7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7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7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7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7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7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ned - Accent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ned - Accent 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ned - Accent 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ned - Accent 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ned - Accent 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ned - Accent 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ned - Accent 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&amp; Lined - Accent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&amp; Lined - Accent 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&amp; Lined - Accent 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&amp; Lined - Accent 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&amp; Lined - Accent 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&amp; Lined - Accent 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&amp; Lined - Accent 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3">
    <w:name w:val="footnote text"/>
    <w:basedOn w:val="960"/>
    <w:link w:val="944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944">
    <w:name w:val="Footnote Text Char"/>
    <w:link w:val="943"/>
    <w:uiPriority w:val="99"/>
    <w:pPr>
      <w:pBdr/>
      <w:spacing/>
      <w:ind/>
    </w:pPr>
    <w:rPr>
      <w:sz w:val="18"/>
    </w:rPr>
  </w:style>
  <w:style w:type="character" w:styleId="945">
    <w:name w:val="footnote reference"/>
    <w:basedOn w:val="980"/>
    <w:uiPriority w:val="99"/>
    <w:unhideWhenUsed/>
    <w:pPr>
      <w:pBdr/>
      <w:spacing/>
      <w:ind/>
    </w:pPr>
    <w:rPr>
      <w:vertAlign w:val="superscript"/>
    </w:rPr>
  </w:style>
  <w:style w:type="paragraph" w:styleId="946">
    <w:name w:val="endnote text"/>
    <w:basedOn w:val="960"/>
    <w:link w:val="947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947">
    <w:name w:val="Endnote Text Char"/>
    <w:link w:val="946"/>
    <w:uiPriority w:val="99"/>
    <w:pPr>
      <w:pBdr/>
      <w:spacing/>
      <w:ind/>
    </w:pPr>
    <w:rPr>
      <w:sz w:val="20"/>
    </w:rPr>
  </w:style>
  <w:style w:type="character" w:styleId="948">
    <w:name w:val="endnote reference"/>
    <w:basedOn w:val="980"/>
    <w:uiPriority w:val="99"/>
    <w:semiHidden/>
    <w:unhideWhenUsed/>
    <w:pPr>
      <w:pBdr/>
      <w:spacing/>
      <w:ind/>
    </w:pPr>
    <w:rPr>
      <w:vertAlign w:val="superscript"/>
    </w:rPr>
  </w:style>
  <w:style w:type="paragraph" w:styleId="949">
    <w:name w:val="toc 1"/>
    <w:basedOn w:val="960"/>
    <w:next w:val="960"/>
    <w:uiPriority w:val="39"/>
    <w:unhideWhenUsed/>
    <w:pPr>
      <w:pBdr/>
      <w:spacing w:after="57"/>
      <w:ind w:right="0" w:firstLine="0" w:left="0"/>
    </w:pPr>
  </w:style>
  <w:style w:type="paragraph" w:styleId="950">
    <w:name w:val="toc 2"/>
    <w:basedOn w:val="960"/>
    <w:next w:val="960"/>
    <w:uiPriority w:val="39"/>
    <w:unhideWhenUsed/>
    <w:pPr>
      <w:pBdr/>
      <w:spacing w:after="57"/>
      <w:ind w:right="0" w:firstLine="0" w:left="283"/>
    </w:pPr>
  </w:style>
  <w:style w:type="paragraph" w:styleId="951">
    <w:name w:val="toc 3"/>
    <w:basedOn w:val="960"/>
    <w:next w:val="960"/>
    <w:uiPriority w:val="39"/>
    <w:unhideWhenUsed/>
    <w:pPr>
      <w:pBdr/>
      <w:spacing w:after="57"/>
      <w:ind w:right="0" w:firstLine="0" w:left="567"/>
    </w:pPr>
  </w:style>
  <w:style w:type="paragraph" w:styleId="952">
    <w:name w:val="toc 4"/>
    <w:basedOn w:val="960"/>
    <w:next w:val="960"/>
    <w:uiPriority w:val="39"/>
    <w:unhideWhenUsed/>
    <w:pPr>
      <w:pBdr/>
      <w:spacing w:after="57"/>
      <w:ind w:right="0" w:firstLine="0" w:left="850"/>
    </w:pPr>
  </w:style>
  <w:style w:type="paragraph" w:styleId="953">
    <w:name w:val="toc 5"/>
    <w:basedOn w:val="960"/>
    <w:next w:val="960"/>
    <w:uiPriority w:val="39"/>
    <w:unhideWhenUsed/>
    <w:pPr>
      <w:pBdr/>
      <w:spacing w:after="57"/>
      <w:ind w:right="0" w:firstLine="0" w:left="1134"/>
    </w:pPr>
  </w:style>
  <w:style w:type="paragraph" w:styleId="954">
    <w:name w:val="toc 6"/>
    <w:basedOn w:val="960"/>
    <w:next w:val="960"/>
    <w:uiPriority w:val="39"/>
    <w:unhideWhenUsed/>
    <w:pPr>
      <w:pBdr/>
      <w:spacing w:after="57"/>
      <w:ind w:right="0" w:firstLine="0" w:left="1417"/>
    </w:pPr>
  </w:style>
  <w:style w:type="paragraph" w:styleId="955">
    <w:name w:val="toc 7"/>
    <w:basedOn w:val="960"/>
    <w:next w:val="960"/>
    <w:uiPriority w:val="39"/>
    <w:unhideWhenUsed/>
    <w:pPr>
      <w:pBdr/>
      <w:spacing w:after="57"/>
      <w:ind w:right="0" w:firstLine="0" w:left="1701"/>
    </w:pPr>
  </w:style>
  <w:style w:type="paragraph" w:styleId="956">
    <w:name w:val="toc 8"/>
    <w:basedOn w:val="960"/>
    <w:next w:val="960"/>
    <w:uiPriority w:val="39"/>
    <w:unhideWhenUsed/>
    <w:pPr>
      <w:pBdr/>
      <w:spacing w:after="57"/>
      <w:ind w:right="0" w:firstLine="0" w:left="1984"/>
    </w:pPr>
  </w:style>
  <w:style w:type="paragraph" w:styleId="957">
    <w:name w:val="toc 9"/>
    <w:basedOn w:val="960"/>
    <w:next w:val="960"/>
    <w:uiPriority w:val="39"/>
    <w:unhideWhenUsed/>
    <w:pPr>
      <w:pBdr/>
      <w:spacing w:after="57"/>
      <w:ind w:right="0" w:firstLine="0" w:left="2268"/>
    </w:pPr>
  </w:style>
  <w:style w:type="paragraph" w:styleId="958">
    <w:name w:val="TOC Heading"/>
    <w:uiPriority w:val="39"/>
    <w:unhideWhenUsed/>
    <w:pPr>
      <w:pBdr/>
      <w:spacing/>
      <w:ind/>
    </w:pPr>
  </w:style>
  <w:style w:type="paragraph" w:styleId="959">
    <w:name w:val="table of figures"/>
    <w:basedOn w:val="960"/>
    <w:next w:val="960"/>
    <w:uiPriority w:val="99"/>
    <w:unhideWhenUsed/>
    <w:pPr>
      <w:pBdr/>
      <w:spacing w:after="0" w:afterAutospacing="0"/>
      <w:ind/>
    </w:pPr>
  </w:style>
  <w:style w:type="paragraph" w:styleId="960" w:default="1">
    <w:name w:val="Normal"/>
    <w:qFormat/>
    <w:pPr>
      <w:pBdr/>
      <w:spacing/>
      <w:ind/>
    </w:pPr>
    <w:rPr>
      <w:rFonts w:ascii="Times New Roman" w:hAnsi="Times New Roman" w:eastAsia="Times New Roman" w:cs="Times New Roman"/>
    </w:rPr>
  </w:style>
  <w:style w:type="paragraph" w:styleId="961">
    <w:name w:val="Heading 1"/>
    <w:basedOn w:val="960"/>
    <w:next w:val="960"/>
    <w:qFormat/>
    <w:pPr>
      <w:keepNext w:val="true"/>
      <w:numPr>
        <w:ilvl w:val="0"/>
        <w:numId w:val="12"/>
      </w:numPr>
      <w:pBdr/>
      <w:tabs>
        <w:tab w:val="left" w:leader="none" w:pos="0"/>
      </w:tabs>
      <w:spacing/>
      <w:ind w:firstLine="0" w:left="0"/>
      <w:jc w:val="both"/>
      <w:outlineLvl w:val="0"/>
    </w:pPr>
    <w:rPr>
      <w:b/>
      <w:sz w:val="24"/>
    </w:rPr>
  </w:style>
  <w:style w:type="paragraph" w:styleId="962">
    <w:name w:val="Heading 2"/>
    <w:basedOn w:val="960"/>
    <w:next w:val="960"/>
    <w:qFormat/>
    <w:pPr>
      <w:keepNext w:val="true"/>
      <w:numPr>
        <w:ilvl w:val="1"/>
        <w:numId w:val="12"/>
      </w:numPr>
      <w:pBdr/>
      <w:tabs>
        <w:tab w:val="left" w:leader="none" w:pos="0"/>
      </w:tabs>
      <w:spacing w:after="60" w:before="240"/>
      <w:ind w:firstLine="0" w:left="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963" w:customStyle="1">
    <w:name w:val="Heading"/>
    <w:basedOn w:val="960"/>
    <w:next w:val="964"/>
    <w:qFormat/>
    <w:pPr>
      <w:keepNext w:val="true"/>
      <w:pBdr/>
      <w:spacing w:after="120" w:before="240"/>
      <w:ind/>
    </w:pPr>
    <w:rPr>
      <w:rFonts w:ascii="Liberation Sans" w:hAnsi="Liberation Sans" w:eastAsia="AR PL SungtiL GB" w:cs="Lohit Devanagari"/>
      <w:sz w:val="28"/>
      <w:szCs w:val="28"/>
    </w:rPr>
  </w:style>
  <w:style w:type="paragraph" w:styleId="964">
    <w:name w:val="Body Text"/>
    <w:basedOn w:val="960"/>
    <w:qFormat/>
    <w:pPr>
      <w:pBdr/>
      <w:spacing/>
      <w:ind/>
      <w:jc w:val="both"/>
    </w:pPr>
    <w:rPr>
      <w:rFonts w:eastAsia="Calibri"/>
      <w:sz w:val="28"/>
    </w:rPr>
  </w:style>
  <w:style w:type="paragraph" w:styleId="965">
    <w:name w:val="List"/>
    <w:basedOn w:val="964"/>
    <w:qFormat/>
    <w:pPr>
      <w:pBdr/>
      <w:spacing/>
      <w:ind/>
    </w:pPr>
    <w:rPr>
      <w:rFonts w:cs="Lohit Devanagari"/>
    </w:rPr>
  </w:style>
  <w:style w:type="paragraph" w:styleId="966">
    <w:name w:val="Caption"/>
    <w:basedOn w:val="960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967" w:customStyle="1">
    <w:name w:val="Index"/>
    <w:basedOn w:val="960"/>
    <w:qFormat/>
    <w:pPr>
      <w:suppressLineNumbers w:val="true"/>
      <w:pBdr/>
      <w:spacing/>
      <w:ind/>
    </w:pPr>
    <w:rPr>
      <w:rFonts w:cs="Lohit Devanagari"/>
    </w:rPr>
  </w:style>
  <w:style w:type="paragraph" w:styleId="968">
    <w:name w:val="Header"/>
    <w:basedOn w:val="960"/>
    <w:qFormat/>
    <w:pPr>
      <w:pBdr/>
      <w:tabs>
        <w:tab w:val="center" w:leader="none" w:pos="4320"/>
        <w:tab w:val="right" w:leader="none" w:pos="8640"/>
      </w:tabs>
      <w:spacing/>
      <w:ind/>
    </w:pPr>
  </w:style>
  <w:style w:type="paragraph" w:styleId="969">
    <w:name w:val="Footer"/>
    <w:basedOn w:val="960"/>
    <w:qFormat/>
    <w:pPr>
      <w:pBdr/>
      <w:tabs>
        <w:tab w:val="center" w:leader="none" w:pos="4320"/>
        <w:tab w:val="right" w:leader="none" w:pos="8640"/>
      </w:tabs>
      <w:spacing/>
      <w:ind/>
    </w:pPr>
  </w:style>
  <w:style w:type="paragraph" w:styleId="970" w:customStyle="1">
    <w:name w:val="Medium Grid 1 - Accent 21"/>
    <w:basedOn w:val="960"/>
    <w:qFormat/>
    <w:pPr>
      <w:pBdr/>
      <w:spacing w:after="200" w:line="276" w:lineRule="auto"/>
      <w:ind w:left="720"/>
    </w:pPr>
    <w:rPr>
      <w:rFonts w:ascii="Calibri" w:hAnsi="Calibri" w:cs="Arial"/>
      <w:sz w:val="22"/>
      <w:szCs w:val="22"/>
    </w:rPr>
  </w:style>
  <w:style w:type="paragraph" w:styleId="971">
    <w:name w:val="Normal (Web)"/>
    <w:basedOn w:val="960"/>
    <w:qFormat/>
    <w:pPr>
      <w:pBdr/>
      <w:spacing w:after="280" w:before="280"/>
      <w:ind/>
    </w:pPr>
    <w:rPr>
      <w:rFonts w:ascii="Times" w:hAnsi="Times"/>
    </w:rPr>
  </w:style>
  <w:style w:type="paragraph" w:styleId="972" w:customStyle="1">
    <w:name w:val="Body Text 2*"/>
    <w:basedOn w:val="960"/>
    <w:qFormat/>
    <w:pPr>
      <w:pBdr/>
      <w:spacing w:after="120" w:line="480" w:lineRule="auto"/>
      <w:ind/>
    </w:pPr>
  </w:style>
  <w:style w:type="paragraph" w:styleId="973">
    <w:name w:val="Subtitle"/>
    <w:basedOn w:val="960"/>
    <w:next w:val="964"/>
    <w:qFormat/>
    <w:pPr>
      <w:pBdr/>
      <w:tabs>
        <w:tab w:val="left" w:leader="none" w:pos="3780"/>
      </w:tabs>
      <w:spacing/>
      <w:ind/>
    </w:pPr>
    <w:rPr>
      <w:rFonts w:ascii="Garamond" w:hAnsi="Garamond" w:cs="Garamond"/>
      <w:sz w:val="24"/>
      <w:szCs w:val="24"/>
    </w:rPr>
  </w:style>
  <w:style w:type="paragraph" w:styleId="974">
    <w:name w:val="Bibliography"/>
    <w:basedOn w:val="960"/>
    <w:next w:val="960"/>
    <w:qFormat/>
    <w:pPr>
      <w:pBdr/>
      <w:tabs>
        <w:tab w:val="left" w:leader="none" w:pos="380"/>
      </w:tabs>
      <w:spacing/>
      <w:ind w:hanging="384" w:left="384"/>
    </w:pPr>
  </w:style>
  <w:style w:type="paragraph" w:styleId="975">
    <w:name w:val="Balloon Text"/>
    <w:basedOn w:val="960"/>
    <w:qFormat/>
    <w:pPr>
      <w:pBdr/>
      <w:spacing/>
      <w:ind/>
    </w:pPr>
    <w:rPr>
      <w:rFonts w:ascii="Segoe UI" w:hAnsi="Segoe UI" w:cs="Segoe UI"/>
      <w:sz w:val="18"/>
      <w:szCs w:val="18"/>
    </w:rPr>
  </w:style>
  <w:style w:type="paragraph" w:styleId="976" w:customStyle="1">
    <w:name w:val="Frame Contents"/>
    <w:basedOn w:val="960"/>
    <w:qFormat/>
    <w:pPr>
      <w:pBdr/>
      <w:spacing/>
      <w:ind/>
    </w:pPr>
  </w:style>
  <w:style w:type="paragraph" w:styleId="977" w:customStyle="1">
    <w:name w:val="Table Contents"/>
    <w:basedOn w:val="960"/>
    <w:qFormat/>
    <w:pPr>
      <w:suppressLineNumbers w:val="true"/>
      <w:pBdr/>
      <w:spacing/>
      <w:ind/>
    </w:pPr>
  </w:style>
  <w:style w:type="paragraph" w:styleId="978" w:customStyle="1">
    <w:name w:val="Table Heading"/>
    <w:basedOn w:val="977"/>
    <w:qFormat/>
    <w:pPr>
      <w:pBdr/>
      <w:spacing/>
      <w:ind/>
      <w:jc w:val="center"/>
    </w:pPr>
    <w:rPr>
      <w:b/>
      <w:bCs/>
    </w:rPr>
  </w:style>
  <w:style w:type="paragraph" w:styleId="979">
    <w:name w:val="List Paragraph"/>
    <w:basedOn w:val="960"/>
    <w:qFormat/>
    <w:pPr>
      <w:pBdr/>
      <w:spacing/>
      <w:ind w:left="720"/>
      <w:contextualSpacing w:val="true"/>
    </w:pPr>
  </w:style>
  <w:style w:type="character" w:styleId="980" w:default="1">
    <w:name w:val="Default Paragraph Font"/>
    <w:pPr>
      <w:pBdr/>
      <w:spacing/>
      <w:ind/>
    </w:pPr>
  </w:style>
  <w:style w:type="character" w:styleId="981" w:customStyle="1">
    <w:name w:val="WW8Num1z0"/>
    <w:pPr>
      <w:pBdr/>
      <w:spacing/>
      <w:ind/>
    </w:pPr>
    <w:rPr>
      <w:rFonts w:ascii="Symbol" w:hAnsi="Symbol" w:cs="Symbol"/>
    </w:rPr>
  </w:style>
  <w:style w:type="character" w:styleId="982" w:customStyle="1">
    <w:name w:val="WW8Num1z2"/>
    <w:pPr>
      <w:pBdr/>
      <w:spacing/>
      <w:ind/>
    </w:pPr>
    <w:rPr>
      <w:rFonts w:ascii="Courier New" w:hAnsi="Courier New" w:cs="Courier New"/>
    </w:rPr>
  </w:style>
  <w:style w:type="character" w:styleId="983" w:customStyle="1">
    <w:name w:val="WW8Num1z3"/>
    <w:pPr>
      <w:pBdr/>
      <w:spacing/>
      <w:ind/>
    </w:pPr>
    <w:rPr>
      <w:rFonts w:ascii="Wingdings" w:hAnsi="Wingdings" w:cs="Wingdings"/>
    </w:rPr>
  </w:style>
  <w:style w:type="character" w:styleId="984" w:customStyle="1">
    <w:name w:val="WW8Num2z0"/>
    <w:pPr>
      <w:pBdr/>
      <w:spacing/>
      <w:ind/>
    </w:pPr>
    <w:rPr>
      <w:rFonts w:ascii="Symbol" w:hAnsi="Symbol" w:cs="Symbol"/>
    </w:rPr>
  </w:style>
  <w:style w:type="character" w:styleId="985" w:customStyle="1">
    <w:name w:val="WW8Num2z1"/>
    <w:pPr>
      <w:pBdr/>
      <w:spacing/>
      <w:ind/>
    </w:pPr>
    <w:rPr>
      <w:rFonts w:ascii="Courier New" w:hAnsi="Courier New" w:cs="Courier New"/>
    </w:rPr>
  </w:style>
  <w:style w:type="character" w:styleId="986" w:customStyle="1">
    <w:name w:val="WW8Num2z2"/>
    <w:pPr>
      <w:pBdr/>
      <w:spacing/>
      <w:ind/>
    </w:pPr>
    <w:rPr>
      <w:rFonts w:ascii="Wingdings" w:hAnsi="Wingdings" w:cs="Wingdings"/>
    </w:rPr>
  </w:style>
  <w:style w:type="character" w:styleId="987" w:customStyle="1">
    <w:name w:val="WW8Num3z0"/>
    <w:pPr>
      <w:pBdr/>
      <w:spacing/>
      <w:ind/>
    </w:pPr>
    <w:rPr>
      <w:rFonts w:ascii="Symbol" w:hAnsi="Symbol" w:cs="Symbol"/>
    </w:rPr>
  </w:style>
  <w:style w:type="character" w:styleId="988" w:customStyle="1">
    <w:name w:val="WW8Num3z1"/>
    <w:pPr>
      <w:pBdr/>
      <w:spacing/>
      <w:ind/>
    </w:pPr>
    <w:rPr>
      <w:rFonts w:ascii="Courier New" w:hAnsi="Courier New" w:cs="Courier New"/>
    </w:rPr>
  </w:style>
  <w:style w:type="character" w:styleId="989" w:customStyle="1">
    <w:name w:val="WW8Num3z2"/>
    <w:pPr>
      <w:pBdr/>
      <w:spacing/>
      <w:ind/>
    </w:pPr>
    <w:rPr>
      <w:rFonts w:ascii="Wingdings" w:hAnsi="Wingdings" w:cs="Wingdings"/>
    </w:rPr>
  </w:style>
  <w:style w:type="character" w:styleId="990" w:customStyle="1">
    <w:name w:val="WW8Num4z0"/>
    <w:pPr>
      <w:pBdr/>
      <w:spacing/>
      <w:ind/>
    </w:pPr>
    <w:rPr>
      <w:rFonts w:ascii="Symbol" w:hAnsi="Symbol" w:cs="Symbol"/>
    </w:rPr>
  </w:style>
  <w:style w:type="character" w:styleId="991" w:customStyle="1">
    <w:name w:val="WW8Num4z1"/>
    <w:pPr>
      <w:pBdr/>
      <w:spacing/>
      <w:ind/>
    </w:pPr>
    <w:rPr>
      <w:rFonts w:ascii="Courier New" w:hAnsi="Courier New" w:cs="Courier New"/>
    </w:rPr>
  </w:style>
  <w:style w:type="character" w:styleId="992" w:customStyle="1">
    <w:name w:val="WW8Num4z2"/>
    <w:pPr>
      <w:pBdr/>
      <w:spacing/>
      <w:ind/>
    </w:pPr>
    <w:rPr>
      <w:rFonts w:ascii="Wingdings" w:hAnsi="Wingdings" w:cs="Wingdings"/>
    </w:rPr>
  </w:style>
  <w:style w:type="character" w:styleId="993" w:customStyle="1">
    <w:name w:val="WW8Num5z0"/>
    <w:pPr>
      <w:pBdr/>
      <w:spacing/>
      <w:ind/>
    </w:pPr>
    <w:rPr>
      <w:rFonts w:ascii="Symbol" w:hAnsi="Symbol" w:cs="Symbol"/>
    </w:rPr>
  </w:style>
  <w:style w:type="character" w:styleId="994" w:customStyle="1">
    <w:name w:val="WW8Num5z1"/>
    <w:pPr>
      <w:pBdr/>
      <w:spacing/>
      <w:ind/>
    </w:pPr>
    <w:rPr>
      <w:rFonts w:ascii="Courier New" w:hAnsi="Courier New" w:cs="Courier New"/>
    </w:rPr>
  </w:style>
  <w:style w:type="character" w:styleId="995" w:customStyle="1">
    <w:name w:val="WW8Num5z2"/>
    <w:pPr>
      <w:pBdr/>
      <w:spacing/>
      <w:ind/>
    </w:pPr>
    <w:rPr>
      <w:rFonts w:ascii="Wingdings" w:hAnsi="Wingdings" w:cs="Wingdings"/>
    </w:rPr>
  </w:style>
  <w:style w:type="character" w:styleId="996" w:customStyle="1">
    <w:name w:val="WW8Num6z0"/>
    <w:pPr>
      <w:pBdr/>
      <w:spacing/>
      <w:ind/>
    </w:pPr>
    <w:rPr>
      <w:rFonts w:ascii="Symbol" w:hAnsi="Symbol" w:cs="Symbol"/>
    </w:rPr>
  </w:style>
  <w:style w:type="character" w:styleId="997" w:customStyle="1">
    <w:name w:val="WW8Num6z1"/>
    <w:pPr>
      <w:pBdr/>
      <w:spacing/>
      <w:ind/>
    </w:pPr>
    <w:rPr>
      <w:rFonts w:ascii="Courier New" w:hAnsi="Courier New" w:cs="Courier New"/>
    </w:rPr>
  </w:style>
  <w:style w:type="character" w:styleId="998" w:customStyle="1">
    <w:name w:val="WW8Num6z2"/>
    <w:pPr>
      <w:pBdr/>
      <w:spacing/>
      <w:ind/>
    </w:pPr>
    <w:rPr>
      <w:rFonts w:ascii="Wingdings" w:hAnsi="Wingdings" w:cs="Wingdings"/>
    </w:rPr>
  </w:style>
  <w:style w:type="character" w:styleId="999" w:customStyle="1">
    <w:name w:val="WW8Num7z0"/>
    <w:pPr>
      <w:pBdr/>
      <w:spacing/>
      <w:ind/>
    </w:pPr>
    <w:rPr>
      <w:rFonts w:ascii="Symbol" w:hAnsi="Symbol" w:cs="Symbol"/>
    </w:rPr>
  </w:style>
  <w:style w:type="character" w:styleId="1000" w:customStyle="1">
    <w:name w:val="WW8Num7z1"/>
    <w:pPr>
      <w:pBdr/>
      <w:spacing/>
      <w:ind/>
    </w:pPr>
    <w:rPr>
      <w:rFonts w:ascii="Courier New" w:hAnsi="Courier New" w:cs="Courier New"/>
    </w:rPr>
  </w:style>
  <w:style w:type="character" w:styleId="1001" w:customStyle="1">
    <w:name w:val="WW8Num7z2"/>
    <w:pPr>
      <w:pBdr/>
      <w:spacing/>
      <w:ind/>
    </w:pPr>
    <w:rPr>
      <w:rFonts w:ascii="Wingdings" w:hAnsi="Wingdings" w:cs="Wingdings"/>
    </w:rPr>
  </w:style>
  <w:style w:type="character" w:styleId="1002" w:customStyle="1">
    <w:name w:val="WW8Num8z0"/>
    <w:pPr>
      <w:pBdr/>
      <w:spacing/>
      <w:ind/>
    </w:pPr>
    <w:rPr>
      <w:rFonts w:ascii="Symbol" w:hAnsi="Symbol" w:cs="Symbol"/>
    </w:rPr>
  </w:style>
  <w:style w:type="character" w:styleId="1003" w:customStyle="1">
    <w:name w:val="WW8Num8z1"/>
    <w:pPr>
      <w:pBdr/>
      <w:spacing/>
      <w:ind/>
    </w:pPr>
    <w:rPr>
      <w:rFonts w:ascii="Courier New" w:hAnsi="Courier New" w:cs="Courier New"/>
    </w:rPr>
  </w:style>
  <w:style w:type="character" w:styleId="1004" w:customStyle="1">
    <w:name w:val="WW8Num8z2"/>
    <w:pPr>
      <w:pBdr/>
      <w:spacing/>
      <w:ind/>
    </w:pPr>
    <w:rPr>
      <w:rFonts w:ascii="Wingdings" w:hAnsi="Wingdings" w:cs="Wingdings"/>
    </w:rPr>
  </w:style>
  <w:style w:type="character" w:styleId="1005" w:customStyle="1">
    <w:name w:val="WW8Num9z0"/>
    <w:pPr>
      <w:pBdr/>
      <w:spacing/>
      <w:ind/>
    </w:pPr>
    <w:rPr>
      <w:rFonts w:ascii="Symbol" w:hAnsi="Symbol" w:cs="Symbol"/>
    </w:rPr>
  </w:style>
  <w:style w:type="character" w:styleId="1006" w:customStyle="1">
    <w:name w:val="WW8Num9z1"/>
    <w:pPr>
      <w:pBdr/>
      <w:spacing/>
      <w:ind/>
    </w:pPr>
    <w:rPr>
      <w:rFonts w:ascii="Courier New" w:hAnsi="Courier New" w:cs="Courier New"/>
    </w:rPr>
  </w:style>
  <w:style w:type="character" w:styleId="1007" w:customStyle="1">
    <w:name w:val="WW8Num9z2"/>
    <w:pPr>
      <w:pBdr/>
      <w:spacing/>
      <w:ind/>
    </w:pPr>
    <w:rPr>
      <w:rFonts w:ascii="Wingdings" w:hAnsi="Wingdings" w:cs="Wingdings"/>
    </w:rPr>
  </w:style>
  <w:style w:type="character" w:styleId="1008" w:customStyle="1">
    <w:name w:val="WW8Num10z0"/>
    <w:pPr>
      <w:pBdr/>
      <w:spacing/>
      <w:ind/>
    </w:pPr>
    <w:rPr>
      <w:rFonts w:ascii="Symbol" w:hAnsi="Symbol" w:cs="Symbol"/>
    </w:rPr>
  </w:style>
  <w:style w:type="character" w:styleId="1009" w:customStyle="1">
    <w:name w:val="WW8Num10z1"/>
    <w:pPr>
      <w:pBdr/>
      <w:spacing/>
      <w:ind/>
    </w:pPr>
    <w:rPr>
      <w:rFonts w:ascii="Courier New" w:hAnsi="Courier New" w:cs="Courier New"/>
    </w:rPr>
  </w:style>
  <w:style w:type="character" w:styleId="1010" w:customStyle="1">
    <w:name w:val="WW8Num10z2"/>
    <w:pPr>
      <w:pBdr/>
      <w:spacing/>
      <w:ind/>
    </w:pPr>
    <w:rPr>
      <w:rFonts w:ascii="Wingdings" w:hAnsi="Wingdings" w:cs="Wingdings"/>
    </w:rPr>
  </w:style>
  <w:style w:type="character" w:styleId="1011" w:customStyle="1">
    <w:name w:val="WW8Num11z0"/>
    <w:pPr>
      <w:pBdr/>
      <w:spacing/>
      <w:ind/>
    </w:pPr>
  </w:style>
  <w:style w:type="character" w:styleId="1012" w:customStyle="1">
    <w:name w:val="WW8Num11z1"/>
    <w:pPr>
      <w:pBdr/>
      <w:spacing/>
      <w:ind/>
    </w:pPr>
  </w:style>
  <w:style w:type="character" w:styleId="1013" w:customStyle="1">
    <w:name w:val="WW8Num11z2"/>
    <w:pPr>
      <w:pBdr/>
      <w:spacing/>
      <w:ind/>
    </w:pPr>
  </w:style>
  <w:style w:type="character" w:styleId="1014" w:customStyle="1">
    <w:name w:val="WW8Num11z3"/>
    <w:pPr>
      <w:pBdr/>
      <w:spacing/>
      <w:ind/>
    </w:pPr>
  </w:style>
  <w:style w:type="character" w:styleId="1015" w:customStyle="1">
    <w:name w:val="WW8Num11z4"/>
    <w:pPr>
      <w:pBdr/>
      <w:spacing/>
      <w:ind/>
    </w:pPr>
  </w:style>
  <w:style w:type="character" w:styleId="1016" w:customStyle="1">
    <w:name w:val="WW8Num11z5"/>
    <w:pPr>
      <w:pBdr/>
      <w:spacing/>
      <w:ind/>
    </w:pPr>
  </w:style>
  <w:style w:type="character" w:styleId="1017" w:customStyle="1">
    <w:name w:val="WW8Num11z6"/>
    <w:pPr>
      <w:pBdr/>
      <w:spacing/>
      <w:ind/>
    </w:pPr>
  </w:style>
  <w:style w:type="character" w:styleId="1018" w:customStyle="1">
    <w:name w:val="WW8Num11z7"/>
    <w:pPr>
      <w:pBdr/>
      <w:spacing/>
      <w:ind/>
    </w:pPr>
  </w:style>
  <w:style w:type="character" w:styleId="1019" w:customStyle="1">
    <w:name w:val="WW8Num11z8"/>
    <w:pPr>
      <w:pBdr/>
      <w:spacing/>
      <w:ind/>
    </w:pPr>
  </w:style>
  <w:style w:type="character" w:styleId="1020" w:customStyle="1">
    <w:name w:val="WW8Num12z0"/>
    <w:pPr>
      <w:pBdr/>
      <w:spacing/>
      <w:ind/>
    </w:pPr>
    <w:rPr>
      <w:rFonts w:ascii="Symbol" w:hAnsi="Symbol" w:cs="Symbol"/>
    </w:rPr>
  </w:style>
  <w:style w:type="character" w:styleId="1021" w:customStyle="1">
    <w:name w:val="WW8Num12z1"/>
    <w:pPr>
      <w:pBdr/>
      <w:spacing/>
      <w:ind/>
    </w:pPr>
    <w:rPr>
      <w:rFonts w:ascii="Courier New" w:hAnsi="Courier New" w:cs="Courier New"/>
    </w:rPr>
  </w:style>
  <w:style w:type="character" w:styleId="1022" w:customStyle="1">
    <w:name w:val="WW8Num12z2"/>
    <w:pPr>
      <w:pBdr/>
      <w:spacing/>
      <w:ind/>
    </w:pPr>
    <w:rPr>
      <w:rFonts w:ascii="Wingdings" w:hAnsi="Wingdings" w:cs="Wingdings"/>
    </w:rPr>
  </w:style>
  <w:style w:type="character" w:styleId="1023" w:customStyle="1">
    <w:name w:val="WW8Num13z0"/>
    <w:pPr>
      <w:pBdr/>
      <w:spacing/>
      <w:ind/>
    </w:pPr>
    <w:rPr>
      <w:rFonts w:ascii="Symbol" w:hAnsi="Symbol" w:cs="Symbol"/>
    </w:rPr>
  </w:style>
  <w:style w:type="character" w:styleId="1024" w:customStyle="1">
    <w:name w:val="WW8Num13z1"/>
    <w:pPr>
      <w:pBdr/>
      <w:spacing/>
      <w:ind/>
    </w:pPr>
    <w:rPr>
      <w:rFonts w:ascii="Courier New" w:hAnsi="Courier New" w:cs="Courier New"/>
    </w:rPr>
  </w:style>
  <w:style w:type="character" w:styleId="1025" w:customStyle="1">
    <w:name w:val="WW8Num13z2"/>
    <w:pPr>
      <w:pBdr/>
      <w:spacing/>
      <w:ind/>
    </w:pPr>
    <w:rPr>
      <w:rFonts w:ascii="Wingdings" w:hAnsi="Wingdings" w:cs="Wingdings"/>
    </w:rPr>
  </w:style>
  <w:style w:type="character" w:styleId="1026" w:customStyle="1">
    <w:name w:val="WW8Num14z0"/>
    <w:pPr>
      <w:pBdr/>
      <w:spacing/>
      <w:ind/>
    </w:pPr>
    <w:rPr>
      <w:rFonts w:ascii="Symbol" w:hAnsi="Symbol" w:cs="Symbol"/>
    </w:rPr>
  </w:style>
  <w:style w:type="character" w:styleId="1027" w:customStyle="1">
    <w:name w:val="WW8Num14z1"/>
    <w:pPr>
      <w:pBdr/>
      <w:spacing/>
      <w:ind/>
    </w:pPr>
    <w:rPr>
      <w:rFonts w:ascii="Courier New" w:hAnsi="Courier New" w:cs="Courier New"/>
    </w:rPr>
  </w:style>
  <w:style w:type="character" w:styleId="1028" w:customStyle="1">
    <w:name w:val="WW8Num14z2"/>
    <w:pPr>
      <w:pBdr/>
      <w:spacing/>
      <w:ind/>
    </w:pPr>
    <w:rPr>
      <w:rFonts w:ascii="Wingdings" w:hAnsi="Wingdings" w:cs="Wingdings"/>
    </w:rPr>
  </w:style>
  <w:style w:type="character" w:styleId="1029" w:customStyle="1">
    <w:name w:val="WW8Num15z0"/>
    <w:pPr>
      <w:pBdr/>
      <w:spacing/>
      <w:ind/>
    </w:pPr>
    <w:rPr>
      <w:rFonts w:ascii="Symbol" w:hAnsi="Symbol" w:cs="Symbol"/>
    </w:rPr>
  </w:style>
  <w:style w:type="character" w:styleId="1030" w:customStyle="1">
    <w:name w:val="WW8Num15z1"/>
    <w:pPr>
      <w:pBdr/>
      <w:spacing/>
      <w:ind/>
    </w:pPr>
    <w:rPr>
      <w:rFonts w:ascii="Courier New" w:hAnsi="Courier New" w:cs="Courier New"/>
    </w:rPr>
  </w:style>
  <w:style w:type="character" w:styleId="1031" w:customStyle="1">
    <w:name w:val="WW8Num15z2"/>
    <w:pPr>
      <w:pBdr/>
      <w:spacing/>
      <w:ind/>
    </w:pPr>
    <w:rPr>
      <w:rFonts w:ascii="Wingdings" w:hAnsi="Wingdings" w:cs="Wingdings"/>
    </w:rPr>
  </w:style>
  <w:style w:type="character" w:styleId="1032" w:customStyle="1">
    <w:name w:val="WW8Num16z0"/>
    <w:pPr>
      <w:pBdr/>
      <w:spacing/>
      <w:ind/>
    </w:pPr>
  </w:style>
  <w:style w:type="character" w:styleId="1033" w:customStyle="1">
    <w:name w:val="WW8Num16z1"/>
    <w:pPr>
      <w:pBdr/>
      <w:spacing/>
      <w:ind/>
    </w:pPr>
  </w:style>
  <w:style w:type="character" w:styleId="1034" w:customStyle="1">
    <w:name w:val="WW8Num16z2"/>
    <w:pPr>
      <w:pBdr/>
      <w:spacing/>
      <w:ind/>
    </w:pPr>
  </w:style>
  <w:style w:type="character" w:styleId="1035" w:customStyle="1">
    <w:name w:val="WW8Num16z3"/>
    <w:pPr>
      <w:pBdr/>
      <w:spacing/>
      <w:ind/>
    </w:pPr>
  </w:style>
  <w:style w:type="character" w:styleId="1036" w:customStyle="1">
    <w:name w:val="WW8Num16z4"/>
    <w:pPr>
      <w:pBdr/>
      <w:spacing/>
      <w:ind/>
    </w:pPr>
  </w:style>
  <w:style w:type="character" w:styleId="1037" w:customStyle="1">
    <w:name w:val="WW8Num16z5"/>
    <w:pPr>
      <w:pBdr/>
      <w:spacing/>
      <w:ind/>
    </w:pPr>
  </w:style>
  <w:style w:type="character" w:styleId="1038" w:customStyle="1">
    <w:name w:val="WW8Num16z6"/>
    <w:pPr>
      <w:pBdr/>
      <w:spacing/>
      <w:ind/>
    </w:pPr>
  </w:style>
  <w:style w:type="character" w:styleId="1039" w:customStyle="1">
    <w:name w:val="WW8Num16z7"/>
    <w:pPr>
      <w:pBdr/>
      <w:spacing/>
      <w:ind/>
    </w:pPr>
  </w:style>
  <w:style w:type="character" w:styleId="1040" w:customStyle="1">
    <w:name w:val="WW8Num16z8"/>
    <w:pPr>
      <w:pBdr/>
      <w:spacing/>
      <w:ind/>
    </w:pPr>
  </w:style>
  <w:style w:type="character" w:styleId="1041" w:customStyle="1">
    <w:name w:val="WW8Num17z0"/>
    <w:pPr>
      <w:pBdr/>
      <w:spacing/>
      <w:ind/>
    </w:pPr>
    <w:rPr>
      <w:rFonts w:ascii="Symbol" w:hAnsi="Symbol" w:cs="Symbol"/>
    </w:rPr>
  </w:style>
  <w:style w:type="character" w:styleId="1042" w:customStyle="1">
    <w:name w:val="WW8Num17z1"/>
    <w:pPr>
      <w:pBdr/>
      <w:spacing/>
      <w:ind/>
    </w:pPr>
    <w:rPr>
      <w:rFonts w:ascii="Courier New" w:hAnsi="Courier New" w:cs="Courier New"/>
    </w:rPr>
  </w:style>
  <w:style w:type="character" w:styleId="1043" w:customStyle="1">
    <w:name w:val="WW8Num17z2"/>
    <w:pPr>
      <w:pBdr/>
      <w:spacing/>
      <w:ind/>
    </w:pPr>
    <w:rPr>
      <w:rFonts w:ascii="Wingdings" w:hAnsi="Wingdings" w:cs="Wingdings"/>
    </w:rPr>
  </w:style>
  <w:style w:type="character" w:styleId="1044" w:customStyle="1">
    <w:name w:val="WW8Num18z0"/>
    <w:pPr>
      <w:pBdr/>
      <w:spacing/>
      <w:ind/>
    </w:pPr>
    <w:rPr>
      <w:rFonts w:ascii="Symbol" w:hAnsi="Symbol" w:cs="Symbol"/>
    </w:rPr>
  </w:style>
  <w:style w:type="character" w:styleId="1045" w:customStyle="1">
    <w:name w:val="WW8Num18z1"/>
    <w:pPr>
      <w:pBdr/>
      <w:spacing/>
      <w:ind/>
    </w:pPr>
    <w:rPr>
      <w:rFonts w:ascii="Courier New" w:hAnsi="Courier New" w:cs="Courier New"/>
    </w:rPr>
  </w:style>
  <w:style w:type="character" w:styleId="1046" w:customStyle="1">
    <w:name w:val="WW8Num18z2"/>
    <w:pPr>
      <w:pBdr/>
      <w:spacing/>
      <w:ind/>
    </w:pPr>
    <w:rPr>
      <w:rFonts w:ascii="Wingdings" w:hAnsi="Wingdings" w:cs="Wingdings"/>
    </w:rPr>
  </w:style>
  <w:style w:type="character" w:styleId="1047" w:customStyle="1">
    <w:name w:val="WW8Num19z0"/>
    <w:pPr>
      <w:pBdr/>
      <w:spacing/>
      <w:ind/>
    </w:pPr>
    <w:rPr>
      <w:rFonts w:ascii="Symbol" w:hAnsi="Symbol" w:cs="Symbol"/>
    </w:rPr>
  </w:style>
  <w:style w:type="character" w:styleId="1048" w:customStyle="1">
    <w:name w:val="WW8Num19z1"/>
    <w:pPr>
      <w:pBdr/>
      <w:spacing/>
      <w:ind/>
    </w:pPr>
    <w:rPr>
      <w:rFonts w:ascii="Courier New" w:hAnsi="Courier New" w:cs="Courier New"/>
    </w:rPr>
  </w:style>
  <w:style w:type="character" w:styleId="1049" w:customStyle="1">
    <w:name w:val="WW8Num19z2"/>
    <w:pPr>
      <w:pBdr/>
      <w:spacing/>
      <w:ind/>
    </w:pPr>
    <w:rPr>
      <w:rFonts w:ascii="Wingdings" w:hAnsi="Wingdings" w:cs="Wingdings"/>
    </w:rPr>
  </w:style>
  <w:style w:type="character" w:styleId="1050" w:customStyle="1">
    <w:name w:val="WW8Num20z0"/>
    <w:pPr>
      <w:pBdr/>
      <w:spacing/>
      <w:ind/>
    </w:pPr>
  </w:style>
  <w:style w:type="character" w:styleId="1051" w:customStyle="1">
    <w:name w:val="WW8Num20z1"/>
    <w:pPr>
      <w:pBdr/>
      <w:spacing/>
      <w:ind/>
    </w:pPr>
  </w:style>
  <w:style w:type="character" w:styleId="1052" w:customStyle="1">
    <w:name w:val="WW8Num20z2"/>
    <w:pPr>
      <w:pBdr/>
      <w:spacing/>
      <w:ind/>
    </w:pPr>
  </w:style>
  <w:style w:type="character" w:styleId="1053" w:customStyle="1">
    <w:name w:val="WW8Num20z3"/>
    <w:pPr>
      <w:pBdr/>
      <w:spacing/>
      <w:ind/>
    </w:pPr>
  </w:style>
  <w:style w:type="character" w:styleId="1054" w:customStyle="1">
    <w:name w:val="WW8Num20z4"/>
    <w:pPr>
      <w:pBdr/>
      <w:spacing/>
      <w:ind/>
    </w:pPr>
  </w:style>
  <w:style w:type="character" w:styleId="1055" w:customStyle="1">
    <w:name w:val="WW8Num20z5"/>
    <w:pPr>
      <w:pBdr/>
      <w:spacing/>
      <w:ind/>
    </w:pPr>
  </w:style>
  <w:style w:type="character" w:styleId="1056" w:customStyle="1">
    <w:name w:val="WW8Num20z6"/>
    <w:pPr>
      <w:pBdr/>
      <w:spacing/>
      <w:ind/>
    </w:pPr>
  </w:style>
  <w:style w:type="character" w:styleId="1057" w:customStyle="1">
    <w:name w:val="WW8Num20z7"/>
    <w:pPr>
      <w:pBdr/>
      <w:spacing/>
      <w:ind/>
    </w:pPr>
  </w:style>
  <w:style w:type="character" w:styleId="1058" w:customStyle="1">
    <w:name w:val="WW8Num20z8"/>
    <w:pPr>
      <w:pBdr/>
      <w:spacing/>
      <w:ind/>
    </w:pPr>
  </w:style>
  <w:style w:type="character" w:styleId="1059" w:customStyle="1">
    <w:name w:val="WW8Num21z0"/>
    <w:pPr>
      <w:pBdr/>
      <w:spacing/>
      <w:ind/>
    </w:pPr>
    <w:rPr>
      <w:rFonts w:ascii="Symbol" w:hAnsi="Symbol" w:cs="Symbol"/>
    </w:rPr>
  </w:style>
  <w:style w:type="character" w:styleId="1060" w:customStyle="1">
    <w:name w:val="WW8Num21z1"/>
    <w:pPr>
      <w:pBdr/>
      <w:spacing/>
      <w:ind/>
    </w:pPr>
    <w:rPr>
      <w:rFonts w:ascii="Courier New" w:hAnsi="Courier New" w:cs="Courier New"/>
    </w:rPr>
  </w:style>
  <w:style w:type="character" w:styleId="1061" w:customStyle="1">
    <w:name w:val="WW8Num21z2"/>
    <w:pPr>
      <w:pBdr/>
      <w:spacing/>
      <w:ind/>
    </w:pPr>
    <w:rPr>
      <w:rFonts w:ascii="Wingdings" w:hAnsi="Wingdings" w:cs="Wingdings"/>
    </w:rPr>
  </w:style>
  <w:style w:type="character" w:styleId="1062" w:customStyle="1">
    <w:name w:val="WW8Num22z0"/>
    <w:pPr>
      <w:pBdr/>
      <w:spacing/>
      <w:ind/>
    </w:pPr>
    <w:rPr>
      <w:rFonts w:ascii="Symbol" w:hAnsi="Symbol" w:cs="Symbol"/>
    </w:rPr>
  </w:style>
  <w:style w:type="character" w:styleId="1063" w:customStyle="1">
    <w:name w:val="WW8Num22z1"/>
    <w:pPr>
      <w:pBdr/>
      <w:spacing/>
      <w:ind/>
    </w:pPr>
    <w:rPr>
      <w:rFonts w:ascii="Courier New" w:hAnsi="Courier New" w:cs="Courier New"/>
    </w:rPr>
  </w:style>
  <w:style w:type="character" w:styleId="1064" w:customStyle="1">
    <w:name w:val="WW8Num22z2"/>
    <w:pPr>
      <w:pBdr/>
      <w:spacing/>
      <w:ind/>
    </w:pPr>
    <w:rPr>
      <w:rFonts w:ascii="Wingdings" w:hAnsi="Wingdings" w:cs="Wingdings"/>
    </w:rPr>
  </w:style>
  <w:style w:type="character" w:styleId="1065" w:customStyle="1">
    <w:name w:val="WW8Num23z0"/>
    <w:pPr>
      <w:pBdr/>
      <w:spacing/>
      <w:ind/>
    </w:pPr>
    <w:rPr>
      <w:rFonts w:ascii="Symbol" w:hAnsi="Symbol" w:cs="Symbol"/>
    </w:rPr>
  </w:style>
  <w:style w:type="character" w:styleId="1066" w:customStyle="1">
    <w:name w:val="WW8Num23z1"/>
    <w:pPr>
      <w:pBdr/>
      <w:spacing/>
      <w:ind/>
    </w:pPr>
    <w:rPr>
      <w:rFonts w:ascii="Courier New" w:hAnsi="Courier New" w:cs="Courier New"/>
    </w:rPr>
  </w:style>
  <w:style w:type="character" w:styleId="1067" w:customStyle="1">
    <w:name w:val="WW8Num23z2"/>
    <w:pPr>
      <w:pBdr/>
      <w:spacing/>
      <w:ind/>
    </w:pPr>
    <w:rPr>
      <w:rFonts w:ascii="Wingdings" w:hAnsi="Wingdings" w:cs="Wingdings"/>
    </w:rPr>
  </w:style>
  <w:style w:type="character" w:styleId="1068" w:customStyle="1">
    <w:name w:val="WW8Num24z0"/>
    <w:pPr>
      <w:pBdr/>
      <w:spacing/>
      <w:ind/>
    </w:pPr>
    <w:rPr>
      <w:rFonts w:ascii="Symbol" w:hAnsi="Symbol" w:cs="Symbol"/>
    </w:rPr>
  </w:style>
  <w:style w:type="character" w:styleId="1069" w:customStyle="1">
    <w:name w:val="WW8Num24z1"/>
    <w:pPr>
      <w:pBdr/>
      <w:spacing/>
      <w:ind/>
    </w:pPr>
    <w:rPr>
      <w:rFonts w:ascii="Courier New" w:hAnsi="Courier New" w:cs="Courier New"/>
    </w:rPr>
  </w:style>
  <w:style w:type="character" w:styleId="1070" w:customStyle="1">
    <w:name w:val="WW8Num24z2"/>
    <w:pPr>
      <w:pBdr/>
      <w:spacing/>
      <w:ind/>
    </w:pPr>
    <w:rPr>
      <w:rFonts w:ascii="Wingdings" w:hAnsi="Wingdings" w:cs="Wingdings"/>
    </w:rPr>
  </w:style>
  <w:style w:type="character" w:styleId="1071" w:customStyle="1">
    <w:name w:val="WW8Num25z0"/>
    <w:pPr>
      <w:pBdr/>
      <w:spacing/>
      <w:ind/>
    </w:pPr>
    <w:rPr>
      <w:rFonts w:ascii="Symbol" w:hAnsi="Symbol" w:cs="Symbol"/>
    </w:rPr>
  </w:style>
  <w:style w:type="character" w:styleId="1072" w:customStyle="1">
    <w:name w:val="WW8Num25z1"/>
    <w:pPr>
      <w:pBdr/>
      <w:spacing/>
      <w:ind/>
    </w:pPr>
    <w:rPr>
      <w:rFonts w:ascii="Courier New" w:hAnsi="Courier New" w:cs="Courier New"/>
    </w:rPr>
  </w:style>
  <w:style w:type="character" w:styleId="1073" w:customStyle="1">
    <w:name w:val="WW8Num25z2"/>
    <w:pPr>
      <w:pBdr/>
      <w:spacing/>
      <w:ind/>
    </w:pPr>
    <w:rPr>
      <w:rFonts w:ascii="Wingdings" w:hAnsi="Wingdings" w:cs="Wingdings"/>
    </w:rPr>
  </w:style>
  <w:style w:type="character" w:styleId="1074" w:customStyle="1">
    <w:name w:val="WW8Num26z0"/>
    <w:pPr>
      <w:pBdr/>
      <w:spacing/>
      <w:ind/>
    </w:pPr>
    <w:rPr>
      <w:rFonts w:ascii="Symbol" w:hAnsi="Symbol" w:cs="Symbol"/>
    </w:rPr>
  </w:style>
  <w:style w:type="character" w:styleId="1075" w:customStyle="1">
    <w:name w:val="WW8Num26z1"/>
    <w:pPr>
      <w:pBdr/>
      <w:spacing/>
      <w:ind/>
    </w:pPr>
    <w:rPr>
      <w:rFonts w:ascii="Courier New" w:hAnsi="Courier New" w:cs="Courier New"/>
    </w:rPr>
  </w:style>
  <w:style w:type="character" w:styleId="1076" w:customStyle="1">
    <w:name w:val="WW8Num26z2"/>
    <w:pPr>
      <w:pBdr/>
      <w:spacing/>
      <w:ind/>
    </w:pPr>
    <w:rPr>
      <w:rFonts w:ascii="Wingdings" w:hAnsi="Wingdings" w:cs="Wingdings"/>
    </w:rPr>
  </w:style>
  <w:style w:type="character" w:styleId="1077" w:customStyle="1">
    <w:name w:val="WW8Num27z0"/>
    <w:pPr>
      <w:pBdr/>
      <w:spacing/>
      <w:ind/>
    </w:pPr>
    <w:rPr>
      <w:vanish/>
    </w:rPr>
  </w:style>
  <w:style w:type="character" w:styleId="1078" w:customStyle="1">
    <w:name w:val="WW8Num27z1"/>
    <w:pPr>
      <w:pBdr/>
      <w:spacing/>
      <w:ind/>
    </w:pPr>
    <w:rPr>
      <w:rFonts w:ascii="Wingdings" w:hAnsi="Wingdings" w:cs="Wingdings"/>
    </w:rPr>
  </w:style>
  <w:style w:type="character" w:styleId="1079" w:customStyle="1">
    <w:name w:val="WW8Num27z2"/>
    <w:pPr>
      <w:pBdr/>
      <w:spacing/>
      <w:ind/>
    </w:pPr>
  </w:style>
  <w:style w:type="character" w:styleId="1080" w:customStyle="1">
    <w:name w:val="WW8Num27z3"/>
    <w:pPr>
      <w:pBdr/>
      <w:spacing/>
      <w:ind/>
    </w:pPr>
  </w:style>
  <w:style w:type="character" w:styleId="1081" w:customStyle="1">
    <w:name w:val="WW8Num27z4"/>
    <w:pPr>
      <w:pBdr/>
      <w:spacing/>
      <w:ind/>
    </w:pPr>
  </w:style>
  <w:style w:type="character" w:styleId="1082" w:customStyle="1">
    <w:name w:val="WW8Num27z5"/>
    <w:pPr>
      <w:pBdr/>
      <w:spacing/>
      <w:ind/>
    </w:pPr>
  </w:style>
  <w:style w:type="character" w:styleId="1083" w:customStyle="1">
    <w:name w:val="WW8Num27z6"/>
    <w:pPr>
      <w:pBdr/>
      <w:spacing/>
      <w:ind/>
    </w:pPr>
  </w:style>
  <w:style w:type="character" w:styleId="1084" w:customStyle="1">
    <w:name w:val="WW8Num27z7"/>
    <w:pPr>
      <w:pBdr/>
      <w:spacing/>
      <w:ind/>
    </w:pPr>
  </w:style>
  <w:style w:type="character" w:styleId="1085" w:customStyle="1">
    <w:name w:val="WW8Num27z8"/>
    <w:pPr>
      <w:pBdr/>
      <w:spacing/>
      <w:ind/>
    </w:pPr>
  </w:style>
  <w:style w:type="character" w:styleId="1086" w:customStyle="1">
    <w:name w:val="WW8Num28z0"/>
    <w:pPr>
      <w:pBdr/>
      <w:spacing/>
      <w:ind/>
    </w:pPr>
    <w:rPr>
      <w:rFonts w:ascii="Symbol" w:hAnsi="Symbol" w:cs="Symbol"/>
    </w:rPr>
  </w:style>
  <w:style w:type="character" w:styleId="1087" w:customStyle="1">
    <w:name w:val="WW8Num28z1"/>
    <w:pPr>
      <w:pBdr/>
      <w:spacing/>
      <w:ind/>
    </w:pPr>
    <w:rPr>
      <w:rFonts w:ascii="Courier New" w:hAnsi="Courier New" w:cs="Courier New"/>
    </w:rPr>
  </w:style>
  <w:style w:type="character" w:styleId="1088" w:customStyle="1">
    <w:name w:val="WW8Num28z2"/>
    <w:pPr>
      <w:pBdr/>
      <w:spacing/>
      <w:ind/>
    </w:pPr>
    <w:rPr>
      <w:rFonts w:ascii="Wingdings" w:hAnsi="Wingdings" w:cs="Wingdings"/>
    </w:rPr>
  </w:style>
  <w:style w:type="character" w:styleId="1089" w:customStyle="1">
    <w:name w:val="WW8Num29z0"/>
    <w:pPr>
      <w:pBdr/>
      <w:spacing/>
      <w:ind/>
    </w:pPr>
    <w:rPr>
      <w:rFonts w:ascii="Symbol" w:hAnsi="Symbol" w:cs="Symbol"/>
    </w:rPr>
  </w:style>
  <w:style w:type="character" w:styleId="1090" w:customStyle="1">
    <w:name w:val="WW8Num29z1"/>
    <w:pPr>
      <w:pBdr/>
      <w:spacing/>
      <w:ind/>
    </w:pPr>
    <w:rPr>
      <w:rFonts w:ascii="Courier New" w:hAnsi="Courier New" w:cs="Courier New"/>
    </w:rPr>
  </w:style>
  <w:style w:type="character" w:styleId="1091" w:customStyle="1">
    <w:name w:val="WW8Num29z2"/>
    <w:pPr>
      <w:pBdr/>
      <w:spacing/>
      <w:ind/>
    </w:pPr>
    <w:rPr>
      <w:rFonts w:ascii="Wingdings" w:hAnsi="Wingdings" w:cs="Wingdings"/>
    </w:rPr>
  </w:style>
  <w:style w:type="character" w:styleId="1092" w:customStyle="1">
    <w:name w:val="WW8Num30z0"/>
    <w:pPr>
      <w:pBdr/>
      <w:spacing/>
      <w:ind/>
    </w:pPr>
    <w:rPr>
      <w:rFonts w:ascii="Symbol" w:hAnsi="Symbol" w:cs="Symbol"/>
    </w:rPr>
  </w:style>
  <w:style w:type="character" w:styleId="1093" w:customStyle="1">
    <w:name w:val="WW8Num30z1"/>
    <w:pPr>
      <w:pBdr/>
      <w:spacing/>
      <w:ind/>
    </w:pPr>
    <w:rPr>
      <w:rFonts w:ascii="Courier New" w:hAnsi="Courier New" w:cs="Courier New"/>
    </w:rPr>
  </w:style>
  <w:style w:type="character" w:styleId="1094" w:customStyle="1">
    <w:name w:val="WW8Num30z2"/>
    <w:pPr>
      <w:pBdr/>
      <w:spacing/>
      <w:ind/>
    </w:pPr>
    <w:rPr>
      <w:rFonts w:ascii="Wingdings" w:hAnsi="Wingdings" w:cs="Wingdings"/>
    </w:rPr>
  </w:style>
  <w:style w:type="character" w:styleId="1095" w:customStyle="1">
    <w:name w:val="WW8Num31z0"/>
    <w:pPr>
      <w:pBdr/>
      <w:spacing/>
      <w:ind/>
    </w:pPr>
    <w:rPr>
      <w:rFonts w:ascii="Symbol" w:hAnsi="Symbol" w:cs="Symbol"/>
    </w:rPr>
  </w:style>
  <w:style w:type="character" w:styleId="1096" w:customStyle="1">
    <w:name w:val="WW8Num31z1"/>
    <w:pPr>
      <w:pBdr/>
      <w:spacing/>
      <w:ind/>
    </w:pPr>
    <w:rPr>
      <w:rFonts w:ascii="Courier New" w:hAnsi="Courier New" w:cs="Courier New"/>
    </w:rPr>
  </w:style>
  <w:style w:type="character" w:styleId="1097" w:customStyle="1">
    <w:name w:val="WW8Num31z2"/>
    <w:pPr>
      <w:pBdr/>
      <w:spacing/>
      <w:ind/>
    </w:pPr>
    <w:rPr>
      <w:rFonts w:ascii="Wingdings" w:hAnsi="Wingdings" w:cs="Wingdings"/>
    </w:rPr>
  </w:style>
  <w:style w:type="character" w:styleId="1098" w:customStyle="1">
    <w:name w:val="WW8Num32z0"/>
    <w:pPr>
      <w:pBdr/>
      <w:spacing/>
      <w:ind/>
    </w:pPr>
    <w:rPr>
      <w:rFonts w:ascii="Symbol" w:hAnsi="Symbol" w:cs="Symbol"/>
    </w:rPr>
  </w:style>
  <w:style w:type="character" w:styleId="1099" w:customStyle="1">
    <w:name w:val="WW8Num32z1"/>
    <w:pPr>
      <w:pBdr/>
      <w:spacing/>
      <w:ind/>
    </w:pPr>
    <w:rPr>
      <w:rFonts w:ascii="Courier New" w:hAnsi="Courier New" w:cs="Courier New"/>
    </w:rPr>
  </w:style>
  <w:style w:type="character" w:styleId="1100" w:customStyle="1">
    <w:name w:val="WW8Num32z2"/>
    <w:pPr>
      <w:pBdr/>
      <w:spacing/>
      <w:ind/>
    </w:pPr>
    <w:rPr>
      <w:rFonts w:ascii="Wingdings" w:hAnsi="Wingdings" w:cs="Wingdings"/>
    </w:rPr>
  </w:style>
  <w:style w:type="character" w:styleId="1101" w:customStyle="1">
    <w:name w:val="WW8Num33z0"/>
    <w:pPr>
      <w:pBdr/>
      <w:spacing/>
      <w:ind/>
    </w:pPr>
    <w:rPr>
      <w:rFonts w:ascii="Symbol" w:hAnsi="Symbol" w:cs="Symbol"/>
    </w:rPr>
  </w:style>
  <w:style w:type="character" w:styleId="1102" w:customStyle="1">
    <w:name w:val="WW8Num33z1"/>
    <w:pPr>
      <w:pBdr/>
      <w:spacing/>
      <w:ind/>
    </w:pPr>
    <w:rPr>
      <w:rFonts w:ascii="Courier New" w:hAnsi="Courier New" w:cs="Courier New"/>
    </w:rPr>
  </w:style>
  <w:style w:type="character" w:styleId="1103" w:customStyle="1">
    <w:name w:val="WW8Num33z2"/>
    <w:pPr>
      <w:pBdr/>
      <w:spacing/>
      <w:ind/>
    </w:pPr>
    <w:rPr>
      <w:rFonts w:ascii="Wingdings" w:hAnsi="Wingdings" w:cs="Wingdings"/>
    </w:rPr>
  </w:style>
  <w:style w:type="character" w:styleId="1104" w:customStyle="1">
    <w:name w:val="WW8Num34z0"/>
    <w:pPr>
      <w:pBdr/>
      <w:spacing/>
      <w:ind/>
    </w:pPr>
    <w:rPr>
      <w:rFonts w:ascii="Symbol" w:hAnsi="Symbol" w:cs="Symbol"/>
    </w:rPr>
  </w:style>
  <w:style w:type="character" w:styleId="1105" w:customStyle="1">
    <w:name w:val="WW8Num34z1"/>
    <w:pPr>
      <w:pBdr/>
      <w:spacing/>
      <w:ind/>
    </w:pPr>
    <w:rPr>
      <w:rFonts w:ascii="Courier New" w:hAnsi="Courier New" w:cs="Courier New"/>
    </w:rPr>
  </w:style>
  <w:style w:type="character" w:styleId="1106" w:customStyle="1">
    <w:name w:val="WW8Num34z2"/>
    <w:pPr>
      <w:pBdr/>
      <w:spacing/>
      <w:ind/>
    </w:pPr>
    <w:rPr>
      <w:rFonts w:ascii="Wingdings" w:hAnsi="Wingdings" w:cs="Wingdings"/>
    </w:rPr>
  </w:style>
  <w:style w:type="character" w:styleId="1107" w:customStyle="1">
    <w:name w:val="WW8Num35z0"/>
    <w:pPr>
      <w:pBdr/>
      <w:spacing/>
      <w:ind/>
    </w:pPr>
    <w:rPr>
      <w:rFonts w:ascii="Symbol" w:hAnsi="Symbol" w:cs="Symbol"/>
    </w:rPr>
  </w:style>
  <w:style w:type="character" w:styleId="1108" w:customStyle="1">
    <w:name w:val="WW8Num35z1"/>
    <w:pPr>
      <w:pBdr/>
      <w:spacing/>
      <w:ind/>
    </w:pPr>
    <w:rPr>
      <w:rFonts w:ascii="Courier New" w:hAnsi="Courier New" w:cs="Courier New"/>
    </w:rPr>
  </w:style>
  <w:style w:type="character" w:styleId="1109" w:customStyle="1">
    <w:name w:val="WW8Num35z2"/>
    <w:pPr>
      <w:pBdr/>
      <w:spacing/>
      <w:ind/>
    </w:pPr>
    <w:rPr>
      <w:rFonts w:ascii="Wingdings" w:hAnsi="Wingdings" w:cs="Wingdings"/>
    </w:rPr>
  </w:style>
  <w:style w:type="character" w:styleId="1110" w:customStyle="1">
    <w:name w:val="Default Paragraph Font*"/>
    <w:pPr>
      <w:pBdr/>
      <w:spacing/>
      <w:ind/>
    </w:pPr>
  </w:style>
  <w:style w:type="character" w:styleId="1111">
    <w:name w:val="Page Number"/>
    <w:pPr>
      <w:pBdr/>
      <w:spacing/>
      <w:ind/>
    </w:pPr>
  </w:style>
  <w:style w:type="character" w:styleId="1112" w:customStyle="1">
    <w:name w:val="Body Text Char"/>
    <w:pPr>
      <w:pBdr/>
      <w:spacing/>
      <w:ind/>
    </w:pPr>
    <w:rPr>
      <w:rFonts w:eastAsia="Calibri"/>
      <w:sz w:val="28"/>
    </w:rPr>
  </w:style>
  <w:style w:type="character" w:styleId="1113" w:customStyle="1">
    <w:name w:val="apple-style-span"/>
    <w:pPr>
      <w:pBdr/>
      <w:spacing/>
      <w:ind/>
    </w:pPr>
  </w:style>
  <w:style w:type="character" w:styleId="1114" w:customStyle="1">
    <w:name w:val="Heading 1 Char"/>
    <w:pPr>
      <w:pBdr/>
      <w:spacing/>
      <w:ind/>
    </w:pPr>
    <w:rPr>
      <w:b/>
      <w:sz w:val="24"/>
    </w:rPr>
  </w:style>
  <w:style w:type="character" w:styleId="1115" w:customStyle="1">
    <w:name w:val="Body Text 2 Char"/>
    <w:pPr>
      <w:pBdr/>
      <w:spacing/>
      <w:ind/>
    </w:pPr>
  </w:style>
  <w:style w:type="character" w:styleId="1116" w:customStyle="1">
    <w:name w:val="Subtitle Char"/>
    <w:pPr>
      <w:pBdr/>
      <w:spacing/>
      <w:ind/>
    </w:pPr>
    <w:rPr>
      <w:rFonts w:ascii="Garamond" w:hAnsi="Garamond" w:cs="Arial"/>
      <w:sz w:val="24"/>
      <w:szCs w:val="24"/>
    </w:rPr>
  </w:style>
  <w:style w:type="character" w:styleId="1117">
    <w:name w:val="Hyperlink"/>
    <w:pPr>
      <w:pBdr/>
      <w:spacing/>
      <w:ind/>
    </w:pPr>
    <w:rPr>
      <w:color w:val="0000ff"/>
      <w:u w:val="single"/>
    </w:rPr>
  </w:style>
  <w:style w:type="character" w:styleId="1118" w:customStyle="1">
    <w:name w:val="apple-converted-space"/>
    <w:pPr>
      <w:pBdr/>
      <w:spacing/>
      <w:ind/>
    </w:pPr>
  </w:style>
  <w:style w:type="character" w:styleId="1119" w:customStyle="1">
    <w:name w:val="Heading 2 Char"/>
    <w:pPr>
      <w:pBdr/>
      <w:spacing/>
      <w:ind/>
    </w:pPr>
    <w:rPr>
      <w:rFonts w:ascii="Calibri Light" w:hAnsi="Calibri Light" w:eastAsia="Times New Roman" w:cs="Times New Roman"/>
      <w:b/>
      <w:bCs/>
      <w:i/>
      <w:iCs/>
      <w:sz w:val="28"/>
      <w:szCs w:val="28"/>
    </w:rPr>
  </w:style>
  <w:style w:type="character" w:styleId="1120" w:customStyle="1">
    <w:name w:val="Balloon Text Char"/>
    <w:pPr>
      <w:pBdr/>
      <w:spacing/>
      <w:ind/>
    </w:pPr>
    <w:rPr>
      <w:rFonts w:ascii="Segoe UI" w:hAnsi="Segoe UI" w:cs="Segoe UI"/>
      <w:sz w:val="18"/>
      <w:szCs w:val="18"/>
    </w:rPr>
  </w:style>
  <w:style w:type="numbering" w:styleId="1121" w:default="1">
    <w:name w:val="No List"/>
    <w:uiPriority w:val="99"/>
    <w:semiHidden/>
    <w:unhideWhenUsed/>
    <w:pPr>
      <w:pBdr/>
      <w:spacing/>
      <w:ind/>
    </w:pPr>
  </w:style>
  <w:style w:type="table" w:styleId="1122" w:default="1">
    <w:name w:val="Normal Table"/>
    <w:uiPriority w:val="99"/>
    <w:semiHidden/>
    <w:unhideWhenUsed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7</cp:revision>
  <dcterms:modified xsi:type="dcterms:W3CDTF">2026-09-23T09:28:38Z</dcterms:modified>
</cp:coreProperties>
</file>