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7BD26" w14:textId="77777777" w:rsidR="009C71EB" w:rsidRDefault="009C71EB" w:rsidP="002D375B">
      <w:pPr>
        <w:autoSpaceDE w:val="0"/>
        <w:autoSpaceDN w:val="0"/>
        <w:adjustRightInd w:val="0"/>
        <w:spacing w:after="0" w:line="240" w:lineRule="auto"/>
        <w:rPr>
          <w:rFonts w:ascii="AkzidenzGroteskBE-Super" w:hAnsi="AkzidenzGroteskBE-Super" w:cs="AkzidenzGroteskBE-Super"/>
          <w:b/>
          <w:bCs/>
          <w:color w:val="1A66FF"/>
          <w:sz w:val="40"/>
          <w:szCs w:val="40"/>
        </w:rPr>
      </w:pPr>
      <w:r>
        <w:rPr>
          <w:rFonts w:ascii="AkzidenzGroteskBE-Super" w:hAnsi="AkzidenzGroteskBE-Super" w:cs="AkzidenzGroteskBE-Super"/>
          <w:b/>
          <w:bCs/>
          <w:color w:val="1A66FF"/>
          <w:sz w:val="40"/>
          <w:szCs w:val="40"/>
        </w:rPr>
        <w:t>Hypothesis Testing</w:t>
      </w:r>
    </w:p>
    <w:p w14:paraId="127011CE" w14:textId="77777777" w:rsidR="009C71EB" w:rsidRPr="003D2D76" w:rsidRDefault="009C71EB" w:rsidP="002D375B">
      <w:pPr>
        <w:autoSpaceDE w:val="0"/>
        <w:autoSpaceDN w:val="0"/>
        <w:adjustRightInd w:val="0"/>
        <w:spacing w:after="0" w:line="240" w:lineRule="auto"/>
        <w:rPr>
          <w:rFonts w:ascii="Times New Roman" w:hAnsi="Times New Roman" w:cs="Times New Roman"/>
          <w:b/>
          <w:bCs/>
          <w:color w:val="1A66FF"/>
          <w:sz w:val="24"/>
          <w:szCs w:val="24"/>
        </w:rPr>
      </w:pPr>
      <w:r w:rsidRPr="003D2D76">
        <w:rPr>
          <w:rFonts w:ascii="Times New Roman" w:hAnsi="Times New Roman" w:cs="Times New Roman"/>
          <w:b/>
          <w:bCs/>
          <w:color w:val="00A6A6"/>
          <w:sz w:val="24"/>
          <w:szCs w:val="24"/>
        </w:rPr>
        <w:t>Introduction</w:t>
      </w:r>
    </w:p>
    <w:p w14:paraId="7067CBBF" w14:textId="77777777" w:rsidR="009C71EB" w:rsidRDefault="009C71EB" w:rsidP="00D20234">
      <w:pPr>
        <w:autoSpaceDE w:val="0"/>
        <w:autoSpaceDN w:val="0"/>
        <w:adjustRightInd w:val="0"/>
        <w:spacing w:after="0" w:line="360" w:lineRule="auto"/>
        <w:jc w:val="both"/>
        <w:rPr>
          <w:rFonts w:ascii="Times-Roman" w:hAnsi="Times-Roman" w:cs="Times-Roman"/>
          <w:sz w:val="24"/>
          <w:szCs w:val="24"/>
        </w:rPr>
      </w:pPr>
      <w:r w:rsidRPr="009C71EB">
        <w:rPr>
          <w:rFonts w:ascii="Times-Roman" w:hAnsi="Times-Roman" w:cs="Times-Roman"/>
          <w:sz w:val="24"/>
          <w:szCs w:val="24"/>
        </w:rPr>
        <w:t xml:space="preserve">Researchers are interested in answering many types of questions. For example, a scientist might want to know whether the earth is warming up. A physician might want to know whether a new medication will lower a person’s blood pressure. An educator might wish to see whether a new teaching technique is better than a traditional one. A retail merchant might want to know whether the public prefers a certain color in a new line of fashion. These types of questions can be addressed through statistical </w:t>
      </w:r>
      <w:r w:rsidRPr="009C71EB">
        <w:rPr>
          <w:rFonts w:ascii="Times-Bold" w:hAnsi="Times-Bold" w:cs="Times-Bold"/>
          <w:b/>
          <w:bCs/>
          <w:sz w:val="24"/>
          <w:szCs w:val="24"/>
        </w:rPr>
        <w:t xml:space="preserve">hypothesis testing, </w:t>
      </w:r>
      <w:r w:rsidRPr="009C71EB">
        <w:rPr>
          <w:rFonts w:ascii="Times-Roman" w:hAnsi="Times-Roman" w:cs="Times-Roman"/>
          <w:sz w:val="24"/>
          <w:szCs w:val="24"/>
        </w:rPr>
        <w:t>which is a decision-making process for evaluating claims about a population. In hypothesis testing, the researcher must define the population under study, state the particular hypotheses that will be investigated, give the significance level, select a sample from the population, collect the data, perform the calculations required for the statistical test, and reach a conclusion</w:t>
      </w:r>
      <w:r>
        <w:rPr>
          <w:rFonts w:ascii="Times-Roman" w:hAnsi="Times-Roman" w:cs="Times-Roman"/>
          <w:sz w:val="24"/>
          <w:szCs w:val="24"/>
        </w:rPr>
        <w:t>.</w:t>
      </w:r>
    </w:p>
    <w:p w14:paraId="59005C44" w14:textId="77777777" w:rsidR="007C75F2" w:rsidRDefault="009C71EB" w:rsidP="00D20234">
      <w:pPr>
        <w:autoSpaceDE w:val="0"/>
        <w:autoSpaceDN w:val="0"/>
        <w:adjustRightInd w:val="0"/>
        <w:spacing w:after="0" w:line="360" w:lineRule="auto"/>
        <w:rPr>
          <w:rFonts w:ascii="Times New Roman" w:hAnsi="Times New Roman" w:cs="Times New Roman"/>
          <w:i/>
          <w:iCs/>
          <w:sz w:val="24"/>
          <w:szCs w:val="24"/>
        </w:rPr>
      </w:pPr>
      <w:r w:rsidRPr="009C71EB">
        <w:rPr>
          <w:rFonts w:ascii="Times New Roman" w:hAnsi="Times New Roman" w:cs="Times New Roman"/>
          <w:sz w:val="24"/>
          <w:szCs w:val="24"/>
        </w:rPr>
        <w:t xml:space="preserve">Hypotheses concerning parameters such as means and proportions can be investigated. There are two specific statistical tests used for hypotheses concerning means: the </w:t>
      </w:r>
      <w:r w:rsidRPr="009C71EB">
        <w:rPr>
          <w:rFonts w:ascii="Times New Roman" w:hAnsi="Times New Roman" w:cs="Times New Roman"/>
          <w:i/>
          <w:iCs/>
          <w:sz w:val="24"/>
          <w:szCs w:val="24"/>
        </w:rPr>
        <w:t>z test</w:t>
      </w:r>
      <w:r>
        <w:rPr>
          <w:rFonts w:ascii="Times New Roman" w:hAnsi="Times New Roman" w:cs="Times New Roman"/>
          <w:i/>
          <w:iCs/>
          <w:sz w:val="24"/>
          <w:szCs w:val="24"/>
        </w:rPr>
        <w:t xml:space="preserve"> </w:t>
      </w:r>
      <w:r w:rsidRPr="009C71EB">
        <w:rPr>
          <w:rFonts w:ascii="Times New Roman" w:hAnsi="Times New Roman" w:cs="Times New Roman"/>
          <w:sz w:val="24"/>
          <w:szCs w:val="24"/>
        </w:rPr>
        <w:t xml:space="preserve">and the </w:t>
      </w:r>
      <w:r w:rsidRPr="009C71EB">
        <w:rPr>
          <w:rFonts w:ascii="Times New Roman" w:hAnsi="Times New Roman" w:cs="Times New Roman"/>
          <w:i/>
          <w:iCs/>
          <w:sz w:val="24"/>
          <w:szCs w:val="24"/>
        </w:rPr>
        <w:t>t test.</w:t>
      </w:r>
    </w:p>
    <w:p w14:paraId="7DE07C88" w14:textId="77777777" w:rsidR="007C75F2" w:rsidRPr="007C75F2" w:rsidRDefault="007C75F2" w:rsidP="007C75F2">
      <w:pPr>
        <w:spacing w:before="100" w:beforeAutospacing="1" w:after="100" w:afterAutospacing="1" w:line="276" w:lineRule="auto"/>
        <w:jc w:val="both"/>
        <w:rPr>
          <w:rFonts w:ascii="Times New Roman" w:eastAsia="Times New Roman" w:hAnsi="Times New Roman" w:cs="Times New Roman"/>
          <w:b/>
          <w:bCs/>
          <w:sz w:val="24"/>
          <w:szCs w:val="24"/>
          <w:u w:val="single"/>
        </w:rPr>
      </w:pPr>
      <w:r w:rsidRPr="007C75F2">
        <w:rPr>
          <w:rFonts w:ascii="Times New Roman" w:eastAsia="Times New Roman" w:hAnsi="Times New Roman" w:cs="Times New Roman"/>
          <w:b/>
          <w:bCs/>
          <w:sz w:val="24"/>
          <w:szCs w:val="24"/>
          <w:u w:val="single"/>
        </w:rPr>
        <w:t>Application of hypothesis testing in Computer Science</w:t>
      </w:r>
    </w:p>
    <w:p w14:paraId="281679D3" w14:textId="77777777" w:rsidR="007C75F2" w:rsidRPr="007C75F2" w:rsidRDefault="007C75F2" w:rsidP="007C75F2">
      <w:pPr>
        <w:spacing w:before="100" w:beforeAutospacing="1" w:after="100" w:afterAutospacing="1" w:line="276" w:lineRule="auto"/>
        <w:jc w:val="both"/>
        <w:rPr>
          <w:rFonts w:ascii="Times New Roman" w:eastAsia="Times New Roman" w:hAnsi="Times New Roman" w:cs="Times New Roman"/>
          <w:sz w:val="24"/>
          <w:szCs w:val="24"/>
        </w:rPr>
      </w:pPr>
      <w:r w:rsidRPr="007C75F2">
        <w:rPr>
          <w:rFonts w:ascii="Times New Roman" w:eastAsia="Times New Roman" w:hAnsi="Times New Roman" w:cs="Times New Roman"/>
          <w:sz w:val="24"/>
          <w:szCs w:val="24"/>
        </w:rPr>
        <w:t>Hypothesis testing is a fundamental statistical method used extensively in computer science to make informed decisions, validate assumptions, and draw reliable conclusions from data. It provides a systematic framework to determine if observed differences or effects are truly significant or merely due to random chance.</w:t>
      </w:r>
    </w:p>
    <w:p w14:paraId="014C566B" w14:textId="77777777" w:rsidR="007C75F2" w:rsidRPr="007C75F2" w:rsidRDefault="007C75F2" w:rsidP="007C75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75F2">
        <w:rPr>
          <w:rFonts w:ascii="Times New Roman" w:eastAsia="Times New Roman" w:hAnsi="Times New Roman" w:cs="Times New Roman"/>
          <w:b/>
          <w:bCs/>
          <w:sz w:val="24"/>
          <w:szCs w:val="24"/>
        </w:rPr>
        <w:t>Machine Learning:</w:t>
      </w:r>
    </w:p>
    <w:p w14:paraId="689BF447" w14:textId="77777777" w:rsidR="007C75F2" w:rsidRPr="007C75F2" w:rsidRDefault="007C75F2" w:rsidP="007C75F2">
      <w:pPr>
        <w:spacing w:before="100" w:beforeAutospacing="1" w:after="100" w:afterAutospacing="1" w:line="240" w:lineRule="auto"/>
        <w:rPr>
          <w:rFonts w:ascii="Times New Roman" w:eastAsia="Times New Roman" w:hAnsi="Times New Roman" w:cs="Times New Roman"/>
          <w:sz w:val="24"/>
          <w:szCs w:val="24"/>
        </w:rPr>
      </w:pPr>
      <w:r w:rsidRPr="007C75F2">
        <w:rPr>
          <w:rFonts w:ascii="Times New Roman" w:eastAsia="Times New Roman" w:hAnsi="Times New Roman" w:cs="Times New Roman"/>
          <w:b/>
          <w:bCs/>
          <w:sz w:val="24"/>
          <w:szCs w:val="24"/>
        </w:rPr>
        <w:t>Model Comparison and Selection:</w:t>
      </w:r>
      <w:r w:rsidRPr="007C75F2">
        <w:rPr>
          <w:rFonts w:ascii="Times New Roman" w:eastAsia="Times New Roman" w:hAnsi="Times New Roman" w:cs="Times New Roman"/>
          <w:sz w:val="24"/>
          <w:szCs w:val="24"/>
        </w:rPr>
        <w:t xml:space="preserve"> When developing or comparing different machine learning models (e.g., comparing the accuracy of a new algorithm against an existing one), hypothesis testing helps determine if one model statistically outperforms another. For example, a t-test can be used to compare the mean accuracy of two models on a test dataset.</w:t>
      </w:r>
    </w:p>
    <w:p w14:paraId="41F7247B" w14:textId="77777777" w:rsidR="007C75F2" w:rsidRPr="007C75F2" w:rsidRDefault="007C75F2" w:rsidP="007C75F2">
      <w:pPr>
        <w:spacing w:before="100" w:beforeAutospacing="1" w:after="100" w:afterAutospacing="1" w:line="240" w:lineRule="auto"/>
        <w:rPr>
          <w:rFonts w:ascii="Times New Roman" w:eastAsia="Times New Roman" w:hAnsi="Times New Roman" w:cs="Times New Roman"/>
          <w:sz w:val="24"/>
          <w:szCs w:val="24"/>
        </w:rPr>
      </w:pPr>
      <w:r w:rsidRPr="007C75F2">
        <w:rPr>
          <w:rFonts w:ascii="Times New Roman" w:eastAsia="Times New Roman" w:hAnsi="Times New Roman" w:cs="Times New Roman"/>
          <w:b/>
          <w:bCs/>
          <w:sz w:val="24"/>
          <w:szCs w:val="24"/>
        </w:rPr>
        <w:t>Feature Selection:</w:t>
      </w:r>
      <w:r w:rsidRPr="007C75F2">
        <w:rPr>
          <w:rFonts w:ascii="Times New Roman" w:eastAsia="Times New Roman" w:hAnsi="Times New Roman" w:cs="Times New Roman"/>
          <w:sz w:val="24"/>
          <w:szCs w:val="24"/>
        </w:rPr>
        <w:t xml:space="preserve"> Hypothesis testing can assess the significance of individual features in predicting a target variable. Features with low statistical significance (high p-value) might be removed to improve model performance and reduce complexity.</w:t>
      </w:r>
    </w:p>
    <w:p w14:paraId="413F5C13" w14:textId="77777777" w:rsidR="007C75F2" w:rsidRDefault="007C75F2" w:rsidP="007C75F2">
      <w:pPr>
        <w:spacing w:before="100" w:beforeAutospacing="1" w:after="100" w:afterAutospacing="1" w:line="240" w:lineRule="auto"/>
        <w:rPr>
          <w:rFonts w:ascii="Times New Roman" w:eastAsia="Times New Roman" w:hAnsi="Times New Roman" w:cs="Times New Roman"/>
          <w:sz w:val="24"/>
          <w:szCs w:val="24"/>
        </w:rPr>
      </w:pPr>
      <w:r w:rsidRPr="007C75F2">
        <w:rPr>
          <w:rFonts w:ascii="Times New Roman" w:eastAsia="Times New Roman" w:hAnsi="Times New Roman" w:cs="Times New Roman"/>
          <w:b/>
          <w:bCs/>
          <w:sz w:val="24"/>
          <w:szCs w:val="24"/>
        </w:rPr>
        <w:t>Hyperparameter Optimization:</w:t>
      </w:r>
      <w:r w:rsidRPr="007C75F2">
        <w:rPr>
          <w:rFonts w:ascii="Times New Roman" w:eastAsia="Times New Roman" w:hAnsi="Times New Roman" w:cs="Times New Roman"/>
          <w:sz w:val="24"/>
          <w:szCs w:val="24"/>
        </w:rPr>
        <w:t xml:space="preserve"> When tuning hyperparameters, hypothesis testing can be used to determine if a specific set of hyperparameters leads to a statistically significant improvement in model performance.</w:t>
      </w:r>
    </w:p>
    <w:p w14:paraId="36BC1321" w14:textId="77777777" w:rsidR="007C75F2" w:rsidRPr="007C75F2" w:rsidRDefault="007C75F2" w:rsidP="007C75F2">
      <w:pPr>
        <w:spacing w:before="100" w:beforeAutospacing="1" w:after="100" w:afterAutospacing="1" w:line="240" w:lineRule="auto"/>
        <w:rPr>
          <w:rFonts w:ascii="Times New Roman" w:eastAsia="Times New Roman" w:hAnsi="Times New Roman" w:cs="Times New Roman"/>
          <w:sz w:val="24"/>
          <w:szCs w:val="24"/>
        </w:rPr>
      </w:pPr>
    </w:p>
    <w:p w14:paraId="6836A4BD" w14:textId="77777777" w:rsidR="007C75F2" w:rsidRPr="007C75F2" w:rsidRDefault="007C75F2" w:rsidP="007C75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75F2">
        <w:rPr>
          <w:rFonts w:ascii="Times New Roman" w:eastAsia="Times New Roman" w:hAnsi="Times New Roman" w:cs="Times New Roman"/>
          <w:b/>
          <w:bCs/>
          <w:sz w:val="24"/>
          <w:szCs w:val="24"/>
        </w:rPr>
        <w:lastRenderedPageBreak/>
        <w:t>Software Engineering and Development:</w:t>
      </w:r>
    </w:p>
    <w:p w14:paraId="135AD901" w14:textId="77777777" w:rsidR="007C75F2" w:rsidRPr="007C75F2" w:rsidRDefault="007C75F2" w:rsidP="007C75F2">
      <w:pPr>
        <w:spacing w:before="100" w:beforeAutospacing="1" w:after="100" w:afterAutospacing="1" w:line="240" w:lineRule="auto"/>
        <w:rPr>
          <w:rFonts w:ascii="Times New Roman" w:eastAsia="Times New Roman" w:hAnsi="Times New Roman" w:cs="Times New Roman"/>
          <w:sz w:val="24"/>
          <w:szCs w:val="24"/>
        </w:rPr>
      </w:pPr>
      <w:r w:rsidRPr="007C75F2">
        <w:rPr>
          <w:rFonts w:ascii="Times New Roman" w:eastAsia="Times New Roman" w:hAnsi="Times New Roman" w:cs="Times New Roman"/>
          <w:b/>
          <w:bCs/>
          <w:sz w:val="24"/>
          <w:szCs w:val="24"/>
        </w:rPr>
        <w:t>A/B Testing:</w:t>
      </w:r>
      <w:r w:rsidRPr="007C75F2">
        <w:rPr>
          <w:rFonts w:ascii="Times New Roman" w:eastAsia="Times New Roman" w:hAnsi="Times New Roman" w:cs="Times New Roman"/>
          <w:sz w:val="24"/>
          <w:szCs w:val="24"/>
        </w:rPr>
        <w:t xml:space="preserve"> This is one of the most prominent applications. Software companies use A/B testing to compare two versions of a product, feature, or user interface (e.g., website layout, button color, new workflow) to see which performs better based on metrics like conversion rates, click-through rates, user engagement, or time spent on page. Hypothesis testing is crucial for determining if observed differences are statistically significant enough to warrant a rollout.</w:t>
      </w:r>
    </w:p>
    <w:p w14:paraId="1F43B5E2" w14:textId="77777777" w:rsidR="007C75F2" w:rsidRPr="007C75F2" w:rsidRDefault="007C75F2" w:rsidP="007C75F2">
      <w:pPr>
        <w:spacing w:before="100" w:beforeAutospacing="1" w:after="100" w:afterAutospacing="1" w:line="240" w:lineRule="auto"/>
        <w:rPr>
          <w:rFonts w:ascii="Times New Roman" w:eastAsia="Times New Roman" w:hAnsi="Times New Roman" w:cs="Times New Roman"/>
          <w:sz w:val="24"/>
          <w:szCs w:val="24"/>
        </w:rPr>
      </w:pPr>
      <w:r w:rsidRPr="007C75F2">
        <w:rPr>
          <w:rFonts w:ascii="Times New Roman" w:eastAsia="Times New Roman" w:hAnsi="Times New Roman" w:cs="Times New Roman"/>
          <w:b/>
          <w:bCs/>
          <w:sz w:val="24"/>
          <w:szCs w:val="24"/>
        </w:rPr>
        <w:t>Performance Optimization:</w:t>
      </w:r>
      <w:r w:rsidRPr="007C75F2">
        <w:rPr>
          <w:rFonts w:ascii="Times New Roman" w:eastAsia="Times New Roman" w:hAnsi="Times New Roman" w:cs="Times New Roman"/>
          <w:sz w:val="24"/>
          <w:szCs w:val="24"/>
        </w:rPr>
        <w:t xml:space="preserve"> When a team implements changes aimed at improving software performance (e.g., faster loading times, reduced memory usage), hypothesis testing can be used to determine if the changes truly lead to a statistically significant improvement. For instance, comparing the average response time before and after an optimization.</w:t>
      </w:r>
    </w:p>
    <w:p w14:paraId="03A573A0" w14:textId="77777777" w:rsidR="007C75F2" w:rsidRPr="007C75F2" w:rsidRDefault="007C75F2" w:rsidP="007C75F2">
      <w:pPr>
        <w:spacing w:before="100" w:beforeAutospacing="1" w:after="100" w:afterAutospacing="1" w:line="240" w:lineRule="auto"/>
        <w:rPr>
          <w:rFonts w:ascii="Times New Roman" w:eastAsia="Times New Roman" w:hAnsi="Times New Roman" w:cs="Times New Roman"/>
          <w:sz w:val="24"/>
          <w:szCs w:val="24"/>
        </w:rPr>
      </w:pPr>
      <w:r w:rsidRPr="007C75F2">
        <w:rPr>
          <w:rFonts w:ascii="Times New Roman" w:eastAsia="Times New Roman" w:hAnsi="Times New Roman" w:cs="Times New Roman"/>
          <w:b/>
          <w:bCs/>
          <w:sz w:val="24"/>
          <w:szCs w:val="24"/>
        </w:rPr>
        <w:t>Quality Assurance and Testing:</w:t>
      </w:r>
      <w:r w:rsidRPr="007C75F2">
        <w:rPr>
          <w:rFonts w:ascii="Times New Roman" w:eastAsia="Times New Roman" w:hAnsi="Times New Roman" w:cs="Times New Roman"/>
          <w:sz w:val="24"/>
          <w:szCs w:val="24"/>
        </w:rPr>
        <w:t xml:space="preserve"> Hypothesis testing can be applied in software testing to determine if a bug fix has truly resolved an issue or if a new feature introduces new defects. For example, testing if the defect rate of a new build is significantly lower than the previous one.</w:t>
      </w:r>
    </w:p>
    <w:p w14:paraId="7D517067" w14:textId="77777777" w:rsidR="007C75F2" w:rsidRPr="007C75F2" w:rsidRDefault="007C75F2" w:rsidP="007C75F2">
      <w:pPr>
        <w:spacing w:before="100" w:beforeAutospacing="1" w:after="100" w:afterAutospacing="1" w:line="240" w:lineRule="auto"/>
        <w:rPr>
          <w:rFonts w:ascii="Times New Roman" w:eastAsia="Times New Roman" w:hAnsi="Times New Roman" w:cs="Times New Roman"/>
          <w:sz w:val="24"/>
          <w:szCs w:val="24"/>
        </w:rPr>
      </w:pPr>
      <w:r w:rsidRPr="007C75F2">
        <w:rPr>
          <w:rFonts w:ascii="Times New Roman" w:eastAsia="Times New Roman" w:hAnsi="Times New Roman" w:cs="Times New Roman"/>
          <w:b/>
          <w:bCs/>
          <w:sz w:val="24"/>
          <w:szCs w:val="24"/>
        </w:rPr>
        <w:t>Usability Testing:</w:t>
      </w:r>
      <w:r w:rsidRPr="007C75F2">
        <w:rPr>
          <w:rFonts w:ascii="Times New Roman" w:eastAsia="Times New Roman" w:hAnsi="Times New Roman" w:cs="Times New Roman"/>
          <w:sz w:val="24"/>
          <w:szCs w:val="24"/>
        </w:rPr>
        <w:t xml:space="preserve"> When evaluating the usability of a software product, hypothesis testing can help determine if one design or interaction flow leads to significantly better user satisfaction or task completion times compared to another.</w:t>
      </w:r>
    </w:p>
    <w:p w14:paraId="385210DC" w14:textId="77777777" w:rsidR="007C75F2" w:rsidRPr="007C75F2" w:rsidRDefault="007C75F2" w:rsidP="007C75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75F2">
        <w:rPr>
          <w:rFonts w:ascii="Times New Roman" w:eastAsia="Times New Roman" w:hAnsi="Times New Roman" w:cs="Times New Roman"/>
          <w:b/>
          <w:bCs/>
          <w:sz w:val="24"/>
          <w:szCs w:val="24"/>
        </w:rPr>
        <w:t>Data Science and Analytics:</w:t>
      </w:r>
    </w:p>
    <w:p w14:paraId="3F5DA210" w14:textId="77777777" w:rsidR="007C75F2" w:rsidRPr="007C75F2" w:rsidRDefault="007C75F2" w:rsidP="007C75F2">
      <w:pPr>
        <w:spacing w:before="100" w:beforeAutospacing="1" w:after="100" w:afterAutospacing="1" w:line="240" w:lineRule="auto"/>
        <w:rPr>
          <w:rFonts w:ascii="Times New Roman" w:eastAsia="Times New Roman" w:hAnsi="Times New Roman" w:cs="Times New Roman"/>
          <w:sz w:val="24"/>
          <w:szCs w:val="24"/>
        </w:rPr>
      </w:pPr>
      <w:r w:rsidRPr="007C75F2">
        <w:rPr>
          <w:rFonts w:ascii="Times New Roman" w:eastAsia="Times New Roman" w:hAnsi="Times New Roman" w:cs="Times New Roman"/>
          <w:b/>
          <w:bCs/>
          <w:sz w:val="24"/>
          <w:szCs w:val="24"/>
        </w:rPr>
        <w:t>Drawing Inferences from Samples:</w:t>
      </w:r>
      <w:r w:rsidRPr="007C75F2">
        <w:rPr>
          <w:rFonts w:ascii="Times New Roman" w:eastAsia="Times New Roman" w:hAnsi="Times New Roman" w:cs="Times New Roman"/>
          <w:sz w:val="24"/>
          <w:szCs w:val="24"/>
        </w:rPr>
        <w:t xml:space="preserve"> Data scientists often work with samples of data. Hypothesis testing allows them to make inferences about the larger population from which the sample was drawn. For example, determining if a sample of user behavior is representative of the entire user base.</w:t>
      </w:r>
    </w:p>
    <w:p w14:paraId="061F0700" w14:textId="77777777" w:rsidR="007C75F2" w:rsidRPr="007C75F2" w:rsidRDefault="007C75F2" w:rsidP="007C75F2">
      <w:pPr>
        <w:spacing w:before="100" w:beforeAutospacing="1" w:after="100" w:afterAutospacing="1" w:line="240" w:lineRule="auto"/>
        <w:rPr>
          <w:rFonts w:ascii="Times New Roman" w:eastAsia="Times New Roman" w:hAnsi="Times New Roman" w:cs="Times New Roman"/>
          <w:sz w:val="24"/>
          <w:szCs w:val="24"/>
        </w:rPr>
      </w:pPr>
      <w:r w:rsidRPr="007C75F2">
        <w:rPr>
          <w:rFonts w:ascii="Times New Roman" w:eastAsia="Times New Roman" w:hAnsi="Times New Roman" w:cs="Times New Roman"/>
          <w:b/>
          <w:bCs/>
          <w:sz w:val="24"/>
          <w:szCs w:val="24"/>
        </w:rPr>
        <w:t>Trend Analysis:</w:t>
      </w:r>
      <w:r w:rsidRPr="007C75F2">
        <w:rPr>
          <w:rFonts w:ascii="Times New Roman" w:eastAsia="Times New Roman" w:hAnsi="Times New Roman" w:cs="Times New Roman"/>
          <w:sz w:val="24"/>
          <w:szCs w:val="24"/>
        </w:rPr>
        <w:t xml:space="preserve"> Testing if observed trends in data are statistically significant or just random fluctuations.</w:t>
      </w:r>
    </w:p>
    <w:p w14:paraId="6F5C2D8A" w14:textId="77777777" w:rsidR="007C75F2" w:rsidRPr="007C75F2" w:rsidRDefault="007C75F2" w:rsidP="007C75F2">
      <w:pPr>
        <w:spacing w:before="100" w:beforeAutospacing="1" w:after="100" w:afterAutospacing="1" w:line="240" w:lineRule="auto"/>
        <w:rPr>
          <w:rFonts w:ascii="Times New Roman" w:eastAsia="Times New Roman" w:hAnsi="Times New Roman" w:cs="Times New Roman"/>
          <w:sz w:val="24"/>
          <w:szCs w:val="24"/>
        </w:rPr>
      </w:pPr>
      <w:r w:rsidRPr="007C75F2">
        <w:rPr>
          <w:rFonts w:ascii="Times New Roman" w:eastAsia="Times New Roman" w:hAnsi="Times New Roman" w:cs="Times New Roman"/>
          <w:b/>
          <w:bCs/>
          <w:sz w:val="24"/>
          <w:szCs w:val="24"/>
        </w:rPr>
        <w:t>Causal Inference:</w:t>
      </w:r>
      <w:r w:rsidRPr="007C75F2">
        <w:rPr>
          <w:rFonts w:ascii="Times New Roman" w:eastAsia="Times New Roman" w:hAnsi="Times New Roman" w:cs="Times New Roman"/>
          <w:sz w:val="24"/>
          <w:szCs w:val="24"/>
        </w:rPr>
        <w:t xml:space="preserve"> While complex, hypothesis testing forms a part of methodologies used to infer causality (e.g., does a marketing campaign </w:t>
      </w:r>
      <w:r w:rsidRPr="007C75F2">
        <w:rPr>
          <w:rFonts w:ascii="Times New Roman" w:eastAsia="Times New Roman" w:hAnsi="Times New Roman" w:cs="Times New Roman"/>
          <w:i/>
          <w:iCs/>
          <w:sz w:val="24"/>
          <w:szCs w:val="24"/>
        </w:rPr>
        <w:t>cause</w:t>
      </w:r>
      <w:r w:rsidRPr="007C75F2">
        <w:rPr>
          <w:rFonts w:ascii="Times New Roman" w:eastAsia="Times New Roman" w:hAnsi="Times New Roman" w:cs="Times New Roman"/>
          <w:sz w:val="24"/>
          <w:szCs w:val="24"/>
        </w:rPr>
        <w:t xml:space="preserve"> an increase in sales?).</w:t>
      </w:r>
    </w:p>
    <w:p w14:paraId="3E4BFD38" w14:textId="77777777" w:rsidR="007C75F2" w:rsidRPr="007C75F2" w:rsidRDefault="007C75F2" w:rsidP="007C75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75F2">
        <w:rPr>
          <w:rFonts w:ascii="Times New Roman" w:eastAsia="Times New Roman" w:hAnsi="Times New Roman" w:cs="Times New Roman"/>
          <w:b/>
          <w:bCs/>
          <w:sz w:val="24"/>
          <w:szCs w:val="24"/>
        </w:rPr>
        <w:t>Network and System Performance:</w:t>
      </w:r>
    </w:p>
    <w:p w14:paraId="043E3161" w14:textId="77777777" w:rsidR="007C75F2" w:rsidRPr="007C75F2" w:rsidRDefault="007C75F2" w:rsidP="007C75F2">
      <w:pPr>
        <w:spacing w:before="100" w:beforeAutospacing="1" w:after="100" w:afterAutospacing="1" w:line="240" w:lineRule="auto"/>
        <w:rPr>
          <w:rFonts w:ascii="Times New Roman" w:eastAsia="Times New Roman" w:hAnsi="Times New Roman" w:cs="Times New Roman"/>
          <w:sz w:val="24"/>
          <w:szCs w:val="24"/>
        </w:rPr>
      </w:pPr>
      <w:r w:rsidRPr="007C75F2">
        <w:rPr>
          <w:rFonts w:ascii="Times New Roman" w:eastAsia="Times New Roman" w:hAnsi="Times New Roman" w:cs="Times New Roman"/>
          <w:b/>
          <w:bCs/>
          <w:sz w:val="24"/>
          <w:szCs w:val="24"/>
        </w:rPr>
        <w:t>Network Latency and Throughput:</w:t>
      </w:r>
      <w:r w:rsidRPr="007C75F2">
        <w:rPr>
          <w:rFonts w:ascii="Times New Roman" w:eastAsia="Times New Roman" w:hAnsi="Times New Roman" w:cs="Times New Roman"/>
          <w:sz w:val="24"/>
          <w:szCs w:val="24"/>
        </w:rPr>
        <w:t xml:space="preserve"> Testing if a new network configuration or protocol significantly reduces latency or increases throughput.</w:t>
      </w:r>
    </w:p>
    <w:p w14:paraId="60F8F628" w14:textId="77777777" w:rsidR="007C75F2" w:rsidRPr="007C75F2" w:rsidRDefault="007C75F2" w:rsidP="007C75F2">
      <w:pPr>
        <w:spacing w:before="100" w:beforeAutospacing="1" w:after="100" w:afterAutospacing="1" w:line="240" w:lineRule="auto"/>
        <w:rPr>
          <w:rFonts w:ascii="Times New Roman" w:eastAsia="Times New Roman" w:hAnsi="Times New Roman" w:cs="Times New Roman"/>
          <w:sz w:val="24"/>
          <w:szCs w:val="24"/>
        </w:rPr>
      </w:pPr>
      <w:r w:rsidRPr="007C75F2">
        <w:rPr>
          <w:rFonts w:ascii="Times New Roman" w:eastAsia="Times New Roman" w:hAnsi="Times New Roman" w:cs="Times New Roman"/>
          <w:b/>
          <w:bCs/>
          <w:sz w:val="24"/>
          <w:szCs w:val="24"/>
        </w:rPr>
        <w:t>Server Load Balancing:</w:t>
      </w:r>
      <w:r w:rsidRPr="007C75F2">
        <w:rPr>
          <w:rFonts w:ascii="Times New Roman" w:eastAsia="Times New Roman" w:hAnsi="Times New Roman" w:cs="Times New Roman"/>
          <w:sz w:val="24"/>
          <w:szCs w:val="24"/>
        </w:rPr>
        <w:t xml:space="preserve"> Evaluating if a new load balancing algorithm distributes traffic more evenly across servers.</w:t>
      </w:r>
    </w:p>
    <w:p w14:paraId="4A0844E8" w14:textId="77777777" w:rsidR="007C75F2" w:rsidRDefault="007C75F2" w:rsidP="00D20234">
      <w:pPr>
        <w:autoSpaceDE w:val="0"/>
        <w:autoSpaceDN w:val="0"/>
        <w:adjustRightInd w:val="0"/>
        <w:spacing w:after="0" w:line="360" w:lineRule="auto"/>
        <w:rPr>
          <w:rFonts w:ascii="Times New Roman" w:hAnsi="Times New Roman" w:cs="Times New Roman"/>
          <w:i/>
          <w:iCs/>
          <w:sz w:val="24"/>
          <w:szCs w:val="24"/>
        </w:rPr>
      </w:pPr>
    </w:p>
    <w:p w14:paraId="3A485318" w14:textId="77777777" w:rsidR="007C75F2" w:rsidRDefault="007C75F2" w:rsidP="00D20234">
      <w:pPr>
        <w:autoSpaceDE w:val="0"/>
        <w:autoSpaceDN w:val="0"/>
        <w:adjustRightInd w:val="0"/>
        <w:spacing w:after="0" w:line="360" w:lineRule="auto"/>
        <w:rPr>
          <w:rFonts w:ascii="Times New Roman" w:hAnsi="Times New Roman" w:cs="Times New Roman"/>
          <w:i/>
          <w:iCs/>
          <w:sz w:val="24"/>
          <w:szCs w:val="24"/>
        </w:rPr>
      </w:pPr>
    </w:p>
    <w:p w14:paraId="03A89F42" w14:textId="77777777" w:rsidR="009C71EB" w:rsidRDefault="009C71EB" w:rsidP="00D20234">
      <w:pPr>
        <w:autoSpaceDE w:val="0"/>
        <w:autoSpaceDN w:val="0"/>
        <w:adjustRightInd w:val="0"/>
        <w:spacing w:after="0" w:line="360" w:lineRule="auto"/>
        <w:rPr>
          <w:rFonts w:ascii="Times New Roman" w:hAnsi="Times New Roman" w:cs="Times New Roman"/>
          <w:i/>
          <w:iCs/>
          <w:sz w:val="24"/>
          <w:szCs w:val="24"/>
        </w:rPr>
      </w:pPr>
      <w:r w:rsidRPr="009C71EB">
        <w:rPr>
          <w:rFonts w:ascii="Times New Roman" w:hAnsi="Times New Roman" w:cs="Times New Roman"/>
          <w:i/>
          <w:iCs/>
          <w:sz w:val="24"/>
          <w:szCs w:val="24"/>
        </w:rPr>
        <w:t xml:space="preserve"> </w:t>
      </w:r>
    </w:p>
    <w:p w14:paraId="76F24ACA" w14:textId="77777777" w:rsidR="009C71EB" w:rsidRDefault="009C71EB" w:rsidP="009C71EB">
      <w:pPr>
        <w:autoSpaceDE w:val="0"/>
        <w:autoSpaceDN w:val="0"/>
        <w:adjustRightInd w:val="0"/>
        <w:spacing w:after="0" w:line="240" w:lineRule="auto"/>
        <w:rPr>
          <w:rFonts w:ascii="Times New Roman" w:hAnsi="Times New Roman" w:cs="Times New Roman"/>
          <w:b/>
          <w:bCs/>
          <w:color w:val="1A66FF"/>
          <w:sz w:val="24"/>
          <w:szCs w:val="24"/>
        </w:rPr>
      </w:pPr>
      <w:r w:rsidRPr="009C71EB">
        <w:rPr>
          <w:rFonts w:ascii="Times New Roman" w:hAnsi="Times New Roman" w:cs="Times New Roman"/>
          <w:b/>
          <w:bCs/>
          <w:color w:val="1A66FF"/>
          <w:sz w:val="24"/>
          <w:szCs w:val="24"/>
        </w:rPr>
        <w:lastRenderedPageBreak/>
        <w:t>Steps in Hypothesis Testing—Traditional Method</w:t>
      </w:r>
    </w:p>
    <w:p w14:paraId="482C20D7" w14:textId="77777777" w:rsidR="009C71EB" w:rsidRPr="009C71EB" w:rsidRDefault="009C71EB" w:rsidP="009C71EB">
      <w:pPr>
        <w:autoSpaceDE w:val="0"/>
        <w:autoSpaceDN w:val="0"/>
        <w:adjustRightInd w:val="0"/>
        <w:spacing w:after="0" w:line="240" w:lineRule="auto"/>
        <w:rPr>
          <w:rFonts w:ascii="Times New Roman" w:hAnsi="Times New Roman" w:cs="Times New Roman"/>
          <w:b/>
          <w:bCs/>
          <w:color w:val="1A66FF"/>
          <w:sz w:val="24"/>
          <w:szCs w:val="24"/>
        </w:rPr>
      </w:pPr>
    </w:p>
    <w:p w14:paraId="5FF4C2E0" w14:textId="77777777" w:rsidR="009C71EB" w:rsidRPr="009C71EB" w:rsidRDefault="009C71EB" w:rsidP="009C71EB">
      <w:pPr>
        <w:autoSpaceDE w:val="0"/>
        <w:autoSpaceDN w:val="0"/>
        <w:adjustRightInd w:val="0"/>
        <w:spacing w:after="0" w:line="240" w:lineRule="auto"/>
        <w:rPr>
          <w:rFonts w:ascii="Times New Roman" w:hAnsi="Times New Roman" w:cs="Times New Roman"/>
          <w:color w:val="000000"/>
          <w:sz w:val="24"/>
          <w:szCs w:val="24"/>
        </w:rPr>
      </w:pPr>
      <w:r w:rsidRPr="009C71EB">
        <w:rPr>
          <w:rFonts w:ascii="Times New Roman" w:hAnsi="Times New Roman" w:cs="Times New Roman"/>
          <w:color w:val="000000"/>
          <w:sz w:val="24"/>
          <w:szCs w:val="24"/>
        </w:rPr>
        <w:t>Every hypothesis-testing situation begins with the statement of a hypothesis.</w:t>
      </w:r>
    </w:p>
    <w:p w14:paraId="4BE5055C" w14:textId="77777777" w:rsidR="009C71EB" w:rsidRPr="009C71EB" w:rsidRDefault="009C71EB" w:rsidP="009C71EB">
      <w:pPr>
        <w:autoSpaceDE w:val="0"/>
        <w:autoSpaceDN w:val="0"/>
        <w:adjustRightInd w:val="0"/>
        <w:spacing w:after="0" w:line="240" w:lineRule="auto"/>
        <w:rPr>
          <w:rFonts w:ascii="Times New Roman" w:hAnsi="Times New Roman" w:cs="Times New Roman"/>
          <w:sz w:val="24"/>
          <w:szCs w:val="24"/>
        </w:rPr>
      </w:pPr>
    </w:p>
    <w:p w14:paraId="2C0B692C" w14:textId="77777777" w:rsidR="003559DF" w:rsidRDefault="009C71EB" w:rsidP="009C71EB">
      <w:pPr>
        <w:autoSpaceDE w:val="0"/>
        <w:autoSpaceDN w:val="0"/>
        <w:adjustRightInd w:val="0"/>
        <w:spacing w:after="0" w:line="240" w:lineRule="auto"/>
        <w:jc w:val="both"/>
        <w:rPr>
          <w:rFonts w:ascii="Times-Roman" w:hAnsi="Times-Roman" w:cs="Times-Roman"/>
          <w:color w:val="000000"/>
          <w:sz w:val="24"/>
          <w:szCs w:val="24"/>
        </w:rPr>
      </w:pPr>
      <w:r>
        <w:rPr>
          <w:noProof/>
        </w:rPr>
        <w:drawing>
          <wp:inline distT="0" distB="0" distL="0" distR="0" wp14:anchorId="32163DE0" wp14:editId="1A507C51">
            <wp:extent cx="5943600" cy="614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14045"/>
                    </a:xfrm>
                    <a:prstGeom prst="rect">
                      <a:avLst/>
                    </a:prstGeom>
                  </pic:spPr>
                </pic:pic>
              </a:graphicData>
            </a:graphic>
          </wp:inline>
        </w:drawing>
      </w:r>
    </w:p>
    <w:p w14:paraId="4CCE9327" w14:textId="77777777" w:rsidR="009C71EB" w:rsidRPr="009C71EB" w:rsidRDefault="009C71EB" w:rsidP="00D20234">
      <w:pPr>
        <w:autoSpaceDE w:val="0"/>
        <w:autoSpaceDN w:val="0"/>
        <w:adjustRightInd w:val="0"/>
        <w:spacing w:after="0" w:line="360" w:lineRule="auto"/>
        <w:jc w:val="both"/>
        <w:rPr>
          <w:rFonts w:ascii="Times-Roman" w:hAnsi="Times-Roman" w:cs="Times-Roman"/>
          <w:sz w:val="24"/>
          <w:szCs w:val="24"/>
        </w:rPr>
      </w:pPr>
      <w:r w:rsidRPr="009C71EB">
        <w:rPr>
          <w:rFonts w:ascii="Times-Roman" w:hAnsi="Times-Roman" w:cs="Times-Roman"/>
          <w:sz w:val="24"/>
          <w:szCs w:val="24"/>
        </w:rPr>
        <w:t>There are two types of statistical hypotheses for each situation: the null hypothesis and the alternative hypothesis.</w:t>
      </w:r>
    </w:p>
    <w:p w14:paraId="2BF014AA" w14:textId="77777777" w:rsidR="009C71EB" w:rsidRDefault="009C71EB" w:rsidP="009C71EB">
      <w:pPr>
        <w:autoSpaceDE w:val="0"/>
        <w:autoSpaceDN w:val="0"/>
        <w:adjustRightInd w:val="0"/>
        <w:spacing w:after="0" w:line="240" w:lineRule="auto"/>
        <w:rPr>
          <w:rFonts w:ascii="Times-Roman" w:hAnsi="Times-Roman" w:cs="Times-Roman"/>
          <w:sz w:val="21"/>
          <w:szCs w:val="21"/>
        </w:rPr>
      </w:pPr>
      <w:r>
        <w:rPr>
          <w:noProof/>
        </w:rPr>
        <w:drawing>
          <wp:inline distT="0" distB="0" distL="0" distR="0" wp14:anchorId="1CBDDCE9" wp14:editId="3AD093F0">
            <wp:extent cx="5943600" cy="1410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410335"/>
                    </a:xfrm>
                    <a:prstGeom prst="rect">
                      <a:avLst/>
                    </a:prstGeom>
                  </pic:spPr>
                </pic:pic>
              </a:graphicData>
            </a:graphic>
          </wp:inline>
        </w:drawing>
      </w:r>
    </w:p>
    <w:p w14:paraId="34557AE6" w14:textId="77777777" w:rsidR="009C71EB" w:rsidRPr="00806E4B" w:rsidRDefault="009C71EB" w:rsidP="00D20234">
      <w:pPr>
        <w:autoSpaceDE w:val="0"/>
        <w:autoSpaceDN w:val="0"/>
        <w:adjustRightInd w:val="0"/>
        <w:spacing w:after="0" w:line="360" w:lineRule="auto"/>
        <w:jc w:val="both"/>
        <w:rPr>
          <w:rFonts w:ascii="Times-Roman" w:hAnsi="Times-Roman" w:cs="Times-Roman"/>
          <w:sz w:val="24"/>
          <w:szCs w:val="24"/>
        </w:rPr>
      </w:pPr>
      <w:r w:rsidRPr="00806E4B">
        <w:rPr>
          <w:rFonts w:ascii="Times-Roman" w:hAnsi="Times-Roman" w:cs="Times-Roman"/>
          <w:sz w:val="24"/>
          <w:szCs w:val="24"/>
        </w:rPr>
        <w:t>The null and alternative hypotheses are stated together, and the null hypothesis contains</w:t>
      </w:r>
      <w:r w:rsidR="00806E4B" w:rsidRPr="00806E4B">
        <w:rPr>
          <w:rFonts w:ascii="Times-Roman" w:hAnsi="Times-Roman" w:cs="Times-Roman"/>
          <w:sz w:val="24"/>
          <w:szCs w:val="24"/>
        </w:rPr>
        <w:t xml:space="preserve"> </w:t>
      </w:r>
      <w:r w:rsidRPr="00806E4B">
        <w:rPr>
          <w:rFonts w:ascii="Times-Roman" w:hAnsi="Times-Roman" w:cs="Times-Roman"/>
          <w:sz w:val="24"/>
          <w:szCs w:val="24"/>
        </w:rPr>
        <w:t xml:space="preserve">the equals sign, as shown (where </w:t>
      </w:r>
      <w:r w:rsidRPr="00806E4B">
        <w:rPr>
          <w:rFonts w:ascii="Times-Italic" w:hAnsi="Times-Italic" w:cs="Times-Italic"/>
          <w:i/>
          <w:iCs/>
          <w:sz w:val="24"/>
          <w:szCs w:val="24"/>
        </w:rPr>
        <w:t xml:space="preserve">k </w:t>
      </w:r>
      <w:r w:rsidRPr="00806E4B">
        <w:rPr>
          <w:rFonts w:ascii="Times-Roman" w:hAnsi="Times-Roman" w:cs="Times-Roman"/>
          <w:sz w:val="24"/>
          <w:szCs w:val="24"/>
        </w:rPr>
        <w:t>represents a specified number).</w:t>
      </w:r>
    </w:p>
    <w:p w14:paraId="4E58ABC9" w14:textId="77777777" w:rsidR="00806E4B" w:rsidRPr="009C71EB" w:rsidRDefault="00806E4B" w:rsidP="009C71EB">
      <w:pPr>
        <w:autoSpaceDE w:val="0"/>
        <w:autoSpaceDN w:val="0"/>
        <w:adjustRightInd w:val="0"/>
        <w:spacing w:after="0" w:line="240" w:lineRule="auto"/>
        <w:rPr>
          <w:rFonts w:ascii="Times-Roman" w:hAnsi="Times-Roman" w:cs="Times-Roman"/>
          <w:sz w:val="21"/>
          <w:szCs w:val="21"/>
        </w:rPr>
      </w:pPr>
    </w:p>
    <w:p w14:paraId="3AC31CE1" w14:textId="77777777" w:rsidR="003559DF" w:rsidRDefault="00806E4B" w:rsidP="003559DF">
      <w:pPr>
        <w:autoSpaceDE w:val="0"/>
        <w:autoSpaceDN w:val="0"/>
        <w:adjustRightInd w:val="0"/>
        <w:spacing w:after="0" w:line="360" w:lineRule="auto"/>
        <w:jc w:val="both"/>
        <w:rPr>
          <w:rFonts w:ascii="Times-Roman" w:hAnsi="Times-Roman" w:cs="Times-Roman"/>
          <w:b/>
          <w:bCs/>
          <w:sz w:val="24"/>
          <w:szCs w:val="24"/>
          <w:u w:val="single"/>
        </w:rPr>
      </w:pPr>
      <w:r>
        <w:rPr>
          <w:noProof/>
        </w:rPr>
        <w:drawing>
          <wp:inline distT="0" distB="0" distL="0" distR="0" wp14:anchorId="6EC827FD" wp14:editId="0FB311E5">
            <wp:extent cx="4600575" cy="7620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00575" cy="762000"/>
                    </a:xfrm>
                    <a:prstGeom prst="rect">
                      <a:avLst/>
                    </a:prstGeom>
                  </pic:spPr>
                </pic:pic>
              </a:graphicData>
            </a:graphic>
          </wp:inline>
        </w:drawing>
      </w:r>
    </w:p>
    <w:p w14:paraId="6A37BBED" w14:textId="77777777" w:rsidR="00806E4B" w:rsidRDefault="00806E4B" w:rsidP="003559DF">
      <w:pPr>
        <w:autoSpaceDE w:val="0"/>
        <w:autoSpaceDN w:val="0"/>
        <w:adjustRightInd w:val="0"/>
        <w:spacing w:after="0" w:line="360" w:lineRule="auto"/>
        <w:jc w:val="both"/>
        <w:rPr>
          <w:rFonts w:ascii="Times-Roman" w:hAnsi="Times-Roman" w:cs="Times-Roman"/>
          <w:b/>
          <w:bCs/>
          <w:sz w:val="24"/>
          <w:szCs w:val="24"/>
          <w:u w:val="single"/>
        </w:rPr>
      </w:pPr>
      <w:r w:rsidRPr="00806E4B">
        <w:rPr>
          <w:noProof/>
        </w:rPr>
        <w:drawing>
          <wp:inline distT="0" distB="0" distL="0" distR="0" wp14:anchorId="63C230C4" wp14:editId="2BD5C059">
            <wp:extent cx="5943600" cy="8813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881380"/>
                    </a:xfrm>
                    <a:prstGeom prst="rect">
                      <a:avLst/>
                    </a:prstGeom>
                  </pic:spPr>
                </pic:pic>
              </a:graphicData>
            </a:graphic>
          </wp:inline>
        </w:drawing>
      </w:r>
    </w:p>
    <w:p w14:paraId="77316B48" w14:textId="77777777" w:rsidR="00F67708" w:rsidRDefault="00F67708" w:rsidP="003559DF">
      <w:pPr>
        <w:autoSpaceDE w:val="0"/>
        <w:autoSpaceDN w:val="0"/>
        <w:adjustRightInd w:val="0"/>
        <w:spacing w:after="0" w:line="360" w:lineRule="auto"/>
        <w:jc w:val="both"/>
        <w:rPr>
          <w:rFonts w:ascii="Times-Roman" w:hAnsi="Times-Roman" w:cs="Times-Roman"/>
          <w:b/>
          <w:bCs/>
          <w:sz w:val="24"/>
          <w:szCs w:val="24"/>
          <w:u w:val="single"/>
        </w:rPr>
      </w:pPr>
    </w:p>
    <w:p w14:paraId="3DED907C" w14:textId="77777777" w:rsidR="00806E4B" w:rsidRDefault="00806E4B" w:rsidP="003559DF">
      <w:pPr>
        <w:autoSpaceDE w:val="0"/>
        <w:autoSpaceDN w:val="0"/>
        <w:adjustRightInd w:val="0"/>
        <w:spacing w:after="0" w:line="360" w:lineRule="auto"/>
        <w:jc w:val="both"/>
        <w:rPr>
          <w:rFonts w:ascii="Times-Roman" w:hAnsi="Times-Roman" w:cs="Times-Roman"/>
          <w:b/>
          <w:bCs/>
          <w:sz w:val="24"/>
          <w:szCs w:val="24"/>
          <w:u w:val="single"/>
        </w:rPr>
      </w:pPr>
      <w:r w:rsidRPr="00806E4B">
        <w:rPr>
          <w:noProof/>
        </w:rPr>
        <w:drawing>
          <wp:inline distT="0" distB="0" distL="0" distR="0" wp14:anchorId="4240D473" wp14:editId="4C230982">
            <wp:extent cx="5943600" cy="16154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615440"/>
                    </a:xfrm>
                    <a:prstGeom prst="rect">
                      <a:avLst/>
                    </a:prstGeom>
                  </pic:spPr>
                </pic:pic>
              </a:graphicData>
            </a:graphic>
          </wp:inline>
        </w:drawing>
      </w:r>
    </w:p>
    <w:p w14:paraId="5DCCAB1A" w14:textId="77777777" w:rsidR="007C75F2" w:rsidRDefault="007C75F2" w:rsidP="003559DF">
      <w:pPr>
        <w:autoSpaceDE w:val="0"/>
        <w:autoSpaceDN w:val="0"/>
        <w:adjustRightInd w:val="0"/>
        <w:spacing w:after="0" w:line="360" w:lineRule="auto"/>
        <w:jc w:val="both"/>
        <w:rPr>
          <w:rFonts w:ascii="Times-Roman" w:hAnsi="Times-Roman" w:cs="Times-Roman"/>
          <w:b/>
          <w:bCs/>
          <w:sz w:val="24"/>
          <w:szCs w:val="24"/>
          <w:u w:val="single"/>
        </w:rPr>
      </w:pPr>
      <w:bookmarkStart w:id="0" w:name="_Hlk187967780"/>
    </w:p>
    <w:p w14:paraId="0FCCFE48" w14:textId="77777777" w:rsidR="007C75F2" w:rsidRDefault="007C75F2" w:rsidP="003559DF">
      <w:pPr>
        <w:autoSpaceDE w:val="0"/>
        <w:autoSpaceDN w:val="0"/>
        <w:adjustRightInd w:val="0"/>
        <w:spacing w:after="0" w:line="360" w:lineRule="auto"/>
        <w:jc w:val="both"/>
        <w:rPr>
          <w:rFonts w:ascii="Times-Roman" w:hAnsi="Times-Roman" w:cs="Times-Roman"/>
          <w:b/>
          <w:bCs/>
          <w:sz w:val="24"/>
          <w:szCs w:val="24"/>
          <w:u w:val="single"/>
        </w:rPr>
      </w:pPr>
    </w:p>
    <w:p w14:paraId="4643D0F8" w14:textId="77777777" w:rsidR="003559DF" w:rsidRDefault="003559DF" w:rsidP="003559DF">
      <w:pPr>
        <w:autoSpaceDE w:val="0"/>
        <w:autoSpaceDN w:val="0"/>
        <w:adjustRightInd w:val="0"/>
        <w:spacing w:after="0" w:line="360" w:lineRule="auto"/>
        <w:jc w:val="both"/>
        <w:rPr>
          <w:rFonts w:ascii="Times-Roman" w:hAnsi="Times-Roman" w:cs="Times-Roman"/>
          <w:b/>
          <w:bCs/>
          <w:sz w:val="24"/>
          <w:szCs w:val="24"/>
          <w:u w:val="single"/>
        </w:rPr>
      </w:pPr>
      <w:r w:rsidRPr="00B44FA8">
        <w:rPr>
          <w:rFonts w:ascii="Times-Roman" w:hAnsi="Times-Roman" w:cs="Times-Roman"/>
          <w:b/>
          <w:bCs/>
          <w:sz w:val="24"/>
          <w:szCs w:val="24"/>
          <w:u w:val="single"/>
        </w:rPr>
        <w:lastRenderedPageBreak/>
        <w:t>Practice Question</w:t>
      </w:r>
    </w:p>
    <w:bookmarkEnd w:id="0"/>
    <w:p w14:paraId="32B49881" w14:textId="77777777" w:rsidR="00806E4B" w:rsidRDefault="00806E4B" w:rsidP="003559DF">
      <w:pPr>
        <w:autoSpaceDE w:val="0"/>
        <w:autoSpaceDN w:val="0"/>
        <w:adjustRightInd w:val="0"/>
        <w:spacing w:after="0" w:line="360" w:lineRule="auto"/>
        <w:jc w:val="both"/>
        <w:rPr>
          <w:rFonts w:ascii="Times-Roman" w:hAnsi="Times-Roman" w:cs="Times-Roman"/>
          <w:b/>
          <w:bCs/>
          <w:sz w:val="24"/>
          <w:szCs w:val="24"/>
          <w:u w:val="single"/>
        </w:rPr>
      </w:pPr>
      <w:r w:rsidRPr="00806E4B">
        <w:rPr>
          <w:noProof/>
        </w:rPr>
        <w:drawing>
          <wp:inline distT="0" distB="0" distL="0" distR="0" wp14:anchorId="77308FDF" wp14:editId="1D0C6170">
            <wp:extent cx="4333875" cy="9239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33875" cy="923925"/>
                    </a:xfrm>
                    <a:prstGeom prst="rect">
                      <a:avLst/>
                    </a:prstGeom>
                  </pic:spPr>
                </pic:pic>
              </a:graphicData>
            </a:graphic>
          </wp:inline>
        </w:drawing>
      </w:r>
    </w:p>
    <w:p w14:paraId="554B619B" w14:textId="77777777" w:rsidR="00806E4B" w:rsidRDefault="00806E4B" w:rsidP="003559DF">
      <w:pPr>
        <w:autoSpaceDE w:val="0"/>
        <w:autoSpaceDN w:val="0"/>
        <w:adjustRightInd w:val="0"/>
        <w:spacing w:after="0" w:line="360" w:lineRule="auto"/>
        <w:jc w:val="both"/>
      </w:pPr>
      <w:r>
        <w:t xml:space="preserve">       </w:t>
      </w:r>
      <w:r w:rsidRPr="00806E4B">
        <w:rPr>
          <w:noProof/>
        </w:rPr>
        <w:drawing>
          <wp:inline distT="0" distB="0" distL="0" distR="0" wp14:anchorId="7F02D03D" wp14:editId="29FBAA19">
            <wp:extent cx="3476625" cy="20002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76625" cy="2000250"/>
                    </a:xfrm>
                    <a:prstGeom prst="rect">
                      <a:avLst/>
                    </a:prstGeom>
                  </pic:spPr>
                </pic:pic>
              </a:graphicData>
            </a:graphic>
          </wp:inline>
        </w:drawing>
      </w:r>
    </w:p>
    <w:p w14:paraId="47EC61DB" w14:textId="77777777" w:rsidR="00806E4B" w:rsidRDefault="00806E4B" w:rsidP="003559DF">
      <w:pPr>
        <w:autoSpaceDE w:val="0"/>
        <w:autoSpaceDN w:val="0"/>
        <w:adjustRightInd w:val="0"/>
        <w:spacing w:after="0" w:line="360" w:lineRule="auto"/>
        <w:jc w:val="both"/>
        <w:rPr>
          <w:rFonts w:ascii="Times-Roman" w:hAnsi="Times-Roman" w:cs="Times-Roman"/>
          <w:b/>
          <w:bCs/>
          <w:sz w:val="24"/>
          <w:szCs w:val="24"/>
          <w:u w:val="single"/>
        </w:rPr>
      </w:pPr>
      <w:r w:rsidRPr="00806E4B">
        <w:rPr>
          <w:noProof/>
        </w:rPr>
        <w:drawing>
          <wp:inline distT="0" distB="0" distL="0" distR="0" wp14:anchorId="36B95753" wp14:editId="7F57E79C">
            <wp:extent cx="4591050" cy="3829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91050" cy="3829050"/>
                    </a:xfrm>
                    <a:prstGeom prst="rect">
                      <a:avLst/>
                    </a:prstGeom>
                  </pic:spPr>
                </pic:pic>
              </a:graphicData>
            </a:graphic>
          </wp:inline>
        </w:drawing>
      </w:r>
    </w:p>
    <w:p w14:paraId="5272F3A3" w14:textId="77777777" w:rsidR="007C75F2" w:rsidRDefault="007C75F2" w:rsidP="003559DF">
      <w:pPr>
        <w:autoSpaceDE w:val="0"/>
        <w:autoSpaceDN w:val="0"/>
        <w:adjustRightInd w:val="0"/>
        <w:spacing w:after="0" w:line="360" w:lineRule="auto"/>
        <w:jc w:val="both"/>
        <w:rPr>
          <w:rFonts w:ascii="AkzidenzGroteskBE-XBdIt" w:hAnsi="AkzidenzGroteskBE-XBdIt" w:cs="AkzidenzGroteskBE-XBdIt"/>
          <w:b/>
          <w:bCs/>
          <w:color w:val="1A66FF"/>
          <w:sz w:val="28"/>
          <w:szCs w:val="28"/>
        </w:rPr>
      </w:pPr>
    </w:p>
    <w:p w14:paraId="1EF98F54" w14:textId="77777777" w:rsidR="007C75F2" w:rsidRDefault="007C75F2" w:rsidP="003559DF">
      <w:pPr>
        <w:autoSpaceDE w:val="0"/>
        <w:autoSpaceDN w:val="0"/>
        <w:adjustRightInd w:val="0"/>
        <w:spacing w:after="0" w:line="360" w:lineRule="auto"/>
        <w:jc w:val="both"/>
        <w:rPr>
          <w:rFonts w:ascii="AkzidenzGroteskBE-XBdIt" w:hAnsi="AkzidenzGroteskBE-XBdIt" w:cs="AkzidenzGroteskBE-XBdIt"/>
          <w:b/>
          <w:bCs/>
          <w:color w:val="1A66FF"/>
          <w:sz w:val="28"/>
          <w:szCs w:val="28"/>
        </w:rPr>
      </w:pPr>
    </w:p>
    <w:p w14:paraId="66FC5E8F" w14:textId="77777777" w:rsidR="007C75F2" w:rsidRDefault="007C75F2" w:rsidP="003559DF">
      <w:pPr>
        <w:autoSpaceDE w:val="0"/>
        <w:autoSpaceDN w:val="0"/>
        <w:adjustRightInd w:val="0"/>
        <w:spacing w:after="0" w:line="360" w:lineRule="auto"/>
        <w:jc w:val="both"/>
        <w:rPr>
          <w:rFonts w:ascii="AkzidenzGroteskBE-XBdIt" w:hAnsi="AkzidenzGroteskBE-XBdIt" w:cs="AkzidenzGroteskBE-XBdIt"/>
          <w:b/>
          <w:bCs/>
          <w:color w:val="1A66FF"/>
          <w:sz w:val="28"/>
          <w:szCs w:val="28"/>
        </w:rPr>
      </w:pPr>
    </w:p>
    <w:p w14:paraId="7AC47401" w14:textId="77777777" w:rsidR="00D20234" w:rsidRDefault="00D20234" w:rsidP="003559DF">
      <w:pPr>
        <w:autoSpaceDE w:val="0"/>
        <w:autoSpaceDN w:val="0"/>
        <w:adjustRightInd w:val="0"/>
        <w:spacing w:after="0" w:line="360" w:lineRule="auto"/>
        <w:jc w:val="both"/>
        <w:rPr>
          <w:rFonts w:ascii="AkzidenzGroteskBE-Super" w:hAnsi="AkzidenzGroteskBE-Super" w:cs="AkzidenzGroteskBE-Super"/>
          <w:b/>
          <w:bCs/>
          <w:color w:val="1A66FF"/>
          <w:sz w:val="28"/>
          <w:szCs w:val="28"/>
        </w:rPr>
      </w:pPr>
      <w:r w:rsidRPr="00D20234">
        <w:rPr>
          <w:rFonts w:ascii="AkzidenzGroteskBE-XBdIt" w:hAnsi="AkzidenzGroteskBE-XBdIt" w:cs="AkzidenzGroteskBE-XBdIt"/>
          <w:b/>
          <w:bCs/>
          <w:color w:val="1A66FF"/>
          <w:sz w:val="28"/>
          <w:szCs w:val="28"/>
        </w:rPr>
        <w:lastRenderedPageBreak/>
        <w:t>Z</w:t>
      </w:r>
      <w:r>
        <w:rPr>
          <w:rFonts w:ascii="AkzidenzGroteskBE-XBdIt" w:hAnsi="AkzidenzGroteskBE-XBdIt" w:cs="AkzidenzGroteskBE-XBdIt"/>
          <w:i/>
          <w:iCs/>
          <w:color w:val="1A66FF"/>
          <w:sz w:val="28"/>
          <w:szCs w:val="28"/>
        </w:rPr>
        <w:t xml:space="preserve"> </w:t>
      </w:r>
      <w:r>
        <w:rPr>
          <w:rFonts w:ascii="AkzidenzGroteskBE-Super" w:hAnsi="AkzidenzGroteskBE-Super" w:cs="AkzidenzGroteskBE-Super"/>
          <w:b/>
          <w:bCs/>
          <w:color w:val="1A66FF"/>
          <w:sz w:val="28"/>
          <w:szCs w:val="28"/>
        </w:rPr>
        <w:t>Test for a Mean</w:t>
      </w:r>
    </w:p>
    <w:p w14:paraId="5DA34552" w14:textId="77777777" w:rsidR="00D20234" w:rsidRPr="00D20234" w:rsidRDefault="00D20234" w:rsidP="003559DF">
      <w:pPr>
        <w:autoSpaceDE w:val="0"/>
        <w:autoSpaceDN w:val="0"/>
        <w:adjustRightInd w:val="0"/>
        <w:spacing w:after="0" w:line="360" w:lineRule="auto"/>
        <w:jc w:val="both"/>
        <w:rPr>
          <w:rFonts w:ascii="Times-Roman" w:hAnsi="Times-Roman" w:cs="Times-Roman"/>
          <w:sz w:val="24"/>
          <w:szCs w:val="24"/>
        </w:rPr>
      </w:pPr>
      <w:r w:rsidRPr="00D20234">
        <w:rPr>
          <w:rFonts w:ascii="Times-Roman" w:hAnsi="Times-Roman" w:cs="Times-Roman"/>
          <w:sz w:val="24"/>
          <w:szCs w:val="24"/>
        </w:rPr>
        <w:t xml:space="preserve">The </w:t>
      </w:r>
      <w:r w:rsidRPr="00D20234">
        <w:rPr>
          <w:rFonts w:ascii="Times-Italic" w:hAnsi="Times-Italic" w:cs="Times-Italic"/>
          <w:i/>
          <w:iCs/>
          <w:sz w:val="24"/>
          <w:szCs w:val="24"/>
        </w:rPr>
        <w:t xml:space="preserve">z </w:t>
      </w:r>
      <w:r w:rsidRPr="00D20234">
        <w:rPr>
          <w:rFonts w:ascii="Times-Roman" w:hAnsi="Times-Roman" w:cs="Times-Roman"/>
          <w:sz w:val="24"/>
          <w:szCs w:val="24"/>
        </w:rPr>
        <w:t>test is defined formally as follows.</w:t>
      </w:r>
    </w:p>
    <w:p w14:paraId="5BA73779" w14:textId="77777777" w:rsidR="00D20234" w:rsidRDefault="00D20234" w:rsidP="003559DF">
      <w:pPr>
        <w:autoSpaceDE w:val="0"/>
        <w:autoSpaceDN w:val="0"/>
        <w:adjustRightInd w:val="0"/>
        <w:spacing w:after="0" w:line="360" w:lineRule="auto"/>
        <w:jc w:val="both"/>
        <w:rPr>
          <w:rFonts w:ascii="Times-Roman" w:hAnsi="Times-Roman" w:cs="Times-Roman"/>
          <w:b/>
          <w:bCs/>
          <w:sz w:val="24"/>
          <w:szCs w:val="24"/>
          <w:u w:val="single"/>
        </w:rPr>
      </w:pPr>
      <w:r w:rsidRPr="00D20234">
        <w:rPr>
          <w:noProof/>
        </w:rPr>
        <w:drawing>
          <wp:inline distT="0" distB="0" distL="0" distR="0" wp14:anchorId="6A5D516B" wp14:editId="1909588E">
            <wp:extent cx="5943600" cy="222758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27580"/>
                    </a:xfrm>
                    <a:prstGeom prst="rect">
                      <a:avLst/>
                    </a:prstGeom>
                  </pic:spPr>
                </pic:pic>
              </a:graphicData>
            </a:graphic>
          </wp:inline>
        </w:drawing>
      </w:r>
    </w:p>
    <w:p w14:paraId="3908113F" w14:textId="77777777" w:rsidR="003559DF" w:rsidRDefault="00D20234" w:rsidP="00B7067A">
      <w:pPr>
        <w:autoSpaceDE w:val="0"/>
        <w:autoSpaceDN w:val="0"/>
        <w:adjustRightInd w:val="0"/>
        <w:spacing w:after="0" w:line="240" w:lineRule="auto"/>
        <w:jc w:val="both"/>
        <w:rPr>
          <w:rFonts w:ascii="Times-Roman" w:hAnsi="Times-Roman" w:cs="Times-Roman"/>
          <w:color w:val="000000"/>
          <w:sz w:val="24"/>
          <w:szCs w:val="24"/>
        </w:rPr>
      </w:pPr>
      <w:r w:rsidRPr="00D20234">
        <w:rPr>
          <w:noProof/>
        </w:rPr>
        <w:drawing>
          <wp:inline distT="0" distB="0" distL="0" distR="0" wp14:anchorId="1696FB88" wp14:editId="393C4FDF">
            <wp:extent cx="5943600" cy="10414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041400"/>
                    </a:xfrm>
                    <a:prstGeom prst="rect">
                      <a:avLst/>
                    </a:prstGeom>
                  </pic:spPr>
                </pic:pic>
              </a:graphicData>
            </a:graphic>
          </wp:inline>
        </w:drawing>
      </w:r>
    </w:p>
    <w:p w14:paraId="058A7422" w14:textId="77777777" w:rsidR="00D20234" w:rsidRDefault="00D20234" w:rsidP="00B7067A">
      <w:pPr>
        <w:autoSpaceDE w:val="0"/>
        <w:autoSpaceDN w:val="0"/>
        <w:adjustRightInd w:val="0"/>
        <w:spacing w:after="0" w:line="240" w:lineRule="auto"/>
        <w:jc w:val="both"/>
        <w:rPr>
          <w:rFonts w:ascii="Times-Roman" w:hAnsi="Times-Roman" w:cs="Times-Roman"/>
          <w:color w:val="000000"/>
          <w:sz w:val="24"/>
          <w:szCs w:val="24"/>
        </w:rPr>
      </w:pPr>
    </w:p>
    <w:p w14:paraId="2B95F274" w14:textId="77777777" w:rsidR="00D20234" w:rsidRDefault="00D20234" w:rsidP="00B7067A">
      <w:pPr>
        <w:autoSpaceDE w:val="0"/>
        <w:autoSpaceDN w:val="0"/>
        <w:adjustRightInd w:val="0"/>
        <w:spacing w:after="0" w:line="240" w:lineRule="auto"/>
        <w:jc w:val="both"/>
        <w:rPr>
          <w:rFonts w:ascii="Times-Roman" w:hAnsi="Times-Roman" w:cs="Times-Roman"/>
          <w:color w:val="000000"/>
          <w:sz w:val="24"/>
          <w:szCs w:val="24"/>
        </w:rPr>
      </w:pPr>
    </w:p>
    <w:p w14:paraId="3283052A" w14:textId="77777777" w:rsidR="003559DF" w:rsidRDefault="00D20234" w:rsidP="00B7067A">
      <w:pPr>
        <w:autoSpaceDE w:val="0"/>
        <w:autoSpaceDN w:val="0"/>
        <w:adjustRightInd w:val="0"/>
        <w:spacing w:after="0" w:line="240" w:lineRule="auto"/>
        <w:jc w:val="both"/>
        <w:rPr>
          <w:rFonts w:ascii="Times-Roman" w:hAnsi="Times-Roman" w:cs="Times-Roman"/>
          <w:color w:val="000000"/>
          <w:sz w:val="24"/>
          <w:szCs w:val="24"/>
        </w:rPr>
      </w:pPr>
      <w:r w:rsidRPr="00D20234">
        <w:rPr>
          <w:noProof/>
        </w:rPr>
        <w:drawing>
          <wp:inline distT="0" distB="0" distL="0" distR="0" wp14:anchorId="59D0F214" wp14:editId="3FE3E1D3">
            <wp:extent cx="5943600" cy="38766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876675"/>
                    </a:xfrm>
                    <a:prstGeom prst="rect">
                      <a:avLst/>
                    </a:prstGeom>
                  </pic:spPr>
                </pic:pic>
              </a:graphicData>
            </a:graphic>
          </wp:inline>
        </w:drawing>
      </w:r>
    </w:p>
    <w:p w14:paraId="6769D880" w14:textId="77777777" w:rsidR="00D20234" w:rsidRDefault="00D20234" w:rsidP="00B7067A">
      <w:pPr>
        <w:autoSpaceDE w:val="0"/>
        <w:autoSpaceDN w:val="0"/>
        <w:adjustRightInd w:val="0"/>
        <w:spacing w:after="0" w:line="240" w:lineRule="auto"/>
        <w:jc w:val="both"/>
        <w:rPr>
          <w:rFonts w:ascii="Times-Roman" w:hAnsi="Times-Roman" w:cs="Times-Roman"/>
          <w:color w:val="000000"/>
          <w:sz w:val="24"/>
          <w:szCs w:val="24"/>
        </w:rPr>
      </w:pPr>
      <w:r w:rsidRPr="00D20234">
        <w:rPr>
          <w:noProof/>
        </w:rPr>
        <w:lastRenderedPageBreak/>
        <w:drawing>
          <wp:inline distT="0" distB="0" distL="0" distR="0" wp14:anchorId="245B3F75" wp14:editId="5B9E433E">
            <wp:extent cx="5943600" cy="264096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40965"/>
                    </a:xfrm>
                    <a:prstGeom prst="rect">
                      <a:avLst/>
                    </a:prstGeom>
                  </pic:spPr>
                </pic:pic>
              </a:graphicData>
            </a:graphic>
          </wp:inline>
        </w:drawing>
      </w:r>
    </w:p>
    <w:p w14:paraId="62A381D6" w14:textId="77777777" w:rsidR="00D20234" w:rsidRDefault="00D20234" w:rsidP="00B7067A">
      <w:pPr>
        <w:autoSpaceDE w:val="0"/>
        <w:autoSpaceDN w:val="0"/>
        <w:adjustRightInd w:val="0"/>
        <w:spacing w:after="0" w:line="240" w:lineRule="auto"/>
        <w:jc w:val="both"/>
        <w:rPr>
          <w:rFonts w:ascii="Times-Roman" w:hAnsi="Times-Roman" w:cs="Times-Roman"/>
          <w:color w:val="000000"/>
          <w:sz w:val="24"/>
          <w:szCs w:val="24"/>
        </w:rPr>
      </w:pPr>
      <w:r w:rsidRPr="00D20234">
        <w:rPr>
          <w:noProof/>
        </w:rPr>
        <w:drawing>
          <wp:inline distT="0" distB="0" distL="0" distR="0" wp14:anchorId="61869643" wp14:editId="033F6208">
            <wp:extent cx="5943600" cy="458406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584065"/>
                    </a:xfrm>
                    <a:prstGeom prst="rect">
                      <a:avLst/>
                    </a:prstGeom>
                  </pic:spPr>
                </pic:pic>
              </a:graphicData>
            </a:graphic>
          </wp:inline>
        </w:drawing>
      </w:r>
    </w:p>
    <w:p w14:paraId="35B8D8B1" w14:textId="77777777" w:rsidR="003559DF" w:rsidRDefault="00D20234" w:rsidP="00B7067A">
      <w:pPr>
        <w:autoSpaceDE w:val="0"/>
        <w:autoSpaceDN w:val="0"/>
        <w:adjustRightInd w:val="0"/>
        <w:spacing w:after="0" w:line="240" w:lineRule="auto"/>
        <w:jc w:val="both"/>
        <w:rPr>
          <w:rFonts w:ascii="Times-Roman" w:hAnsi="Times-Roman" w:cs="Times-Roman"/>
          <w:color w:val="000000"/>
          <w:sz w:val="24"/>
          <w:szCs w:val="24"/>
        </w:rPr>
      </w:pPr>
      <w:r w:rsidRPr="00D20234">
        <w:rPr>
          <w:noProof/>
        </w:rPr>
        <w:lastRenderedPageBreak/>
        <w:drawing>
          <wp:inline distT="0" distB="0" distL="0" distR="0" wp14:anchorId="31A090A5" wp14:editId="77D9C535">
            <wp:extent cx="5943600" cy="287147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71470"/>
                    </a:xfrm>
                    <a:prstGeom prst="rect">
                      <a:avLst/>
                    </a:prstGeom>
                  </pic:spPr>
                </pic:pic>
              </a:graphicData>
            </a:graphic>
          </wp:inline>
        </w:drawing>
      </w:r>
    </w:p>
    <w:p w14:paraId="0F5DD200" w14:textId="77777777" w:rsidR="00D20234" w:rsidRDefault="00796C85" w:rsidP="00B7067A">
      <w:pPr>
        <w:autoSpaceDE w:val="0"/>
        <w:autoSpaceDN w:val="0"/>
        <w:adjustRightInd w:val="0"/>
        <w:spacing w:after="0" w:line="240" w:lineRule="auto"/>
        <w:jc w:val="both"/>
        <w:rPr>
          <w:rFonts w:ascii="Times-Roman" w:hAnsi="Times-Roman" w:cs="Times-Roman"/>
          <w:color w:val="000000"/>
          <w:sz w:val="24"/>
          <w:szCs w:val="24"/>
        </w:rPr>
      </w:pPr>
      <w:r w:rsidRPr="00796C85">
        <w:rPr>
          <w:noProof/>
        </w:rPr>
        <w:drawing>
          <wp:inline distT="0" distB="0" distL="0" distR="0" wp14:anchorId="786F8D18" wp14:editId="6A84C1E2">
            <wp:extent cx="5943600" cy="39706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970655"/>
                    </a:xfrm>
                    <a:prstGeom prst="rect">
                      <a:avLst/>
                    </a:prstGeom>
                  </pic:spPr>
                </pic:pic>
              </a:graphicData>
            </a:graphic>
          </wp:inline>
        </w:drawing>
      </w:r>
    </w:p>
    <w:p w14:paraId="1D4DF95B" w14:textId="77777777" w:rsidR="00796C85" w:rsidRDefault="00796C85" w:rsidP="00B7067A">
      <w:pPr>
        <w:autoSpaceDE w:val="0"/>
        <w:autoSpaceDN w:val="0"/>
        <w:adjustRightInd w:val="0"/>
        <w:spacing w:after="0" w:line="240" w:lineRule="auto"/>
        <w:jc w:val="both"/>
      </w:pPr>
      <w:r>
        <w:lastRenderedPageBreak/>
        <w:t xml:space="preserve">                          </w:t>
      </w:r>
      <w:r w:rsidRPr="00796C85">
        <w:rPr>
          <w:noProof/>
        </w:rPr>
        <w:drawing>
          <wp:inline distT="0" distB="0" distL="0" distR="0" wp14:anchorId="020EF829" wp14:editId="1352F671">
            <wp:extent cx="4667250" cy="1981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67250" cy="1981200"/>
                    </a:xfrm>
                    <a:prstGeom prst="rect">
                      <a:avLst/>
                    </a:prstGeom>
                  </pic:spPr>
                </pic:pic>
              </a:graphicData>
            </a:graphic>
          </wp:inline>
        </w:drawing>
      </w:r>
    </w:p>
    <w:p w14:paraId="5363EA1B" w14:textId="77777777" w:rsidR="00796C85" w:rsidRDefault="00796C85" w:rsidP="007C75F2">
      <w:pPr>
        <w:autoSpaceDE w:val="0"/>
        <w:autoSpaceDN w:val="0"/>
        <w:adjustRightInd w:val="0"/>
        <w:spacing w:after="0" w:line="240" w:lineRule="auto"/>
        <w:jc w:val="both"/>
        <w:rPr>
          <w:rFonts w:ascii="Times-Roman" w:hAnsi="Times-Roman" w:cs="Times-Roman"/>
          <w:color w:val="000000"/>
          <w:sz w:val="24"/>
          <w:szCs w:val="24"/>
        </w:rPr>
      </w:pPr>
      <w:r w:rsidRPr="00796C85">
        <w:rPr>
          <w:noProof/>
        </w:rPr>
        <w:drawing>
          <wp:inline distT="0" distB="0" distL="0" distR="0" wp14:anchorId="70C513B5" wp14:editId="5392029C">
            <wp:extent cx="5943600" cy="7658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765810"/>
                    </a:xfrm>
                    <a:prstGeom prst="rect">
                      <a:avLst/>
                    </a:prstGeom>
                  </pic:spPr>
                </pic:pic>
              </a:graphicData>
            </a:graphic>
          </wp:inline>
        </w:drawing>
      </w:r>
    </w:p>
    <w:p w14:paraId="3B18E3AD" w14:textId="77777777" w:rsidR="007C75F2" w:rsidRPr="007C75F2" w:rsidRDefault="007C75F2" w:rsidP="007C75F2">
      <w:pPr>
        <w:autoSpaceDE w:val="0"/>
        <w:autoSpaceDN w:val="0"/>
        <w:adjustRightInd w:val="0"/>
        <w:spacing w:after="0" w:line="240" w:lineRule="auto"/>
        <w:jc w:val="both"/>
        <w:rPr>
          <w:rFonts w:ascii="Times-Roman" w:hAnsi="Times-Roman" w:cs="Times-Roman"/>
          <w:color w:val="000000"/>
          <w:sz w:val="24"/>
          <w:szCs w:val="24"/>
        </w:rPr>
      </w:pPr>
    </w:p>
    <w:p w14:paraId="44E343D5" w14:textId="77777777" w:rsidR="00796C85" w:rsidRDefault="00796C85" w:rsidP="00796C85">
      <w:pPr>
        <w:autoSpaceDE w:val="0"/>
        <w:autoSpaceDN w:val="0"/>
        <w:adjustRightInd w:val="0"/>
        <w:spacing w:after="0" w:line="360" w:lineRule="auto"/>
        <w:jc w:val="both"/>
        <w:rPr>
          <w:rFonts w:ascii="Times-Roman" w:hAnsi="Times-Roman" w:cs="Times-Roman"/>
          <w:b/>
          <w:bCs/>
          <w:sz w:val="24"/>
          <w:szCs w:val="24"/>
          <w:u w:val="single"/>
        </w:rPr>
      </w:pPr>
      <w:r w:rsidRPr="00B44FA8">
        <w:rPr>
          <w:rFonts w:ascii="Times-Roman" w:hAnsi="Times-Roman" w:cs="Times-Roman"/>
          <w:b/>
          <w:bCs/>
          <w:sz w:val="24"/>
          <w:szCs w:val="24"/>
          <w:u w:val="single"/>
        </w:rPr>
        <w:t>Practice Question</w:t>
      </w:r>
    </w:p>
    <w:p w14:paraId="5DAE1001" w14:textId="77777777" w:rsidR="00796C85" w:rsidRPr="00796C85" w:rsidRDefault="00796C85" w:rsidP="00796C85">
      <w:pPr>
        <w:autoSpaceDE w:val="0"/>
        <w:autoSpaceDN w:val="0"/>
        <w:adjustRightInd w:val="0"/>
        <w:spacing w:after="0" w:line="240" w:lineRule="auto"/>
        <w:rPr>
          <w:rFonts w:ascii="Times-Bold" w:hAnsi="Times-Bold" w:cs="Times-Bold"/>
          <w:b/>
          <w:bCs/>
          <w:sz w:val="24"/>
          <w:szCs w:val="24"/>
        </w:rPr>
      </w:pPr>
      <w:r w:rsidRPr="00796C85">
        <w:rPr>
          <w:rFonts w:ascii="Times-Bold" w:hAnsi="Times-Bold" w:cs="Times-Bold"/>
          <w:b/>
          <w:bCs/>
          <w:sz w:val="24"/>
          <w:szCs w:val="24"/>
        </w:rPr>
        <w:t>Use diagrams to show the critical region (or regions), and use the traditional method of hypothesis testing:</w:t>
      </w:r>
    </w:p>
    <w:p w14:paraId="79A8D718" w14:textId="77777777" w:rsidR="00796C85" w:rsidRPr="00796C85" w:rsidRDefault="00796C85" w:rsidP="00796C85">
      <w:pPr>
        <w:autoSpaceDE w:val="0"/>
        <w:autoSpaceDN w:val="0"/>
        <w:adjustRightInd w:val="0"/>
        <w:spacing w:after="0" w:line="240" w:lineRule="auto"/>
        <w:rPr>
          <w:rFonts w:ascii="Times-Bold" w:hAnsi="Times-Bold" w:cs="Times-Bold"/>
          <w:b/>
          <w:bCs/>
          <w:sz w:val="19"/>
          <w:szCs w:val="19"/>
        </w:rPr>
      </w:pPr>
    </w:p>
    <w:p w14:paraId="5D50A0AA" w14:textId="77777777" w:rsidR="00F54FA6" w:rsidRDefault="00796C85" w:rsidP="00F54FA6">
      <w:pPr>
        <w:autoSpaceDE w:val="0"/>
        <w:autoSpaceDN w:val="0"/>
        <w:adjustRightInd w:val="0"/>
        <w:spacing w:after="0" w:line="360" w:lineRule="auto"/>
        <w:jc w:val="both"/>
        <w:rPr>
          <w:rFonts w:ascii="Times-Roman" w:hAnsi="Times-Roman" w:cs="Times-Roman"/>
          <w:sz w:val="24"/>
          <w:szCs w:val="24"/>
        </w:rPr>
      </w:pPr>
      <w:r w:rsidRPr="00796C85">
        <w:rPr>
          <w:rFonts w:ascii="Times-Bold" w:hAnsi="Times-Bold" w:cs="Times-Bold"/>
          <w:b/>
          <w:bCs/>
          <w:sz w:val="24"/>
          <w:szCs w:val="24"/>
        </w:rPr>
        <w:t xml:space="preserve">1. Warming and Ice Melt </w:t>
      </w:r>
      <w:r w:rsidRPr="00796C85">
        <w:rPr>
          <w:rFonts w:ascii="Times-Roman" w:hAnsi="Times-Roman" w:cs="Times-Roman"/>
          <w:sz w:val="24"/>
          <w:szCs w:val="24"/>
        </w:rPr>
        <w:t>The average depth of the Hudson Bay is 305 feet. Climatologists were interested in seeing if the effects of warming and ice melt were affecting the water level. Fifty-five measurements over a period of weeks yielded a sample mean of 306.2 feet. The population variance is known to be 3.57. Can it be concluded at the 0.05 level of significance that the average depth has increased? Is there evidence of what caused this to happen?</w:t>
      </w:r>
    </w:p>
    <w:p w14:paraId="793077CA" w14:textId="77777777" w:rsidR="00F54FA6" w:rsidRDefault="00F54FA6" w:rsidP="00F54FA6">
      <w:pPr>
        <w:autoSpaceDE w:val="0"/>
        <w:autoSpaceDN w:val="0"/>
        <w:adjustRightInd w:val="0"/>
        <w:spacing w:after="0" w:line="360" w:lineRule="auto"/>
        <w:jc w:val="both"/>
        <w:rPr>
          <w:rFonts w:ascii="Times-Roman" w:hAnsi="Times-Roman" w:cs="Times-Roman"/>
          <w:sz w:val="24"/>
          <w:szCs w:val="24"/>
        </w:rPr>
      </w:pPr>
    </w:p>
    <w:p w14:paraId="53707F03" w14:textId="77777777" w:rsidR="00796C85" w:rsidRDefault="00796C85" w:rsidP="00F54FA6">
      <w:pPr>
        <w:autoSpaceDE w:val="0"/>
        <w:autoSpaceDN w:val="0"/>
        <w:adjustRightInd w:val="0"/>
        <w:spacing w:after="0" w:line="360" w:lineRule="auto"/>
        <w:jc w:val="both"/>
        <w:rPr>
          <w:rFonts w:ascii="Times-Roman" w:hAnsi="Times-Roman" w:cs="Times-Roman"/>
          <w:sz w:val="24"/>
          <w:szCs w:val="24"/>
        </w:rPr>
      </w:pPr>
      <w:r w:rsidRPr="00796C85">
        <w:rPr>
          <w:rFonts w:ascii="Times-Bold" w:hAnsi="Times-Bold" w:cs="Times-Bold"/>
          <w:b/>
          <w:bCs/>
          <w:sz w:val="24"/>
          <w:szCs w:val="24"/>
        </w:rPr>
        <w:t xml:space="preserve">2. Credit Card Debt </w:t>
      </w:r>
      <w:r w:rsidRPr="00796C85">
        <w:rPr>
          <w:rFonts w:ascii="Times-Roman" w:hAnsi="Times-Roman" w:cs="Times-Roman"/>
          <w:sz w:val="24"/>
          <w:szCs w:val="24"/>
        </w:rPr>
        <w:t xml:space="preserve">It has been reported that the average credit card debt for college seniors at the college book store for a specific college is $3262. The student senate at a large university feels that their seniors have a debt much less than this, so it conducts a study of 50 randomly selected seniors and finds that the average debt is $2995, and the population standard deviation is $1100. With </w:t>
      </w:r>
      <w:bookmarkStart w:id="1" w:name="_Hlk187968331"/>
      <m:oMath>
        <m:r>
          <w:rPr>
            <w:rFonts w:ascii="Cambria Math" w:hAnsi="Cambria Math" w:cs="Times-Roman"/>
            <w:sz w:val="24"/>
            <w:szCs w:val="24"/>
          </w:rPr>
          <m:t>α=0.05</m:t>
        </m:r>
      </m:oMath>
      <w:r w:rsidRPr="00796C85">
        <w:rPr>
          <w:rFonts w:ascii="MathematicalPi-One" w:hAnsi="MathematicalPi-One" w:cs="MathematicalPi-One"/>
          <w:sz w:val="24"/>
          <w:szCs w:val="24"/>
        </w:rPr>
        <w:t xml:space="preserve"> </w:t>
      </w:r>
      <w:bookmarkEnd w:id="1"/>
      <w:r w:rsidRPr="00796C85">
        <w:rPr>
          <w:rFonts w:ascii="Times-Roman" w:hAnsi="Times-Roman" w:cs="Times-Roman"/>
          <w:sz w:val="24"/>
          <w:szCs w:val="24"/>
        </w:rPr>
        <w:t>, is the student senate correct?</w:t>
      </w:r>
    </w:p>
    <w:p w14:paraId="1DC56F08" w14:textId="77777777" w:rsidR="00F54FA6" w:rsidRDefault="00F54FA6" w:rsidP="00F54FA6">
      <w:pPr>
        <w:autoSpaceDE w:val="0"/>
        <w:autoSpaceDN w:val="0"/>
        <w:adjustRightInd w:val="0"/>
        <w:spacing w:after="0" w:line="360" w:lineRule="auto"/>
        <w:jc w:val="both"/>
        <w:rPr>
          <w:rFonts w:ascii="Times-Roman" w:hAnsi="Times-Roman" w:cs="Times-Roman"/>
          <w:sz w:val="24"/>
          <w:szCs w:val="24"/>
        </w:rPr>
      </w:pPr>
    </w:p>
    <w:p w14:paraId="3A4150AF" w14:textId="77777777" w:rsidR="00796C85" w:rsidRDefault="00796C85" w:rsidP="00F54FA6">
      <w:pPr>
        <w:autoSpaceDE w:val="0"/>
        <w:autoSpaceDN w:val="0"/>
        <w:adjustRightInd w:val="0"/>
        <w:spacing w:after="0" w:line="360" w:lineRule="auto"/>
        <w:jc w:val="both"/>
        <w:rPr>
          <w:rFonts w:ascii="Times-Roman" w:hAnsi="Times-Roman" w:cs="Times-Roman"/>
          <w:sz w:val="24"/>
          <w:szCs w:val="24"/>
        </w:rPr>
      </w:pPr>
      <w:r w:rsidRPr="00F54FA6">
        <w:rPr>
          <w:rFonts w:ascii="Times-Bold" w:hAnsi="Times-Bold" w:cs="Times-Bold"/>
          <w:b/>
          <w:bCs/>
          <w:sz w:val="24"/>
          <w:szCs w:val="24"/>
        </w:rPr>
        <w:t xml:space="preserve">4. Moviegoers </w:t>
      </w:r>
      <w:r w:rsidRPr="00F54FA6">
        <w:rPr>
          <w:rFonts w:ascii="Times-Roman" w:hAnsi="Times-Roman" w:cs="Times-Roman"/>
          <w:sz w:val="24"/>
          <w:szCs w:val="24"/>
        </w:rPr>
        <w:t>The average “moviegoer” sees 8.5 movies</w:t>
      </w:r>
      <w:r w:rsidR="00F54FA6" w:rsidRPr="00F54FA6">
        <w:rPr>
          <w:rFonts w:ascii="Times-Roman" w:hAnsi="Times-Roman" w:cs="Times-Roman"/>
          <w:sz w:val="24"/>
          <w:szCs w:val="24"/>
        </w:rPr>
        <w:t xml:space="preserve"> </w:t>
      </w:r>
      <w:r w:rsidRPr="00F54FA6">
        <w:rPr>
          <w:rFonts w:ascii="Times-Roman" w:hAnsi="Times-Roman" w:cs="Times-Roman"/>
          <w:sz w:val="24"/>
          <w:szCs w:val="24"/>
        </w:rPr>
        <w:t xml:space="preserve">a year. A </w:t>
      </w:r>
      <w:r w:rsidRPr="00F54FA6">
        <w:rPr>
          <w:rFonts w:ascii="Times-Italic" w:hAnsi="Times-Italic" w:cs="Times-Italic"/>
          <w:i/>
          <w:iCs/>
          <w:sz w:val="24"/>
          <w:szCs w:val="24"/>
        </w:rPr>
        <w:t xml:space="preserve">moviegoer </w:t>
      </w:r>
      <w:r w:rsidRPr="00F54FA6">
        <w:rPr>
          <w:rFonts w:ascii="Times-Roman" w:hAnsi="Times-Roman" w:cs="Times-Roman"/>
          <w:sz w:val="24"/>
          <w:szCs w:val="24"/>
        </w:rPr>
        <w:t>is defined as a person who sees at</w:t>
      </w:r>
      <w:r w:rsidR="00F54FA6" w:rsidRPr="00F54FA6">
        <w:rPr>
          <w:rFonts w:ascii="Times-Roman" w:hAnsi="Times-Roman" w:cs="Times-Roman"/>
          <w:sz w:val="24"/>
          <w:szCs w:val="24"/>
        </w:rPr>
        <w:t xml:space="preserve"> </w:t>
      </w:r>
      <w:r w:rsidRPr="00F54FA6">
        <w:rPr>
          <w:rFonts w:ascii="Times-Roman" w:hAnsi="Times-Roman" w:cs="Times-Roman"/>
          <w:sz w:val="24"/>
          <w:szCs w:val="24"/>
        </w:rPr>
        <w:t>least one movie in a theater in a 12-month period.</w:t>
      </w:r>
      <w:r w:rsidR="00F54FA6">
        <w:rPr>
          <w:rFonts w:ascii="Times-Roman" w:hAnsi="Times-Roman" w:cs="Times-Roman"/>
          <w:sz w:val="24"/>
          <w:szCs w:val="24"/>
        </w:rPr>
        <w:t xml:space="preserve"> </w:t>
      </w:r>
      <w:r w:rsidRPr="00F54FA6">
        <w:rPr>
          <w:rFonts w:ascii="Times-Roman" w:hAnsi="Times-Roman" w:cs="Times-Roman"/>
          <w:sz w:val="24"/>
          <w:szCs w:val="24"/>
        </w:rPr>
        <w:t xml:space="preserve">A random sample of 40 moviegoers from a </w:t>
      </w:r>
      <w:proofErr w:type="gramStart"/>
      <w:r w:rsidRPr="00F54FA6">
        <w:rPr>
          <w:rFonts w:ascii="Times-Roman" w:hAnsi="Times-Roman" w:cs="Times-Roman"/>
          <w:sz w:val="24"/>
          <w:szCs w:val="24"/>
        </w:rPr>
        <w:t>large</w:t>
      </w:r>
      <w:r w:rsidR="00F54FA6" w:rsidRPr="00F54FA6">
        <w:rPr>
          <w:rFonts w:ascii="Times-Roman" w:hAnsi="Times-Roman" w:cs="Times-Roman"/>
          <w:sz w:val="24"/>
          <w:szCs w:val="24"/>
        </w:rPr>
        <w:t xml:space="preserve"> .</w:t>
      </w:r>
      <w:r w:rsidRPr="00F54FA6">
        <w:rPr>
          <w:rFonts w:ascii="Times-Roman" w:hAnsi="Times-Roman" w:cs="Times-Roman"/>
          <w:sz w:val="24"/>
          <w:szCs w:val="24"/>
        </w:rPr>
        <w:t>university</w:t>
      </w:r>
      <w:proofErr w:type="gramEnd"/>
      <w:r w:rsidRPr="00F54FA6">
        <w:rPr>
          <w:rFonts w:ascii="Times-Roman" w:hAnsi="Times-Roman" w:cs="Times-Roman"/>
          <w:sz w:val="24"/>
          <w:szCs w:val="24"/>
        </w:rPr>
        <w:t xml:space="preserve"> revealed that the average number of movies</w:t>
      </w:r>
      <w:r w:rsidR="00F54FA6" w:rsidRPr="00F54FA6">
        <w:rPr>
          <w:rFonts w:ascii="Times-Roman" w:hAnsi="Times-Roman" w:cs="Times-Roman"/>
          <w:sz w:val="24"/>
          <w:szCs w:val="24"/>
        </w:rPr>
        <w:t xml:space="preserve"> </w:t>
      </w:r>
      <w:r w:rsidRPr="00F54FA6">
        <w:rPr>
          <w:rFonts w:ascii="Times-Roman" w:hAnsi="Times-Roman" w:cs="Times-Roman"/>
          <w:sz w:val="24"/>
          <w:szCs w:val="24"/>
        </w:rPr>
        <w:t>seen per person was 9.6. The population standard</w:t>
      </w:r>
      <w:r w:rsidR="00F54FA6" w:rsidRPr="00F54FA6">
        <w:rPr>
          <w:rFonts w:ascii="Times-Roman" w:hAnsi="Times-Roman" w:cs="Times-Roman"/>
          <w:sz w:val="24"/>
          <w:szCs w:val="24"/>
        </w:rPr>
        <w:t xml:space="preserve"> </w:t>
      </w:r>
      <w:r w:rsidRPr="00F54FA6">
        <w:rPr>
          <w:rFonts w:ascii="Times-Roman" w:hAnsi="Times-Roman" w:cs="Times-Roman"/>
          <w:sz w:val="24"/>
          <w:szCs w:val="24"/>
        </w:rPr>
        <w:t>deviation is 3.2 movies. At the 0.05 level of</w:t>
      </w:r>
      <w:r w:rsidR="00F54FA6">
        <w:rPr>
          <w:rFonts w:ascii="Times-Roman" w:hAnsi="Times-Roman" w:cs="Times-Roman"/>
          <w:sz w:val="24"/>
          <w:szCs w:val="24"/>
        </w:rPr>
        <w:t xml:space="preserve"> </w:t>
      </w:r>
      <w:r w:rsidRPr="00F54FA6">
        <w:rPr>
          <w:rFonts w:ascii="Times-Roman" w:hAnsi="Times-Roman" w:cs="Times-Roman"/>
          <w:sz w:val="24"/>
          <w:szCs w:val="24"/>
        </w:rPr>
        <w:t>significance, can it be concluded that this represents a</w:t>
      </w:r>
      <w:r w:rsidR="00F54FA6" w:rsidRPr="00F54FA6">
        <w:rPr>
          <w:rFonts w:ascii="Times-Roman" w:hAnsi="Times-Roman" w:cs="Times-Roman"/>
          <w:sz w:val="24"/>
          <w:szCs w:val="24"/>
        </w:rPr>
        <w:t xml:space="preserve"> </w:t>
      </w:r>
      <w:r w:rsidRPr="00F54FA6">
        <w:rPr>
          <w:rFonts w:ascii="Times-Roman" w:hAnsi="Times-Roman" w:cs="Times-Roman"/>
          <w:sz w:val="24"/>
          <w:szCs w:val="24"/>
        </w:rPr>
        <w:t>difference from the national average?</w:t>
      </w:r>
    </w:p>
    <w:p w14:paraId="76C12E0D" w14:textId="77777777" w:rsidR="00F54FA6" w:rsidRDefault="00F54FA6" w:rsidP="00F54FA6">
      <w:pPr>
        <w:autoSpaceDE w:val="0"/>
        <w:autoSpaceDN w:val="0"/>
        <w:adjustRightInd w:val="0"/>
        <w:spacing w:after="0" w:line="360" w:lineRule="auto"/>
        <w:jc w:val="both"/>
        <w:rPr>
          <w:rFonts w:ascii="Times-Roman" w:hAnsi="Times-Roman" w:cs="Times-Roman"/>
          <w:sz w:val="24"/>
          <w:szCs w:val="24"/>
        </w:rPr>
      </w:pPr>
    </w:p>
    <w:p w14:paraId="6C1098D0" w14:textId="77777777" w:rsidR="00F54FA6" w:rsidRDefault="00F54FA6" w:rsidP="00F54FA6">
      <w:pPr>
        <w:autoSpaceDE w:val="0"/>
        <w:autoSpaceDN w:val="0"/>
        <w:adjustRightInd w:val="0"/>
        <w:spacing w:after="0" w:line="360" w:lineRule="auto"/>
        <w:jc w:val="both"/>
        <w:rPr>
          <w:rFonts w:ascii="Times-Roman" w:hAnsi="Times-Roman" w:cs="Times-Roman"/>
          <w:sz w:val="24"/>
          <w:szCs w:val="24"/>
        </w:rPr>
      </w:pPr>
      <w:r w:rsidRPr="00F54FA6">
        <w:rPr>
          <w:rFonts w:ascii="Times-Bold" w:hAnsi="Times-Bold" w:cs="Times-Bold"/>
          <w:b/>
          <w:bCs/>
          <w:sz w:val="24"/>
          <w:szCs w:val="24"/>
        </w:rPr>
        <w:t>6. Peanut Production in</w:t>
      </w:r>
      <w:r>
        <w:rPr>
          <w:rFonts w:ascii="Times-Bold" w:hAnsi="Times-Bold" w:cs="Times-Bold"/>
          <w:b/>
          <w:bCs/>
          <w:sz w:val="24"/>
          <w:szCs w:val="24"/>
        </w:rPr>
        <w:t xml:space="preserve"> </w:t>
      </w:r>
      <w:r w:rsidRPr="00F54FA6">
        <w:rPr>
          <w:rFonts w:ascii="Times-Bold" w:hAnsi="Times-Bold" w:cs="Times-Bold"/>
          <w:b/>
          <w:bCs/>
          <w:sz w:val="24"/>
          <w:szCs w:val="24"/>
        </w:rPr>
        <w:t xml:space="preserve">Virginia </w:t>
      </w:r>
      <w:proofErr w:type="gramStart"/>
      <w:r w:rsidRPr="00F54FA6">
        <w:rPr>
          <w:rFonts w:ascii="Times-Roman" w:hAnsi="Times-Roman" w:cs="Times-Roman"/>
          <w:sz w:val="24"/>
          <w:szCs w:val="24"/>
        </w:rPr>
        <w:t>The</w:t>
      </w:r>
      <w:proofErr w:type="gramEnd"/>
      <w:r w:rsidRPr="00F54FA6">
        <w:rPr>
          <w:rFonts w:ascii="Times-Roman" w:hAnsi="Times-Roman" w:cs="Times-Roman"/>
          <w:sz w:val="24"/>
          <w:szCs w:val="24"/>
        </w:rPr>
        <w:t xml:space="preserve"> average production of peanuts in Virginia is 3000 pounds per acre. A new plant food has been developed and is tested on 60 individual plots of land. The mean yield with the new plant food is 3120 pounds of peanuts per acre, and the population standard deviation is 578 pounds. At </w:t>
      </w:r>
      <w:r>
        <w:rPr>
          <w:rFonts w:ascii="Times-Roman" w:hAnsi="Times-Roman" w:cs="Times-Roman"/>
          <w:sz w:val="24"/>
          <w:szCs w:val="24"/>
        </w:rPr>
        <w:t xml:space="preserve"> </w:t>
      </w:r>
      <m:oMath>
        <m:r>
          <w:rPr>
            <w:rFonts w:ascii="Cambria Math" w:hAnsi="Cambria Math" w:cs="Times-Roman"/>
            <w:sz w:val="24"/>
            <w:szCs w:val="24"/>
          </w:rPr>
          <m:t>α=0.05</m:t>
        </m:r>
      </m:oMath>
      <w:r w:rsidRPr="00796C85">
        <w:rPr>
          <w:rFonts w:ascii="MathematicalPi-One" w:hAnsi="MathematicalPi-One" w:cs="MathematicalPi-One"/>
          <w:sz w:val="24"/>
          <w:szCs w:val="24"/>
        </w:rPr>
        <w:t xml:space="preserve"> </w:t>
      </w:r>
      <w:r>
        <w:rPr>
          <w:rFonts w:ascii="MathematicalPi-One" w:hAnsi="MathematicalPi-One" w:cs="MathematicalPi-One"/>
          <w:sz w:val="24"/>
          <w:szCs w:val="24"/>
        </w:rPr>
        <w:t>ca</w:t>
      </w:r>
      <w:r w:rsidRPr="00F54FA6">
        <w:rPr>
          <w:rFonts w:ascii="Times-Roman" w:hAnsi="Times-Roman" w:cs="Times-Roman"/>
          <w:sz w:val="24"/>
          <w:szCs w:val="24"/>
        </w:rPr>
        <w:t>n you conclude that the average production has increased?</w:t>
      </w:r>
    </w:p>
    <w:p w14:paraId="53C35993" w14:textId="77777777" w:rsidR="005F2482" w:rsidRPr="00F54FA6" w:rsidRDefault="005F2482" w:rsidP="00F54FA6">
      <w:pPr>
        <w:autoSpaceDE w:val="0"/>
        <w:autoSpaceDN w:val="0"/>
        <w:adjustRightInd w:val="0"/>
        <w:spacing w:after="0" w:line="360" w:lineRule="auto"/>
        <w:jc w:val="both"/>
        <w:rPr>
          <w:rFonts w:ascii="Times-Roman" w:hAnsi="Times-Roman" w:cs="Times-Roman"/>
          <w:sz w:val="24"/>
          <w:szCs w:val="24"/>
        </w:rPr>
      </w:pPr>
    </w:p>
    <w:p w14:paraId="0850398B" w14:textId="77777777" w:rsidR="00F54FA6" w:rsidRPr="00F54FA6" w:rsidRDefault="00F54FA6" w:rsidP="00F54FA6">
      <w:pPr>
        <w:autoSpaceDE w:val="0"/>
        <w:autoSpaceDN w:val="0"/>
        <w:adjustRightInd w:val="0"/>
        <w:spacing w:after="0" w:line="360" w:lineRule="auto"/>
        <w:jc w:val="both"/>
        <w:rPr>
          <w:rFonts w:ascii="Times-Roman" w:hAnsi="Times-Roman" w:cs="Times-Roman"/>
          <w:sz w:val="24"/>
          <w:szCs w:val="24"/>
        </w:rPr>
      </w:pPr>
      <w:r w:rsidRPr="00F54FA6">
        <w:rPr>
          <w:rFonts w:ascii="Times-Bold" w:hAnsi="Times-Bold" w:cs="Times-Bold"/>
          <w:b/>
          <w:bCs/>
          <w:sz w:val="24"/>
          <w:szCs w:val="24"/>
        </w:rPr>
        <w:t xml:space="preserve">8. Salaries of Government Employees </w:t>
      </w:r>
      <w:r w:rsidRPr="00F54FA6">
        <w:rPr>
          <w:rFonts w:ascii="Times-Roman" w:hAnsi="Times-Roman" w:cs="Times-Roman"/>
          <w:sz w:val="24"/>
          <w:szCs w:val="24"/>
        </w:rPr>
        <w:t xml:space="preserve">The mean salary of federal government employees on the General Schedule is $59,593. The average salary of 30 state employees who do similar work is $58,800 with </w:t>
      </w:r>
      <m:oMath>
        <m:r>
          <w:rPr>
            <w:rFonts w:ascii="Cambria Math" w:hAnsi="Cambria Math" w:cs="Times-Roman"/>
            <w:sz w:val="24"/>
            <w:szCs w:val="24"/>
          </w:rPr>
          <m:t>σ=</m:t>
        </m:r>
      </m:oMath>
      <w:r w:rsidRPr="00F54FA6">
        <w:rPr>
          <w:rFonts w:ascii="MathematicalPi-One" w:hAnsi="MathematicalPi-One" w:cs="MathematicalPi-One"/>
          <w:sz w:val="24"/>
          <w:szCs w:val="24"/>
        </w:rPr>
        <w:t xml:space="preserve"> </w:t>
      </w:r>
      <w:r w:rsidRPr="00F54FA6">
        <w:rPr>
          <w:rFonts w:ascii="Times-Roman" w:hAnsi="Times-Roman" w:cs="Times-Roman"/>
          <w:sz w:val="24"/>
          <w:szCs w:val="24"/>
        </w:rPr>
        <w:t>$1500. At the 0.01 level of significance, can it be concluded that state employees earn on average less than federal employees?</w:t>
      </w:r>
    </w:p>
    <w:p w14:paraId="08BC3482"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37371CBE"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585683BB"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0A088D8E"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052B344A"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6581BB18"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3CF37B1C"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63C6B085"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586EC5DE"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2CA9B08A"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04E65E46"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14BB697E"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74CAB3E1"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1F63A5EB"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4CE0E07E"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6A111D7C"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2DA5047A"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2EA97B69"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36F042BD"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3A3D0D19"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532C5A03"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67860E70"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1CE4C75D"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0FC10B1D"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7BD40038"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0F195663"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5A13D91F"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467D6D34"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54D32FCB"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44DD58A9"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7A9F2408" w14:textId="77777777" w:rsidR="00C92CBC" w:rsidRDefault="00C92CBC" w:rsidP="007A58AB">
      <w:pPr>
        <w:autoSpaceDE w:val="0"/>
        <w:autoSpaceDN w:val="0"/>
        <w:adjustRightInd w:val="0"/>
        <w:spacing w:after="0" w:line="240" w:lineRule="auto"/>
        <w:jc w:val="both"/>
        <w:rPr>
          <w:rFonts w:ascii="Times New Roman" w:hAnsi="Times New Roman" w:cs="Times New Roman"/>
          <w:i/>
          <w:iCs/>
          <w:color w:val="1A66FF"/>
          <w:sz w:val="24"/>
          <w:szCs w:val="24"/>
        </w:rPr>
      </w:pPr>
    </w:p>
    <w:p w14:paraId="4636428A" w14:textId="77777777" w:rsidR="007A58AB" w:rsidRPr="00A16BC0" w:rsidRDefault="007A58AB" w:rsidP="007A58AB">
      <w:pPr>
        <w:autoSpaceDE w:val="0"/>
        <w:autoSpaceDN w:val="0"/>
        <w:adjustRightInd w:val="0"/>
        <w:spacing w:after="0" w:line="240" w:lineRule="auto"/>
        <w:jc w:val="both"/>
        <w:rPr>
          <w:rFonts w:ascii="Times New Roman" w:hAnsi="Times New Roman" w:cs="Times New Roman"/>
          <w:b/>
          <w:bCs/>
          <w:color w:val="1A66FF"/>
          <w:sz w:val="24"/>
          <w:szCs w:val="24"/>
        </w:rPr>
      </w:pPr>
      <w:r w:rsidRPr="00A16BC0">
        <w:rPr>
          <w:rFonts w:ascii="Times New Roman" w:hAnsi="Times New Roman" w:cs="Times New Roman"/>
          <w:i/>
          <w:iCs/>
          <w:color w:val="1A66FF"/>
          <w:sz w:val="24"/>
          <w:szCs w:val="24"/>
        </w:rPr>
        <w:lastRenderedPageBreak/>
        <w:t xml:space="preserve">t </w:t>
      </w:r>
      <w:r w:rsidRPr="00A16BC0">
        <w:rPr>
          <w:rFonts w:ascii="Times New Roman" w:hAnsi="Times New Roman" w:cs="Times New Roman"/>
          <w:b/>
          <w:bCs/>
          <w:color w:val="1A66FF"/>
          <w:sz w:val="24"/>
          <w:szCs w:val="24"/>
        </w:rPr>
        <w:t>Test for a Mean</w:t>
      </w:r>
    </w:p>
    <w:p w14:paraId="2AA376E2" w14:textId="77777777" w:rsidR="007A58AB" w:rsidRDefault="007A58AB" w:rsidP="007A58AB">
      <w:pPr>
        <w:autoSpaceDE w:val="0"/>
        <w:autoSpaceDN w:val="0"/>
        <w:adjustRightInd w:val="0"/>
        <w:spacing w:after="0" w:line="240" w:lineRule="auto"/>
        <w:jc w:val="both"/>
        <w:rPr>
          <w:rFonts w:ascii="Times-Roman" w:hAnsi="Times-Roman" w:cs="Times-Roman"/>
          <w:color w:val="000000"/>
          <w:sz w:val="21"/>
          <w:szCs w:val="21"/>
        </w:rPr>
      </w:pPr>
      <w:r w:rsidRPr="00A16BC0">
        <w:rPr>
          <w:rFonts w:ascii="Times New Roman" w:hAnsi="Times New Roman" w:cs="Times New Roman"/>
          <w:color w:val="000000"/>
          <w:sz w:val="24"/>
          <w:szCs w:val="24"/>
        </w:rPr>
        <w:t xml:space="preserve">When the population standard deviation is unknown, the </w:t>
      </w:r>
      <w:r w:rsidRPr="00A16BC0">
        <w:rPr>
          <w:rFonts w:ascii="Times New Roman" w:hAnsi="Times New Roman" w:cs="Times New Roman"/>
          <w:i/>
          <w:iCs/>
          <w:color w:val="000000"/>
          <w:sz w:val="24"/>
          <w:szCs w:val="24"/>
        </w:rPr>
        <w:t xml:space="preserve">z </w:t>
      </w:r>
      <w:r w:rsidRPr="00A16BC0">
        <w:rPr>
          <w:rFonts w:ascii="Times New Roman" w:hAnsi="Times New Roman" w:cs="Times New Roman"/>
          <w:color w:val="000000"/>
          <w:sz w:val="24"/>
          <w:szCs w:val="24"/>
        </w:rPr>
        <w:t xml:space="preserve">test is not normally used for testing hypotheses involving means. A different test, called the </w:t>
      </w:r>
      <w:r w:rsidRPr="00A16BC0">
        <w:rPr>
          <w:rFonts w:ascii="Times New Roman" w:hAnsi="Times New Roman" w:cs="Times New Roman"/>
          <w:i/>
          <w:iCs/>
          <w:color w:val="000000"/>
          <w:sz w:val="24"/>
          <w:szCs w:val="24"/>
        </w:rPr>
        <w:t xml:space="preserve">t test, </w:t>
      </w:r>
      <w:r w:rsidRPr="00A16BC0">
        <w:rPr>
          <w:rFonts w:ascii="Times New Roman" w:hAnsi="Times New Roman" w:cs="Times New Roman"/>
          <w:color w:val="000000"/>
          <w:sz w:val="24"/>
          <w:szCs w:val="24"/>
        </w:rPr>
        <w:t>is used. The distribution of the variable should be approximately normal</w:t>
      </w:r>
      <w:r>
        <w:rPr>
          <w:rFonts w:ascii="Times-Roman" w:hAnsi="Times-Roman" w:cs="Times-Roman"/>
          <w:color w:val="000000"/>
          <w:sz w:val="21"/>
          <w:szCs w:val="21"/>
        </w:rPr>
        <w:t>.</w:t>
      </w:r>
    </w:p>
    <w:p w14:paraId="5C149245" w14:textId="77777777" w:rsidR="007A58AB" w:rsidRDefault="007A58AB" w:rsidP="007A58AB">
      <w:pPr>
        <w:autoSpaceDE w:val="0"/>
        <w:autoSpaceDN w:val="0"/>
        <w:adjustRightInd w:val="0"/>
        <w:spacing w:after="0" w:line="240" w:lineRule="auto"/>
        <w:rPr>
          <w:rFonts w:ascii="Times-Roman" w:hAnsi="Times-Roman" w:cs="Times-Roman"/>
          <w:color w:val="000000"/>
          <w:sz w:val="21"/>
          <w:szCs w:val="21"/>
        </w:rPr>
      </w:pPr>
    </w:p>
    <w:p w14:paraId="1C3C3690" w14:textId="77777777" w:rsidR="007A58AB" w:rsidRDefault="007A58AB" w:rsidP="007A58AB">
      <w:pPr>
        <w:autoSpaceDE w:val="0"/>
        <w:autoSpaceDN w:val="0"/>
        <w:adjustRightInd w:val="0"/>
        <w:spacing w:after="0" w:line="240" w:lineRule="auto"/>
        <w:jc w:val="both"/>
        <w:rPr>
          <w:rFonts w:ascii="Times-Roman" w:hAnsi="Times-Roman" w:cs="Times-Roman"/>
          <w:color w:val="000000"/>
          <w:sz w:val="21"/>
          <w:szCs w:val="21"/>
        </w:rPr>
      </w:pPr>
      <w:r w:rsidRPr="00A16BC0">
        <w:rPr>
          <w:noProof/>
        </w:rPr>
        <w:drawing>
          <wp:inline distT="0" distB="0" distL="0" distR="0" wp14:anchorId="237AFE41" wp14:editId="4078C673">
            <wp:extent cx="5514975" cy="1457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14975" cy="1457325"/>
                    </a:xfrm>
                    <a:prstGeom prst="rect">
                      <a:avLst/>
                    </a:prstGeom>
                  </pic:spPr>
                </pic:pic>
              </a:graphicData>
            </a:graphic>
          </wp:inline>
        </w:drawing>
      </w:r>
    </w:p>
    <w:p w14:paraId="4D05EF74" w14:textId="77777777" w:rsidR="007A58AB" w:rsidRDefault="007A58AB" w:rsidP="007A58AB">
      <w:pPr>
        <w:autoSpaceDE w:val="0"/>
        <w:autoSpaceDN w:val="0"/>
        <w:adjustRightInd w:val="0"/>
        <w:spacing w:after="0" w:line="240" w:lineRule="auto"/>
        <w:jc w:val="both"/>
        <w:rPr>
          <w:rFonts w:ascii="Times-Roman" w:hAnsi="Times-Roman" w:cs="Times-Roman"/>
          <w:color w:val="000000"/>
          <w:sz w:val="21"/>
          <w:szCs w:val="21"/>
        </w:rPr>
      </w:pPr>
    </w:p>
    <w:p w14:paraId="77C0175E" w14:textId="77777777" w:rsidR="007A58AB" w:rsidRDefault="007A58AB" w:rsidP="007A58AB">
      <w:pPr>
        <w:autoSpaceDE w:val="0"/>
        <w:autoSpaceDN w:val="0"/>
        <w:adjustRightInd w:val="0"/>
        <w:spacing w:after="0" w:line="240" w:lineRule="auto"/>
        <w:jc w:val="both"/>
        <w:rPr>
          <w:rFonts w:ascii="Times-Roman" w:hAnsi="Times-Roman" w:cs="Times-Roman"/>
          <w:color w:val="000000"/>
          <w:sz w:val="21"/>
          <w:szCs w:val="21"/>
        </w:rPr>
      </w:pPr>
      <w:r>
        <w:rPr>
          <w:noProof/>
        </w:rPr>
        <w:drawing>
          <wp:inline distT="0" distB="0" distL="0" distR="0" wp14:anchorId="74620483" wp14:editId="6F541484">
            <wp:extent cx="5543550" cy="990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43550" cy="990600"/>
                    </a:xfrm>
                    <a:prstGeom prst="rect">
                      <a:avLst/>
                    </a:prstGeom>
                  </pic:spPr>
                </pic:pic>
              </a:graphicData>
            </a:graphic>
          </wp:inline>
        </w:drawing>
      </w:r>
    </w:p>
    <w:p w14:paraId="1F4D7660" w14:textId="77777777" w:rsidR="007A58AB" w:rsidRDefault="007A58AB" w:rsidP="007A58AB">
      <w:pPr>
        <w:autoSpaceDE w:val="0"/>
        <w:autoSpaceDN w:val="0"/>
        <w:adjustRightInd w:val="0"/>
        <w:spacing w:after="0" w:line="240" w:lineRule="auto"/>
        <w:jc w:val="both"/>
        <w:rPr>
          <w:rFonts w:ascii="Times-Roman" w:hAnsi="Times-Roman" w:cs="Times-Roman"/>
          <w:color w:val="000000"/>
          <w:sz w:val="21"/>
          <w:szCs w:val="21"/>
        </w:rPr>
      </w:pPr>
      <w:r w:rsidRPr="00A16BC0">
        <w:rPr>
          <w:noProof/>
        </w:rPr>
        <w:lastRenderedPageBreak/>
        <w:drawing>
          <wp:inline distT="0" distB="0" distL="0" distR="0" wp14:anchorId="07A400C5" wp14:editId="39BE3FF0">
            <wp:extent cx="5724525" cy="50292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24525" cy="5029200"/>
                    </a:xfrm>
                    <a:prstGeom prst="rect">
                      <a:avLst/>
                    </a:prstGeom>
                  </pic:spPr>
                </pic:pic>
              </a:graphicData>
            </a:graphic>
          </wp:inline>
        </w:drawing>
      </w:r>
    </w:p>
    <w:p w14:paraId="79C2F2D9" w14:textId="77777777" w:rsidR="007A58AB" w:rsidRDefault="007A58AB" w:rsidP="007A58AB">
      <w:pPr>
        <w:autoSpaceDE w:val="0"/>
        <w:autoSpaceDN w:val="0"/>
        <w:adjustRightInd w:val="0"/>
        <w:spacing w:after="0" w:line="240" w:lineRule="auto"/>
        <w:jc w:val="both"/>
        <w:rPr>
          <w:rFonts w:ascii="Times-Roman" w:hAnsi="Times-Roman" w:cs="Times-Roman"/>
          <w:color w:val="000000"/>
          <w:sz w:val="21"/>
          <w:szCs w:val="21"/>
        </w:rPr>
      </w:pPr>
      <w:r w:rsidRPr="00A16BC0">
        <w:rPr>
          <w:noProof/>
        </w:rPr>
        <w:drawing>
          <wp:inline distT="0" distB="0" distL="0" distR="0" wp14:anchorId="52A7A0C5" wp14:editId="03CF8375">
            <wp:extent cx="5610225" cy="6953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0225" cy="695325"/>
                    </a:xfrm>
                    <a:prstGeom prst="rect">
                      <a:avLst/>
                    </a:prstGeom>
                  </pic:spPr>
                </pic:pic>
              </a:graphicData>
            </a:graphic>
          </wp:inline>
        </w:drawing>
      </w:r>
    </w:p>
    <w:p w14:paraId="46EB74F4" w14:textId="77777777" w:rsidR="007A58AB" w:rsidRDefault="007A58AB" w:rsidP="007A58AB">
      <w:pPr>
        <w:autoSpaceDE w:val="0"/>
        <w:autoSpaceDN w:val="0"/>
        <w:adjustRightInd w:val="0"/>
        <w:spacing w:after="0" w:line="240" w:lineRule="auto"/>
        <w:jc w:val="both"/>
        <w:rPr>
          <w:rFonts w:ascii="Times-Roman" w:hAnsi="Times-Roman" w:cs="Times-Roman"/>
          <w:color w:val="000000"/>
          <w:sz w:val="21"/>
          <w:szCs w:val="21"/>
        </w:rPr>
      </w:pPr>
      <w:r w:rsidRPr="00091236">
        <w:rPr>
          <w:noProof/>
        </w:rPr>
        <w:lastRenderedPageBreak/>
        <w:drawing>
          <wp:inline distT="0" distB="0" distL="0" distR="0" wp14:anchorId="4AF2C378" wp14:editId="5E41B3A0">
            <wp:extent cx="5943600" cy="5337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5337175"/>
                    </a:xfrm>
                    <a:prstGeom prst="rect">
                      <a:avLst/>
                    </a:prstGeom>
                  </pic:spPr>
                </pic:pic>
              </a:graphicData>
            </a:graphic>
          </wp:inline>
        </w:drawing>
      </w:r>
    </w:p>
    <w:p w14:paraId="51F293E0" w14:textId="77777777" w:rsidR="007A58AB" w:rsidRDefault="007A58AB" w:rsidP="007A58AB">
      <w:pPr>
        <w:autoSpaceDE w:val="0"/>
        <w:autoSpaceDN w:val="0"/>
        <w:adjustRightInd w:val="0"/>
        <w:spacing w:after="0" w:line="240" w:lineRule="auto"/>
        <w:jc w:val="both"/>
        <w:rPr>
          <w:rFonts w:ascii="Times-Roman" w:hAnsi="Times-Roman" w:cs="Times-Roman"/>
          <w:color w:val="000000"/>
          <w:sz w:val="21"/>
          <w:szCs w:val="21"/>
        </w:rPr>
      </w:pPr>
      <w:r w:rsidRPr="00091236">
        <w:rPr>
          <w:noProof/>
        </w:rPr>
        <w:drawing>
          <wp:inline distT="0" distB="0" distL="0" distR="0" wp14:anchorId="1994E395" wp14:editId="7FEB9887">
            <wp:extent cx="5591175" cy="6096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91175" cy="609600"/>
                    </a:xfrm>
                    <a:prstGeom prst="rect">
                      <a:avLst/>
                    </a:prstGeom>
                  </pic:spPr>
                </pic:pic>
              </a:graphicData>
            </a:graphic>
          </wp:inline>
        </w:drawing>
      </w:r>
    </w:p>
    <w:p w14:paraId="621FCD0B" w14:textId="77777777" w:rsidR="007A58AB" w:rsidRDefault="007A58AB" w:rsidP="007A58AB">
      <w:pPr>
        <w:autoSpaceDE w:val="0"/>
        <w:autoSpaceDN w:val="0"/>
        <w:adjustRightInd w:val="0"/>
        <w:spacing w:after="0" w:line="240" w:lineRule="auto"/>
        <w:jc w:val="both"/>
        <w:rPr>
          <w:rFonts w:ascii="Times-Roman" w:hAnsi="Times-Roman" w:cs="Times-Roman"/>
          <w:color w:val="000000"/>
          <w:sz w:val="21"/>
          <w:szCs w:val="21"/>
        </w:rPr>
      </w:pPr>
    </w:p>
    <w:p w14:paraId="790A0293" w14:textId="77777777" w:rsidR="007A58AB" w:rsidRDefault="007A58AB" w:rsidP="007A58AB">
      <w:pPr>
        <w:autoSpaceDE w:val="0"/>
        <w:autoSpaceDN w:val="0"/>
        <w:adjustRightInd w:val="0"/>
        <w:spacing w:after="0" w:line="360" w:lineRule="auto"/>
        <w:jc w:val="both"/>
        <w:rPr>
          <w:rFonts w:ascii="Times-Roman" w:hAnsi="Times-Roman" w:cs="Times-Roman"/>
          <w:b/>
          <w:bCs/>
          <w:sz w:val="24"/>
          <w:szCs w:val="24"/>
          <w:u w:val="single"/>
        </w:rPr>
      </w:pPr>
    </w:p>
    <w:p w14:paraId="1011AA9B" w14:textId="77777777" w:rsidR="007A58AB" w:rsidRDefault="007A58AB" w:rsidP="007A58AB">
      <w:pPr>
        <w:autoSpaceDE w:val="0"/>
        <w:autoSpaceDN w:val="0"/>
        <w:adjustRightInd w:val="0"/>
        <w:spacing w:after="0" w:line="360" w:lineRule="auto"/>
        <w:jc w:val="both"/>
        <w:rPr>
          <w:rFonts w:ascii="Times-Roman" w:hAnsi="Times-Roman" w:cs="Times-Roman"/>
          <w:b/>
          <w:bCs/>
          <w:sz w:val="24"/>
          <w:szCs w:val="24"/>
          <w:u w:val="single"/>
        </w:rPr>
      </w:pPr>
    </w:p>
    <w:p w14:paraId="10CAB0B0" w14:textId="77777777" w:rsidR="007A58AB" w:rsidRDefault="007A58AB" w:rsidP="007A58AB">
      <w:pPr>
        <w:autoSpaceDE w:val="0"/>
        <w:autoSpaceDN w:val="0"/>
        <w:adjustRightInd w:val="0"/>
        <w:spacing w:after="0" w:line="360" w:lineRule="auto"/>
        <w:jc w:val="both"/>
        <w:rPr>
          <w:rFonts w:ascii="Times-Roman" w:hAnsi="Times-Roman" w:cs="Times-Roman"/>
          <w:b/>
          <w:bCs/>
          <w:sz w:val="24"/>
          <w:szCs w:val="24"/>
          <w:u w:val="single"/>
        </w:rPr>
      </w:pPr>
    </w:p>
    <w:p w14:paraId="4AE90224" w14:textId="77777777" w:rsidR="007A58AB" w:rsidRDefault="007A58AB" w:rsidP="007A58AB">
      <w:pPr>
        <w:autoSpaceDE w:val="0"/>
        <w:autoSpaceDN w:val="0"/>
        <w:adjustRightInd w:val="0"/>
        <w:spacing w:after="0" w:line="360" w:lineRule="auto"/>
        <w:jc w:val="both"/>
        <w:rPr>
          <w:rFonts w:ascii="Times-Roman" w:hAnsi="Times-Roman" w:cs="Times-Roman"/>
          <w:b/>
          <w:bCs/>
          <w:sz w:val="24"/>
          <w:szCs w:val="24"/>
          <w:u w:val="single"/>
        </w:rPr>
      </w:pPr>
    </w:p>
    <w:p w14:paraId="6803ED60" w14:textId="77777777" w:rsidR="007A58AB" w:rsidRDefault="007A58AB" w:rsidP="007A58AB">
      <w:pPr>
        <w:autoSpaceDE w:val="0"/>
        <w:autoSpaceDN w:val="0"/>
        <w:adjustRightInd w:val="0"/>
        <w:spacing w:after="0" w:line="360" w:lineRule="auto"/>
        <w:jc w:val="both"/>
        <w:rPr>
          <w:rFonts w:ascii="Times-Roman" w:hAnsi="Times-Roman" w:cs="Times-Roman"/>
          <w:b/>
          <w:bCs/>
          <w:sz w:val="24"/>
          <w:szCs w:val="24"/>
          <w:u w:val="single"/>
        </w:rPr>
      </w:pPr>
    </w:p>
    <w:p w14:paraId="79B674F5" w14:textId="77777777" w:rsidR="007A58AB" w:rsidRDefault="007A58AB" w:rsidP="007A58AB">
      <w:pPr>
        <w:autoSpaceDE w:val="0"/>
        <w:autoSpaceDN w:val="0"/>
        <w:adjustRightInd w:val="0"/>
        <w:spacing w:after="0" w:line="360" w:lineRule="auto"/>
        <w:jc w:val="both"/>
        <w:rPr>
          <w:rFonts w:ascii="Times-Roman" w:hAnsi="Times-Roman" w:cs="Times-Roman"/>
          <w:b/>
          <w:bCs/>
          <w:sz w:val="24"/>
          <w:szCs w:val="24"/>
          <w:u w:val="single"/>
        </w:rPr>
      </w:pPr>
    </w:p>
    <w:p w14:paraId="67B1C939" w14:textId="77777777" w:rsidR="007A58AB" w:rsidRDefault="007A58AB" w:rsidP="007A58AB">
      <w:pPr>
        <w:autoSpaceDE w:val="0"/>
        <w:autoSpaceDN w:val="0"/>
        <w:adjustRightInd w:val="0"/>
        <w:spacing w:after="0" w:line="360" w:lineRule="auto"/>
        <w:jc w:val="both"/>
        <w:rPr>
          <w:rFonts w:ascii="Times-Roman" w:hAnsi="Times-Roman" w:cs="Times-Roman"/>
          <w:b/>
          <w:bCs/>
          <w:sz w:val="24"/>
          <w:szCs w:val="24"/>
          <w:u w:val="single"/>
        </w:rPr>
      </w:pPr>
    </w:p>
    <w:p w14:paraId="2A81710A" w14:textId="77777777" w:rsidR="007A58AB" w:rsidRDefault="007A58AB" w:rsidP="007A58AB">
      <w:pPr>
        <w:autoSpaceDE w:val="0"/>
        <w:autoSpaceDN w:val="0"/>
        <w:adjustRightInd w:val="0"/>
        <w:spacing w:after="0" w:line="360" w:lineRule="auto"/>
        <w:jc w:val="both"/>
        <w:rPr>
          <w:rFonts w:ascii="Times-Roman" w:hAnsi="Times-Roman" w:cs="Times-Roman"/>
          <w:b/>
          <w:bCs/>
          <w:sz w:val="24"/>
          <w:szCs w:val="24"/>
          <w:u w:val="single"/>
        </w:rPr>
      </w:pPr>
    </w:p>
    <w:p w14:paraId="42DA6499" w14:textId="77777777" w:rsidR="007A58AB" w:rsidRDefault="007A58AB" w:rsidP="007A58AB">
      <w:pPr>
        <w:autoSpaceDE w:val="0"/>
        <w:autoSpaceDN w:val="0"/>
        <w:adjustRightInd w:val="0"/>
        <w:spacing w:after="0" w:line="360" w:lineRule="auto"/>
        <w:jc w:val="both"/>
        <w:rPr>
          <w:rFonts w:ascii="Times-Roman" w:hAnsi="Times-Roman" w:cs="Times-Roman"/>
          <w:b/>
          <w:bCs/>
          <w:sz w:val="24"/>
          <w:szCs w:val="24"/>
          <w:u w:val="single"/>
        </w:rPr>
      </w:pPr>
      <w:r w:rsidRPr="00B44FA8">
        <w:rPr>
          <w:rFonts w:ascii="Times-Roman" w:hAnsi="Times-Roman" w:cs="Times-Roman"/>
          <w:b/>
          <w:bCs/>
          <w:sz w:val="24"/>
          <w:szCs w:val="24"/>
          <w:u w:val="single"/>
        </w:rPr>
        <w:lastRenderedPageBreak/>
        <w:t>Practice Question</w:t>
      </w:r>
    </w:p>
    <w:p w14:paraId="4F5224DD" w14:textId="77777777" w:rsidR="007A58AB" w:rsidRDefault="007A58AB" w:rsidP="007A58AB">
      <w:pPr>
        <w:autoSpaceDE w:val="0"/>
        <w:autoSpaceDN w:val="0"/>
        <w:adjustRightInd w:val="0"/>
        <w:spacing w:after="0" w:line="360" w:lineRule="auto"/>
        <w:jc w:val="both"/>
        <w:rPr>
          <w:rFonts w:ascii="Times-Roman" w:hAnsi="Times-Roman" w:cs="Times-Roman"/>
          <w:b/>
          <w:bCs/>
          <w:sz w:val="24"/>
          <w:szCs w:val="24"/>
          <w:u w:val="single"/>
        </w:rPr>
      </w:pPr>
      <w:r w:rsidRPr="000A0F32">
        <w:rPr>
          <w:noProof/>
        </w:rPr>
        <w:drawing>
          <wp:inline distT="0" distB="0" distL="0" distR="0" wp14:anchorId="0C47653D" wp14:editId="2A0381BF">
            <wp:extent cx="3914775" cy="20193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14775" cy="2019300"/>
                    </a:xfrm>
                    <a:prstGeom prst="rect">
                      <a:avLst/>
                    </a:prstGeom>
                  </pic:spPr>
                </pic:pic>
              </a:graphicData>
            </a:graphic>
          </wp:inline>
        </w:drawing>
      </w:r>
    </w:p>
    <w:p w14:paraId="1D5CFF9D" w14:textId="77777777" w:rsidR="007A58AB" w:rsidRPr="00796C85" w:rsidRDefault="007A58AB" w:rsidP="007A58AB">
      <w:pPr>
        <w:autoSpaceDE w:val="0"/>
        <w:autoSpaceDN w:val="0"/>
        <w:adjustRightInd w:val="0"/>
        <w:spacing w:after="0" w:line="360" w:lineRule="auto"/>
        <w:rPr>
          <w:rFonts w:ascii="Times-Bold" w:hAnsi="Times-Bold" w:cs="Times-Bold"/>
          <w:b/>
          <w:bCs/>
          <w:sz w:val="24"/>
          <w:szCs w:val="24"/>
        </w:rPr>
      </w:pPr>
      <w:r w:rsidRPr="00796C85">
        <w:rPr>
          <w:rFonts w:ascii="Times-Bold" w:hAnsi="Times-Bold" w:cs="Times-Bold"/>
          <w:b/>
          <w:bCs/>
          <w:sz w:val="24"/>
          <w:szCs w:val="24"/>
        </w:rPr>
        <w:t>Use diagrams to show the critical region (or regions), and use the traditional method of hypothesis testing:</w:t>
      </w:r>
    </w:p>
    <w:p w14:paraId="13C6EEE6" w14:textId="77777777" w:rsidR="007A58AB" w:rsidRDefault="007A58AB" w:rsidP="007A58AB">
      <w:pPr>
        <w:autoSpaceDE w:val="0"/>
        <w:autoSpaceDN w:val="0"/>
        <w:adjustRightInd w:val="0"/>
        <w:spacing w:after="0" w:line="360" w:lineRule="auto"/>
        <w:jc w:val="both"/>
        <w:rPr>
          <w:rFonts w:ascii="Times-Roman" w:hAnsi="Times-Roman" w:cs="Times-Roman"/>
          <w:sz w:val="24"/>
          <w:szCs w:val="24"/>
        </w:rPr>
      </w:pPr>
      <w:r w:rsidRPr="000A0F32">
        <w:rPr>
          <w:rFonts w:ascii="Times-Bold" w:hAnsi="Times-Bold" w:cs="Times-Bold"/>
          <w:b/>
          <w:bCs/>
          <w:sz w:val="24"/>
          <w:szCs w:val="24"/>
        </w:rPr>
        <w:t xml:space="preserve">5. Veterinary Expenses of Cat Owners </w:t>
      </w:r>
      <w:r w:rsidRPr="000A0F32">
        <w:rPr>
          <w:rFonts w:ascii="Times-Roman" w:hAnsi="Times-Roman" w:cs="Times-Roman"/>
          <w:sz w:val="24"/>
          <w:szCs w:val="24"/>
        </w:rPr>
        <w:t>According to the American Pet Products Manufacturers Association, cat</w:t>
      </w:r>
      <w:r>
        <w:rPr>
          <w:rFonts w:ascii="Times-Roman" w:hAnsi="Times-Roman" w:cs="Times-Roman"/>
          <w:sz w:val="24"/>
          <w:szCs w:val="24"/>
        </w:rPr>
        <w:t xml:space="preserve"> </w:t>
      </w:r>
      <w:r w:rsidRPr="000A0F32">
        <w:rPr>
          <w:rFonts w:ascii="Times-Roman" w:hAnsi="Times-Roman" w:cs="Times-Roman"/>
          <w:sz w:val="24"/>
          <w:szCs w:val="24"/>
        </w:rPr>
        <w:t xml:space="preserve">owners spend an average of $179 annually in routine veterinary visits. A random sample of local cat owners revealed that 10 randomly selected owners spent an average of $205 with </w:t>
      </w:r>
      <w:r w:rsidRPr="000A0F32">
        <w:rPr>
          <w:rFonts w:ascii="Times-Italic" w:hAnsi="Times-Italic" w:cs="Times-Italic"/>
          <w:i/>
          <w:iCs/>
          <w:sz w:val="24"/>
          <w:szCs w:val="24"/>
        </w:rPr>
        <w:t>s=</w:t>
      </w:r>
      <w:r w:rsidRPr="000A0F32">
        <w:rPr>
          <w:rFonts w:ascii="Times-Roman" w:hAnsi="Times-Roman" w:cs="Times-Roman"/>
          <w:sz w:val="24"/>
          <w:szCs w:val="24"/>
        </w:rPr>
        <w:t xml:space="preserve">$26. Is there a significant statistical difference at </w:t>
      </w:r>
      <w:bookmarkStart w:id="2" w:name="_Hlk188011831"/>
      <m:oMath>
        <m:r>
          <w:rPr>
            <w:rFonts w:ascii="Cambria Math" w:hAnsi="Cambria Math" w:cs="Times-Roman"/>
            <w:sz w:val="24"/>
            <w:szCs w:val="24"/>
          </w:rPr>
          <m:t>α</m:t>
        </m:r>
      </m:oMath>
      <w:bookmarkEnd w:id="2"/>
      <w:r w:rsidRPr="000A0F32">
        <w:rPr>
          <w:rFonts w:ascii="Grk" w:hAnsi="Grk" w:cs="Grk"/>
          <w:sz w:val="24"/>
          <w:szCs w:val="24"/>
        </w:rPr>
        <w:t xml:space="preserve"> </w:t>
      </w:r>
      <w:r w:rsidRPr="000A0F32">
        <w:rPr>
          <w:rFonts w:ascii="MathematicalPi-One" w:hAnsi="MathematicalPi-One" w:cs="MathematicalPi-One"/>
          <w:sz w:val="24"/>
          <w:szCs w:val="24"/>
        </w:rPr>
        <w:t xml:space="preserve">= </w:t>
      </w:r>
      <w:r w:rsidRPr="000A0F32">
        <w:rPr>
          <w:rFonts w:ascii="Times-Roman" w:hAnsi="Times-Roman" w:cs="Times-Roman"/>
          <w:sz w:val="24"/>
          <w:szCs w:val="24"/>
        </w:rPr>
        <w:t>0.01?</w:t>
      </w:r>
    </w:p>
    <w:p w14:paraId="51C79E42" w14:textId="77777777" w:rsidR="007A58AB" w:rsidRPr="000A0F32" w:rsidRDefault="007A58AB" w:rsidP="007A58AB">
      <w:pPr>
        <w:autoSpaceDE w:val="0"/>
        <w:autoSpaceDN w:val="0"/>
        <w:adjustRightInd w:val="0"/>
        <w:spacing w:after="0" w:line="360" w:lineRule="auto"/>
        <w:jc w:val="both"/>
        <w:rPr>
          <w:rFonts w:ascii="Times New Roman" w:hAnsi="Times New Roman" w:cs="Times New Roman"/>
          <w:sz w:val="24"/>
          <w:szCs w:val="24"/>
        </w:rPr>
      </w:pPr>
      <w:r w:rsidRPr="000A0F32">
        <w:rPr>
          <w:rFonts w:ascii="Times New Roman" w:hAnsi="Times New Roman" w:cs="Times New Roman"/>
          <w:b/>
          <w:bCs/>
          <w:sz w:val="24"/>
          <w:szCs w:val="24"/>
        </w:rPr>
        <w:t xml:space="preserve">6. Park Acreage </w:t>
      </w:r>
      <w:r w:rsidRPr="000A0F32">
        <w:rPr>
          <w:rFonts w:ascii="Times New Roman" w:hAnsi="Times New Roman" w:cs="Times New Roman"/>
          <w:sz w:val="24"/>
          <w:szCs w:val="24"/>
        </w:rPr>
        <w:t xml:space="preserve">A state executive claims that the average number of acres in western Pennsylvania state parks is less than 2000 acres. A random sample of five parks is selected, and the number of acres is shown. At  </w:t>
      </w:r>
      <w:bookmarkStart w:id="3" w:name="_Hlk188011905"/>
      <m:oMath>
        <m:r>
          <w:rPr>
            <w:rFonts w:ascii="Cambria Math" w:hAnsi="Cambria Math" w:cs="Times-Roman"/>
            <w:sz w:val="24"/>
            <w:szCs w:val="24"/>
          </w:rPr>
          <m:t>α</m:t>
        </m:r>
      </m:oMath>
      <w:bookmarkEnd w:id="3"/>
      <w:r w:rsidRPr="000A0F32">
        <w:rPr>
          <w:rFonts w:ascii="Times New Roman" w:hAnsi="Times New Roman" w:cs="Times New Roman"/>
          <w:sz w:val="24"/>
          <w:szCs w:val="24"/>
        </w:rPr>
        <w:t xml:space="preserve"> =0.01, is there enough evidence to support the claim?</w:t>
      </w:r>
    </w:p>
    <w:p w14:paraId="720F265C" w14:textId="77777777" w:rsidR="007A58AB" w:rsidRDefault="007A58AB" w:rsidP="007A58A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0A0F32">
        <w:rPr>
          <w:rFonts w:ascii="Times New Roman" w:hAnsi="Times New Roman" w:cs="Times New Roman"/>
          <w:sz w:val="24"/>
          <w:szCs w:val="24"/>
        </w:rPr>
        <w:t>959</w:t>
      </w:r>
      <w:r>
        <w:rPr>
          <w:rFonts w:ascii="Times New Roman" w:hAnsi="Times New Roman" w:cs="Times New Roman"/>
          <w:sz w:val="24"/>
          <w:szCs w:val="24"/>
        </w:rPr>
        <w:t xml:space="preserve"> </w:t>
      </w:r>
      <w:r w:rsidRPr="000A0F32">
        <w:rPr>
          <w:rFonts w:ascii="Times New Roman" w:hAnsi="Times New Roman" w:cs="Times New Roman"/>
          <w:sz w:val="24"/>
          <w:szCs w:val="24"/>
        </w:rPr>
        <w:t xml:space="preserve"> 1187</w:t>
      </w:r>
      <w:proofErr w:type="gramEnd"/>
      <w:r w:rsidRPr="000A0F3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A0F32">
        <w:rPr>
          <w:rFonts w:ascii="Times New Roman" w:hAnsi="Times New Roman" w:cs="Times New Roman"/>
          <w:sz w:val="24"/>
          <w:szCs w:val="24"/>
        </w:rPr>
        <w:t>493</w:t>
      </w:r>
      <w:r>
        <w:rPr>
          <w:rFonts w:ascii="Times New Roman" w:hAnsi="Times New Roman" w:cs="Times New Roman"/>
          <w:sz w:val="24"/>
          <w:szCs w:val="24"/>
        </w:rPr>
        <w:t xml:space="preserve">  </w:t>
      </w:r>
      <w:r w:rsidRPr="000A0F32">
        <w:rPr>
          <w:rFonts w:ascii="Times New Roman" w:hAnsi="Times New Roman" w:cs="Times New Roman"/>
          <w:sz w:val="24"/>
          <w:szCs w:val="24"/>
        </w:rPr>
        <w:t xml:space="preserve"> </w:t>
      </w:r>
      <w:proofErr w:type="gramStart"/>
      <w:r w:rsidRPr="000A0F32">
        <w:rPr>
          <w:rFonts w:ascii="Times New Roman" w:hAnsi="Times New Roman" w:cs="Times New Roman"/>
          <w:sz w:val="24"/>
          <w:szCs w:val="24"/>
        </w:rPr>
        <w:t>6249</w:t>
      </w:r>
      <w:r>
        <w:rPr>
          <w:rFonts w:ascii="Times New Roman" w:hAnsi="Times New Roman" w:cs="Times New Roman"/>
          <w:sz w:val="24"/>
          <w:szCs w:val="24"/>
        </w:rPr>
        <w:t xml:space="preserve"> </w:t>
      </w:r>
      <w:r w:rsidRPr="000A0F32">
        <w:rPr>
          <w:rFonts w:ascii="Times New Roman" w:hAnsi="Times New Roman" w:cs="Times New Roman"/>
          <w:sz w:val="24"/>
          <w:szCs w:val="24"/>
        </w:rPr>
        <w:t xml:space="preserve"> 541</w:t>
      </w:r>
      <w:proofErr w:type="gramEnd"/>
    </w:p>
    <w:p w14:paraId="4A3F9633" w14:textId="77777777" w:rsidR="007A58AB" w:rsidRDefault="007A58AB" w:rsidP="007A58AB">
      <w:pPr>
        <w:autoSpaceDE w:val="0"/>
        <w:autoSpaceDN w:val="0"/>
        <w:adjustRightInd w:val="0"/>
        <w:spacing w:after="0" w:line="360" w:lineRule="auto"/>
        <w:jc w:val="both"/>
        <w:rPr>
          <w:rFonts w:ascii="Times-Roman" w:hAnsi="Times-Roman" w:cs="Times-Roman"/>
          <w:sz w:val="24"/>
          <w:szCs w:val="24"/>
        </w:rPr>
      </w:pPr>
      <w:r w:rsidRPr="00311D2A">
        <w:rPr>
          <w:rFonts w:ascii="Times-Bold" w:hAnsi="Times-Bold" w:cs="Times-Bold"/>
          <w:b/>
          <w:bCs/>
          <w:sz w:val="24"/>
          <w:szCs w:val="24"/>
        </w:rPr>
        <w:t xml:space="preserve">7. Cell Phone Call Lengths </w:t>
      </w:r>
      <w:r w:rsidRPr="00311D2A">
        <w:rPr>
          <w:rFonts w:ascii="Times-Roman" w:hAnsi="Times-Roman" w:cs="Times-Roman"/>
          <w:sz w:val="24"/>
          <w:szCs w:val="24"/>
        </w:rPr>
        <w:t xml:space="preserve">The average local cell phone call length was reported to be 2.27 minutes. A random sample of 20 phone calls showed an average of 2.98 minutes in length with a standard deviation of 0.98 minute. At </w:t>
      </w:r>
      <w:r w:rsidRPr="00311D2A">
        <w:rPr>
          <w:rFonts w:ascii="MathematicalPi-One" w:hAnsi="MathematicalPi-One" w:cs="MathematicalPi-One"/>
          <w:sz w:val="24"/>
          <w:szCs w:val="24"/>
        </w:rPr>
        <w:t xml:space="preserve"> </w:t>
      </w:r>
      <w:bookmarkStart w:id="4" w:name="_Hlk188012040"/>
      <m:oMath>
        <m:r>
          <w:rPr>
            <w:rFonts w:ascii="Cambria Math" w:hAnsi="Cambria Math" w:cs="Times-Roman"/>
            <w:sz w:val="24"/>
            <w:szCs w:val="24"/>
          </w:rPr>
          <m:t>α</m:t>
        </m:r>
        <w:bookmarkEnd w:id="4"/>
        <m:r>
          <w:rPr>
            <w:rFonts w:ascii="Cambria Math" w:hAnsi="Cambria Math" w:cs="Times-Roman"/>
            <w:sz w:val="24"/>
            <w:szCs w:val="24"/>
          </w:rPr>
          <m:t>=</m:t>
        </m:r>
      </m:oMath>
      <w:r w:rsidRPr="00311D2A">
        <w:rPr>
          <w:rFonts w:ascii="Times-Roman" w:hAnsi="Times-Roman" w:cs="Times-Roman"/>
          <w:sz w:val="24"/>
          <w:szCs w:val="24"/>
        </w:rPr>
        <w:t xml:space="preserve"> 0.05 can it be concluded that the average differs from the population average?</w:t>
      </w:r>
    </w:p>
    <w:p w14:paraId="04720942" w14:textId="77777777" w:rsidR="007A58AB" w:rsidRPr="00311D2A" w:rsidRDefault="007A58AB" w:rsidP="007A58AB">
      <w:pPr>
        <w:autoSpaceDE w:val="0"/>
        <w:autoSpaceDN w:val="0"/>
        <w:adjustRightInd w:val="0"/>
        <w:spacing w:after="0" w:line="360" w:lineRule="auto"/>
        <w:jc w:val="both"/>
        <w:rPr>
          <w:rFonts w:ascii="Times-Roman" w:hAnsi="Times-Roman" w:cs="Times-Roman"/>
          <w:sz w:val="24"/>
          <w:szCs w:val="24"/>
        </w:rPr>
      </w:pPr>
      <w:r w:rsidRPr="00311D2A">
        <w:rPr>
          <w:rFonts w:ascii="Times-Bold" w:hAnsi="Times-Bold" w:cs="Times-Bold"/>
          <w:b/>
          <w:bCs/>
          <w:sz w:val="24"/>
          <w:szCs w:val="24"/>
        </w:rPr>
        <w:t xml:space="preserve">10. Exercise and Reading Time Spent by Men </w:t>
      </w:r>
      <w:proofErr w:type="spellStart"/>
      <w:r w:rsidRPr="00311D2A">
        <w:rPr>
          <w:rFonts w:ascii="Times-Roman" w:hAnsi="Times-Roman" w:cs="Times-Roman"/>
          <w:sz w:val="24"/>
          <w:szCs w:val="24"/>
        </w:rPr>
        <w:t>Men</w:t>
      </w:r>
      <w:proofErr w:type="spellEnd"/>
      <w:r w:rsidRPr="00311D2A">
        <w:rPr>
          <w:rFonts w:ascii="Times-Roman" w:hAnsi="Times-Roman" w:cs="Times-Roman"/>
          <w:sz w:val="24"/>
          <w:szCs w:val="24"/>
        </w:rPr>
        <w:t xml:space="preserve"> spend an average of 29 minutes per day on weekends</w:t>
      </w:r>
      <w:r>
        <w:rPr>
          <w:rFonts w:ascii="Times-Roman" w:hAnsi="Times-Roman" w:cs="Times-Roman"/>
          <w:sz w:val="24"/>
          <w:szCs w:val="24"/>
        </w:rPr>
        <w:t xml:space="preserve"> </w:t>
      </w:r>
      <w:r w:rsidRPr="00311D2A">
        <w:rPr>
          <w:rFonts w:ascii="Times-Roman" w:hAnsi="Times-Roman" w:cs="Times-Roman"/>
          <w:sz w:val="24"/>
          <w:szCs w:val="24"/>
        </w:rPr>
        <w:t>and holidays exercising and playing sports. They spend an average of 23 minutes per day reading. A random</w:t>
      </w:r>
      <w:r>
        <w:rPr>
          <w:rFonts w:ascii="Times-Roman" w:hAnsi="Times-Roman" w:cs="Times-Roman"/>
          <w:sz w:val="24"/>
          <w:szCs w:val="24"/>
        </w:rPr>
        <w:t xml:space="preserve"> </w:t>
      </w:r>
      <w:r w:rsidRPr="00311D2A">
        <w:rPr>
          <w:rFonts w:ascii="Times-Roman" w:hAnsi="Times-Roman" w:cs="Times-Roman"/>
          <w:sz w:val="24"/>
          <w:szCs w:val="24"/>
        </w:rPr>
        <w:t xml:space="preserve">sample of 25 men resulted in a mean of 35 minutes exercising with a standard deviation of 6.9 minutes and an average of 20.5 minutes reading with </w:t>
      </w:r>
      <w:r w:rsidRPr="00311D2A">
        <w:rPr>
          <w:rFonts w:ascii="Times-Italic" w:hAnsi="Times-Italic" w:cs="Times-Italic"/>
          <w:i/>
          <w:iCs/>
          <w:sz w:val="24"/>
          <w:szCs w:val="24"/>
        </w:rPr>
        <w:t xml:space="preserve">s </w:t>
      </w:r>
      <w:r w:rsidRPr="00311D2A">
        <w:rPr>
          <w:rFonts w:ascii="MathematicalPi-One" w:hAnsi="MathematicalPi-One" w:cs="MathematicalPi-One"/>
          <w:sz w:val="24"/>
          <w:szCs w:val="24"/>
        </w:rPr>
        <w:t>=</w:t>
      </w:r>
      <w:r w:rsidRPr="00311D2A">
        <w:rPr>
          <w:rFonts w:ascii="Times-Roman" w:hAnsi="Times-Roman" w:cs="Times-Roman"/>
          <w:sz w:val="24"/>
          <w:szCs w:val="24"/>
        </w:rPr>
        <w:t>7.2 minutes.</w:t>
      </w:r>
      <w:r>
        <w:rPr>
          <w:rFonts w:ascii="Times-Roman" w:hAnsi="Times-Roman" w:cs="Times-Roman"/>
          <w:sz w:val="24"/>
          <w:szCs w:val="24"/>
        </w:rPr>
        <w:t xml:space="preserve"> </w:t>
      </w:r>
      <w:r w:rsidRPr="00311D2A">
        <w:rPr>
          <w:rFonts w:ascii="Times-Roman" w:hAnsi="Times-Roman" w:cs="Times-Roman"/>
          <w:sz w:val="24"/>
          <w:szCs w:val="24"/>
        </w:rPr>
        <w:t xml:space="preserve">At </w:t>
      </w:r>
      <w:r w:rsidRPr="00311D2A">
        <w:rPr>
          <w:rFonts w:ascii="MathematicalPi-One" w:hAnsi="MathematicalPi-One" w:cs="MathematicalPi-One"/>
          <w:sz w:val="24"/>
          <w:szCs w:val="24"/>
        </w:rPr>
        <w:t xml:space="preserve"> </w:t>
      </w:r>
      <m:oMath>
        <m:r>
          <w:rPr>
            <w:rFonts w:ascii="Cambria Math" w:hAnsi="Cambria Math" w:cs="Times-Roman"/>
            <w:sz w:val="24"/>
            <w:szCs w:val="24"/>
          </w:rPr>
          <m:t>α</m:t>
        </m:r>
      </m:oMath>
      <w:r w:rsidRPr="00311D2A">
        <w:rPr>
          <w:rFonts w:ascii="Times-Roman" w:hAnsi="Times-Roman" w:cs="Times-Roman"/>
          <w:sz w:val="24"/>
          <w:szCs w:val="24"/>
        </w:rPr>
        <w:t xml:space="preserve"> =0.05 for both, is there sufficient evidence that</w:t>
      </w:r>
      <w:r>
        <w:rPr>
          <w:rFonts w:ascii="Times-Roman" w:hAnsi="Times-Roman" w:cs="Times-Roman"/>
          <w:sz w:val="24"/>
          <w:szCs w:val="24"/>
        </w:rPr>
        <w:t xml:space="preserve"> </w:t>
      </w:r>
      <w:r w:rsidRPr="00311D2A">
        <w:rPr>
          <w:rFonts w:ascii="Times-Roman" w:hAnsi="Times-Roman" w:cs="Times-Roman"/>
          <w:sz w:val="24"/>
          <w:szCs w:val="24"/>
        </w:rPr>
        <w:t>these two results differ from the national means?</w:t>
      </w:r>
    </w:p>
    <w:p w14:paraId="25D9DD94" w14:textId="77777777" w:rsidR="004641D7" w:rsidRPr="00F54FA6" w:rsidRDefault="004641D7" w:rsidP="007A58AB">
      <w:pPr>
        <w:autoSpaceDE w:val="0"/>
        <w:autoSpaceDN w:val="0"/>
        <w:adjustRightInd w:val="0"/>
        <w:spacing w:after="0" w:line="360" w:lineRule="auto"/>
        <w:jc w:val="both"/>
        <w:rPr>
          <w:rFonts w:ascii="Times-Roman" w:hAnsi="Times-Roman" w:cs="Times-Roman"/>
          <w:color w:val="000000"/>
          <w:sz w:val="24"/>
          <w:szCs w:val="24"/>
        </w:rPr>
      </w:pPr>
    </w:p>
    <w:sectPr w:rsidR="004641D7" w:rsidRPr="00F54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Bold">
    <w:altName w:val="Times New Roman"/>
    <w:panose1 w:val="00000000000000000000"/>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kzidenzGroteskBE-Super">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AkzidenzGroteskBE-XBdIt">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athematicalPi-One">
    <w:altName w:val="Calibri"/>
    <w:panose1 w:val="00000000000000000000"/>
    <w:charset w:val="00"/>
    <w:family w:val="auto"/>
    <w:notTrueType/>
    <w:pitch w:val="default"/>
    <w:sig w:usb0="00000003" w:usb1="00000000" w:usb2="00000000" w:usb3="00000000" w:csb0="00000001" w:csb1="00000000"/>
  </w:font>
  <w:font w:name="Grk">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47F41"/>
    <w:multiLevelType w:val="hybridMultilevel"/>
    <w:tmpl w:val="6924F9C6"/>
    <w:lvl w:ilvl="0" w:tplc="D83C1D2C">
      <w:start w:val="1"/>
      <w:numFmt w:val="decimal"/>
      <w:lvlText w:val="%1."/>
      <w:lvlJc w:val="left"/>
      <w:pPr>
        <w:ind w:left="720" w:hanging="360"/>
      </w:pPr>
      <w:rPr>
        <w:rFonts w:ascii="Times-Bold" w:hAnsi="Times-Bold" w:cs="Times-Bold"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8F42FD"/>
    <w:multiLevelType w:val="multilevel"/>
    <w:tmpl w:val="525E36E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731075048">
    <w:abstractNumId w:val="0"/>
  </w:num>
  <w:num w:numId="2" w16cid:durableId="973173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BD0"/>
    <w:rsid w:val="0003011C"/>
    <w:rsid w:val="00030F3B"/>
    <w:rsid w:val="00044467"/>
    <w:rsid w:val="00046FA2"/>
    <w:rsid w:val="000523A7"/>
    <w:rsid w:val="00057361"/>
    <w:rsid w:val="000E52D1"/>
    <w:rsid w:val="0011314B"/>
    <w:rsid w:val="00136B5D"/>
    <w:rsid w:val="00151824"/>
    <w:rsid w:val="001620A0"/>
    <w:rsid w:val="001804EA"/>
    <w:rsid w:val="001A2230"/>
    <w:rsid w:val="001A511C"/>
    <w:rsid w:val="001C7219"/>
    <w:rsid w:val="00207B8A"/>
    <w:rsid w:val="00273BC7"/>
    <w:rsid w:val="0028363B"/>
    <w:rsid w:val="00297911"/>
    <w:rsid w:val="002D375B"/>
    <w:rsid w:val="002F31CC"/>
    <w:rsid w:val="00312523"/>
    <w:rsid w:val="00314486"/>
    <w:rsid w:val="00350999"/>
    <w:rsid w:val="003559DF"/>
    <w:rsid w:val="00361A9C"/>
    <w:rsid w:val="003C604F"/>
    <w:rsid w:val="003D0363"/>
    <w:rsid w:val="003D2BE4"/>
    <w:rsid w:val="003D2D76"/>
    <w:rsid w:val="003E3868"/>
    <w:rsid w:val="003F1EAD"/>
    <w:rsid w:val="003F569C"/>
    <w:rsid w:val="00403FF1"/>
    <w:rsid w:val="0041295D"/>
    <w:rsid w:val="004641D7"/>
    <w:rsid w:val="004950D3"/>
    <w:rsid w:val="004B7582"/>
    <w:rsid w:val="00500DE2"/>
    <w:rsid w:val="0050759D"/>
    <w:rsid w:val="00532CCA"/>
    <w:rsid w:val="0054092D"/>
    <w:rsid w:val="00563B57"/>
    <w:rsid w:val="0056468E"/>
    <w:rsid w:val="00582D58"/>
    <w:rsid w:val="00591F67"/>
    <w:rsid w:val="005B010E"/>
    <w:rsid w:val="005F02F5"/>
    <w:rsid w:val="005F2482"/>
    <w:rsid w:val="00620C64"/>
    <w:rsid w:val="00652048"/>
    <w:rsid w:val="006708DE"/>
    <w:rsid w:val="006A19DA"/>
    <w:rsid w:val="006B2760"/>
    <w:rsid w:val="006E07E4"/>
    <w:rsid w:val="00706BBE"/>
    <w:rsid w:val="0071165D"/>
    <w:rsid w:val="00711CFC"/>
    <w:rsid w:val="00712C6D"/>
    <w:rsid w:val="00715D5C"/>
    <w:rsid w:val="00795C39"/>
    <w:rsid w:val="00796C85"/>
    <w:rsid w:val="007A58AB"/>
    <w:rsid w:val="007B4AD5"/>
    <w:rsid w:val="007C10C2"/>
    <w:rsid w:val="007C75F2"/>
    <w:rsid w:val="00806E4B"/>
    <w:rsid w:val="00840EF0"/>
    <w:rsid w:val="008452A4"/>
    <w:rsid w:val="0088451D"/>
    <w:rsid w:val="008D64DF"/>
    <w:rsid w:val="00935FC5"/>
    <w:rsid w:val="009437E7"/>
    <w:rsid w:val="00950E5F"/>
    <w:rsid w:val="00956339"/>
    <w:rsid w:val="009973FF"/>
    <w:rsid w:val="009C71EB"/>
    <w:rsid w:val="009D742B"/>
    <w:rsid w:val="00A241C9"/>
    <w:rsid w:val="00A332DC"/>
    <w:rsid w:val="00A56650"/>
    <w:rsid w:val="00A65FFE"/>
    <w:rsid w:val="00A97005"/>
    <w:rsid w:val="00AC0BD0"/>
    <w:rsid w:val="00AD7871"/>
    <w:rsid w:val="00AF15D3"/>
    <w:rsid w:val="00B01D34"/>
    <w:rsid w:val="00B44FA8"/>
    <w:rsid w:val="00B7067A"/>
    <w:rsid w:val="00B864F3"/>
    <w:rsid w:val="00BD4BBE"/>
    <w:rsid w:val="00C00FC1"/>
    <w:rsid w:val="00C01B38"/>
    <w:rsid w:val="00C54240"/>
    <w:rsid w:val="00C544F1"/>
    <w:rsid w:val="00C5704D"/>
    <w:rsid w:val="00C61899"/>
    <w:rsid w:val="00C92CBC"/>
    <w:rsid w:val="00CA6853"/>
    <w:rsid w:val="00CF4C69"/>
    <w:rsid w:val="00D20234"/>
    <w:rsid w:val="00D91302"/>
    <w:rsid w:val="00DC23DB"/>
    <w:rsid w:val="00E111D6"/>
    <w:rsid w:val="00E271FB"/>
    <w:rsid w:val="00E276A2"/>
    <w:rsid w:val="00EA24D7"/>
    <w:rsid w:val="00EE1C0E"/>
    <w:rsid w:val="00EF5D31"/>
    <w:rsid w:val="00F12C59"/>
    <w:rsid w:val="00F271D9"/>
    <w:rsid w:val="00F54FA6"/>
    <w:rsid w:val="00F67708"/>
    <w:rsid w:val="00F96C92"/>
    <w:rsid w:val="00FB3D8D"/>
    <w:rsid w:val="00FC1284"/>
    <w:rsid w:val="00FC27EF"/>
    <w:rsid w:val="00FD1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A6C20"/>
  <w15:chartTrackingRefBased/>
  <w15:docId w15:val="{6C14496E-60D6-41DC-BEF1-A14F347B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3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7E4"/>
    <w:pPr>
      <w:ind w:left="720"/>
      <w:contextualSpacing/>
    </w:pPr>
  </w:style>
  <w:style w:type="character" w:styleId="PlaceholderText">
    <w:name w:val="Placeholder Text"/>
    <w:basedOn w:val="DefaultParagraphFont"/>
    <w:uiPriority w:val="99"/>
    <w:semiHidden/>
    <w:rsid w:val="0088451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0415">
      <w:bodyDiv w:val="1"/>
      <w:marLeft w:val="0"/>
      <w:marRight w:val="0"/>
      <w:marTop w:val="0"/>
      <w:marBottom w:val="0"/>
      <w:divBdr>
        <w:top w:val="none" w:sz="0" w:space="0" w:color="auto"/>
        <w:left w:val="none" w:sz="0" w:space="0" w:color="auto"/>
        <w:bottom w:val="none" w:sz="0" w:space="0" w:color="auto"/>
        <w:right w:val="none" w:sz="0" w:space="0" w:color="auto"/>
      </w:divBdr>
    </w:div>
    <w:div w:id="52313844">
      <w:bodyDiv w:val="1"/>
      <w:marLeft w:val="0"/>
      <w:marRight w:val="0"/>
      <w:marTop w:val="0"/>
      <w:marBottom w:val="0"/>
      <w:divBdr>
        <w:top w:val="none" w:sz="0" w:space="0" w:color="auto"/>
        <w:left w:val="none" w:sz="0" w:space="0" w:color="auto"/>
        <w:bottom w:val="none" w:sz="0" w:space="0" w:color="auto"/>
        <w:right w:val="none" w:sz="0" w:space="0" w:color="auto"/>
      </w:divBdr>
    </w:div>
    <w:div w:id="255552858">
      <w:bodyDiv w:val="1"/>
      <w:marLeft w:val="0"/>
      <w:marRight w:val="0"/>
      <w:marTop w:val="0"/>
      <w:marBottom w:val="0"/>
      <w:divBdr>
        <w:top w:val="none" w:sz="0" w:space="0" w:color="auto"/>
        <w:left w:val="none" w:sz="0" w:space="0" w:color="auto"/>
        <w:bottom w:val="none" w:sz="0" w:space="0" w:color="auto"/>
        <w:right w:val="none" w:sz="0" w:space="0" w:color="auto"/>
      </w:divBdr>
    </w:div>
    <w:div w:id="1465151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1383</Words>
  <Characters>7886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Zafar</dc:creator>
  <cp:keywords/>
  <dc:description/>
  <cp:lastModifiedBy>Dell</cp:lastModifiedBy>
  <cp:revision>2</cp:revision>
  <dcterms:created xsi:type="dcterms:W3CDTF">2025-06-19T16:41:00Z</dcterms:created>
  <dcterms:modified xsi:type="dcterms:W3CDTF">2025-06-19T16:41:00Z</dcterms:modified>
</cp:coreProperties>
</file>