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8BF" w:rsidRDefault="00E21507">
      <w:pPr>
        <w:rPr>
          <w:b/>
          <w:sz w:val="38"/>
          <w:szCs w:val="38"/>
        </w:rPr>
      </w:pPr>
      <w:r>
        <w:rPr>
          <w:b/>
          <w:sz w:val="38"/>
          <w:szCs w:val="38"/>
        </w:rPr>
        <w:t>Soundscape Data Analysis Guidelines</w:t>
      </w:r>
      <w:r>
        <w:rPr>
          <w:b/>
          <w:sz w:val="38"/>
          <w:szCs w:val="38"/>
        </w:rPr>
        <w:tab/>
      </w:r>
    </w:p>
    <w:p w:rsidR="008F48BF" w:rsidRDefault="00E21507">
      <w:pPr>
        <w:rPr>
          <w:sz w:val="18"/>
          <w:szCs w:val="18"/>
        </w:rPr>
      </w:pPr>
      <w:r>
        <w:rPr>
          <w:sz w:val="18"/>
          <w:szCs w:val="18"/>
        </w:rPr>
        <w:t>(Edited version_230626)</w:t>
      </w:r>
    </w:p>
    <w:p w:rsidR="008F48BF" w:rsidRDefault="00E21507">
      <w:pPr>
        <w:pBdr>
          <w:top w:val="nil"/>
          <w:left w:val="nil"/>
          <w:bottom w:val="nil"/>
          <w:right w:val="nil"/>
          <w:between w:val="nil"/>
        </w:pBdr>
        <w:spacing w:after="0"/>
        <w:jc w:val="both"/>
      </w:pPr>
      <w:proofErr w:type="spellStart"/>
      <w:r>
        <w:rPr>
          <w:i/>
        </w:rPr>
        <w:t>Soundscapy</w:t>
      </w:r>
      <w:proofErr w:type="spellEnd"/>
      <w:r>
        <w:rPr>
          <w:i/>
        </w:rPr>
        <w:t xml:space="preserve"> is a </w:t>
      </w:r>
      <w:r>
        <w:rPr>
          <w:i/>
          <w:color w:val="1F2328"/>
          <w:highlight w:val="white"/>
        </w:rPr>
        <w:t xml:space="preserve">python library for </w:t>
      </w:r>
      <w:proofErr w:type="spellStart"/>
      <w:r>
        <w:rPr>
          <w:i/>
          <w:color w:val="1F2328"/>
          <w:highlight w:val="white"/>
        </w:rPr>
        <w:t>analysing</w:t>
      </w:r>
      <w:proofErr w:type="spellEnd"/>
      <w:r>
        <w:rPr>
          <w:i/>
          <w:color w:val="1F2328"/>
          <w:highlight w:val="white"/>
        </w:rPr>
        <w:t xml:space="preserve"> and </w:t>
      </w:r>
      <w:proofErr w:type="spellStart"/>
      <w:r>
        <w:rPr>
          <w:i/>
          <w:color w:val="1F2328"/>
          <w:highlight w:val="white"/>
        </w:rPr>
        <w:t>visualising</w:t>
      </w:r>
      <w:proofErr w:type="spellEnd"/>
      <w:r>
        <w:rPr>
          <w:i/>
          <w:color w:val="1F2328"/>
          <w:highlight w:val="white"/>
        </w:rPr>
        <w:t xml:space="preserve"> soundscape assessments developed by:</w:t>
      </w:r>
    </w:p>
    <w:p w:rsidR="008F48BF" w:rsidRDefault="00E21507">
      <w:pPr>
        <w:pBdr>
          <w:top w:val="nil"/>
          <w:left w:val="nil"/>
          <w:bottom w:val="nil"/>
          <w:right w:val="nil"/>
          <w:between w:val="nil"/>
        </w:pBdr>
        <w:spacing w:after="0"/>
        <w:jc w:val="both"/>
      </w:pPr>
      <w:r>
        <w:rPr>
          <w:color w:val="1F2328"/>
          <w:highlight w:val="white"/>
        </w:rPr>
        <w:t>Mitchell, A., Aletta, F., &amp;</w:t>
      </w:r>
      <w:r>
        <w:rPr>
          <w:color w:val="1F2328"/>
          <w:highlight w:val="white"/>
        </w:rPr>
        <w:t xml:space="preserve"> Kang, J. (2022). How to </w:t>
      </w:r>
      <w:proofErr w:type="spellStart"/>
      <w:r>
        <w:rPr>
          <w:color w:val="1F2328"/>
          <w:highlight w:val="white"/>
        </w:rPr>
        <w:t>analyse</w:t>
      </w:r>
      <w:proofErr w:type="spellEnd"/>
      <w:r>
        <w:rPr>
          <w:color w:val="1F2328"/>
          <w:highlight w:val="white"/>
        </w:rPr>
        <w:t xml:space="preserve"> and represent quantitative soundscape data. </w:t>
      </w:r>
      <w:r>
        <w:rPr>
          <w:i/>
          <w:color w:val="1F2328"/>
          <w:highlight w:val="white"/>
        </w:rPr>
        <w:t>JASA Express Letters, 2</w:t>
      </w:r>
      <w:r>
        <w:rPr>
          <w:color w:val="1F2328"/>
          <w:highlight w:val="white"/>
        </w:rPr>
        <w:t xml:space="preserve">, 37201. </w:t>
      </w:r>
      <w:hyperlink r:id="rId8">
        <w:r>
          <w:rPr>
            <w:color w:val="1155CC"/>
            <w:highlight w:val="white"/>
          </w:rPr>
          <w:t>https://doi.org/10.1121/10.0009794</w:t>
        </w:r>
      </w:hyperlink>
    </w:p>
    <w:p w:rsidR="008F48BF" w:rsidRDefault="00E21507">
      <w:pPr>
        <w:pBdr>
          <w:top w:val="nil"/>
          <w:left w:val="nil"/>
          <w:bottom w:val="nil"/>
          <w:right w:val="nil"/>
          <w:between w:val="nil"/>
        </w:pBdr>
        <w:spacing w:after="0"/>
        <w:jc w:val="both"/>
        <w:rPr>
          <w:b/>
        </w:rPr>
      </w:pPr>
      <w:r>
        <w:rPr>
          <w:b/>
          <w:noProof/>
        </w:rPr>
        <w:drawing>
          <wp:inline distT="114300" distB="114300" distL="114300" distR="114300">
            <wp:extent cx="2952750" cy="1986257"/>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14687" b="17925"/>
                    <a:stretch>
                      <a:fillRect/>
                    </a:stretch>
                  </pic:blipFill>
                  <pic:spPr>
                    <a:xfrm>
                      <a:off x="0" y="0"/>
                      <a:ext cx="2952750" cy="1986257"/>
                    </a:xfrm>
                    <a:prstGeom prst="rect">
                      <a:avLst/>
                    </a:prstGeom>
                    <a:ln/>
                  </pic:spPr>
                </pic:pic>
              </a:graphicData>
            </a:graphic>
          </wp:inline>
        </w:drawing>
      </w:r>
    </w:p>
    <w:p w:rsidR="008F48BF" w:rsidRDefault="00E21507">
      <w:pPr>
        <w:pBdr>
          <w:top w:val="nil"/>
          <w:left w:val="nil"/>
          <w:bottom w:val="nil"/>
          <w:right w:val="nil"/>
          <w:between w:val="nil"/>
        </w:pBdr>
        <w:spacing w:after="0"/>
        <w:jc w:val="both"/>
        <w:rPr>
          <w:b/>
        </w:rPr>
      </w:pPr>
      <w:hyperlink r:id="rId10">
        <w:r>
          <w:rPr>
            <w:b/>
            <w:color w:val="1155CC"/>
            <w:u w:val="single"/>
          </w:rPr>
          <w:t>https://github.com/MitchellAcoustics/Soundscapy</w:t>
        </w:r>
      </w:hyperlink>
    </w:p>
    <w:p w:rsidR="008F48BF" w:rsidRDefault="008F48BF">
      <w:pPr>
        <w:pBdr>
          <w:top w:val="nil"/>
          <w:left w:val="nil"/>
          <w:bottom w:val="nil"/>
          <w:right w:val="nil"/>
          <w:between w:val="nil"/>
        </w:pBdr>
        <w:spacing w:after="0"/>
        <w:ind w:left="360"/>
        <w:jc w:val="both"/>
        <w:rPr>
          <w:b/>
        </w:rPr>
      </w:pPr>
    </w:p>
    <w:p w:rsidR="008F48BF" w:rsidRDefault="008F48BF">
      <w:pPr>
        <w:pBdr>
          <w:top w:val="nil"/>
          <w:left w:val="nil"/>
          <w:bottom w:val="nil"/>
          <w:right w:val="nil"/>
          <w:between w:val="nil"/>
        </w:pBdr>
        <w:ind w:left="360"/>
        <w:jc w:val="both"/>
        <w:rPr>
          <w:b/>
        </w:rPr>
      </w:pPr>
    </w:p>
    <w:p w:rsidR="008F48BF" w:rsidRDefault="00E21507">
      <w:pPr>
        <w:numPr>
          <w:ilvl w:val="0"/>
          <w:numId w:val="5"/>
        </w:numPr>
        <w:pBdr>
          <w:top w:val="nil"/>
          <w:left w:val="nil"/>
          <w:bottom w:val="nil"/>
          <w:right w:val="nil"/>
          <w:between w:val="nil"/>
        </w:pBdr>
        <w:jc w:val="both"/>
        <w:rPr>
          <w:b/>
        </w:rPr>
      </w:pPr>
      <w:r>
        <w:rPr>
          <w:b/>
          <w:color w:val="000000"/>
        </w:rPr>
        <w:t xml:space="preserve">Setting </w:t>
      </w:r>
      <w:r>
        <w:rPr>
          <w:b/>
        </w:rPr>
        <w:t>U</w:t>
      </w:r>
      <w:r>
        <w:rPr>
          <w:b/>
          <w:color w:val="000000"/>
        </w:rPr>
        <w:t xml:space="preserve">p </w:t>
      </w:r>
      <w:r>
        <w:rPr>
          <w:b/>
        </w:rPr>
        <w:t xml:space="preserve">Visual Studio Code </w:t>
      </w:r>
    </w:p>
    <w:p w:rsidR="008F48BF" w:rsidRDefault="008F48BF">
      <w:pPr>
        <w:spacing w:after="0"/>
        <w:ind w:left="720"/>
        <w:jc w:val="both"/>
      </w:pPr>
    </w:p>
    <w:p w:rsidR="008F48BF" w:rsidRDefault="00E21507">
      <w:pPr>
        <w:numPr>
          <w:ilvl w:val="0"/>
          <w:numId w:val="3"/>
        </w:numPr>
        <w:spacing w:after="0"/>
        <w:jc w:val="both"/>
      </w:pPr>
      <w:r>
        <w:t xml:space="preserve">Install Python: Download from the official Python website and click “add to PATH” (https://www.python.org/downloads/) </w:t>
      </w:r>
    </w:p>
    <w:p w:rsidR="008F48BF" w:rsidRDefault="00E21507">
      <w:pPr>
        <w:numPr>
          <w:ilvl w:val="0"/>
          <w:numId w:val="3"/>
        </w:numPr>
        <w:spacing w:after="0"/>
        <w:jc w:val="both"/>
      </w:pPr>
      <w:r>
        <w:t xml:space="preserve">Install </w:t>
      </w:r>
      <w:proofErr w:type="spellStart"/>
      <w:r>
        <w:t>Jupyter</w:t>
      </w:r>
      <w:proofErr w:type="spellEnd"/>
      <w:r>
        <w:t xml:space="preserve">: Open a terminal or command prompt (Windows key + r) and run the following command to install </w:t>
      </w:r>
      <w:proofErr w:type="spellStart"/>
      <w:r>
        <w:t>Jupyter</w:t>
      </w:r>
      <w:proofErr w:type="spellEnd"/>
      <w:r>
        <w:t xml:space="preserve"> using pip, which is the Python package installer: “pip install </w:t>
      </w:r>
      <w:proofErr w:type="spellStart"/>
      <w:r>
        <w:t>jupyter</w:t>
      </w:r>
      <w:proofErr w:type="spellEnd"/>
      <w:r>
        <w:t xml:space="preserve">. This command will install the </w:t>
      </w:r>
      <w:proofErr w:type="spellStart"/>
      <w:r>
        <w:t>Jupyter</w:t>
      </w:r>
      <w:proofErr w:type="spellEnd"/>
      <w:r>
        <w:t xml:space="preserve"> package on your system.</w:t>
      </w:r>
    </w:p>
    <w:p w:rsidR="008F48BF" w:rsidRDefault="00E21507">
      <w:pPr>
        <w:numPr>
          <w:ilvl w:val="0"/>
          <w:numId w:val="3"/>
        </w:numPr>
        <w:spacing w:after="0"/>
        <w:jc w:val="both"/>
      </w:pPr>
      <w:r>
        <w:t>Inst</w:t>
      </w:r>
      <w:r>
        <w:t xml:space="preserve">all Visual Studio Code: Download </w:t>
      </w:r>
      <w:proofErr w:type="spellStart"/>
      <w:r>
        <w:t>VSCode</w:t>
      </w:r>
      <w:proofErr w:type="spellEnd"/>
      <w:r>
        <w:t xml:space="preserve"> and click “add to PATH”  (https://code.visualstudio.com/download)</w:t>
      </w:r>
    </w:p>
    <w:p w:rsidR="008F48BF" w:rsidRDefault="00E21507">
      <w:pPr>
        <w:numPr>
          <w:ilvl w:val="0"/>
          <w:numId w:val="3"/>
        </w:numPr>
        <w:jc w:val="both"/>
      </w:pPr>
      <w:r>
        <w:t xml:space="preserve">Install the Python &amp; </w:t>
      </w:r>
      <w:proofErr w:type="spellStart"/>
      <w:r>
        <w:t>Jupyter</w:t>
      </w:r>
      <w:proofErr w:type="spellEnd"/>
      <w:r>
        <w:t xml:space="preserve"> Extensions in </w:t>
      </w:r>
      <w:proofErr w:type="spellStart"/>
      <w:r>
        <w:t>VSCode</w:t>
      </w:r>
      <w:proofErr w:type="spellEnd"/>
      <w:r>
        <w:t>: Launch VS Code and go to the Extensions view (</w:t>
      </w:r>
      <w:proofErr w:type="spellStart"/>
      <w:r>
        <w:t>Ctrl+Shift+X</w:t>
      </w:r>
      <w:proofErr w:type="spellEnd"/>
      <w:r>
        <w:t xml:space="preserve"> or View &gt; Extensions). Search for "</w:t>
      </w:r>
      <w:proofErr w:type="spellStart"/>
      <w:r>
        <w:t>Jupyt</w:t>
      </w:r>
      <w:r>
        <w:t>er</w:t>
      </w:r>
      <w:proofErr w:type="spellEnd"/>
      <w:r>
        <w:t>" and "Python" extensions and install them.</w:t>
      </w:r>
    </w:p>
    <w:p w:rsidR="008F48BF" w:rsidRDefault="00E21507">
      <w:pPr>
        <w:ind w:left="360"/>
        <w:jc w:val="both"/>
      </w:pPr>
      <w:r>
        <w:t xml:space="preserve">Now you can create and open </w:t>
      </w:r>
      <w:proofErr w:type="spellStart"/>
      <w:r>
        <w:t>Jupyter</w:t>
      </w:r>
      <w:proofErr w:type="spellEnd"/>
      <w:r>
        <w:t xml:space="preserve"> notebooks (.</w:t>
      </w:r>
      <w:proofErr w:type="spellStart"/>
      <w:r>
        <w:t>ipynb</w:t>
      </w:r>
      <w:proofErr w:type="spellEnd"/>
      <w:r>
        <w:t xml:space="preserve"> files) in VS Code using the </w:t>
      </w:r>
      <w:proofErr w:type="spellStart"/>
      <w:r>
        <w:t>Jupyter</w:t>
      </w:r>
      <w:proofErr w:type="spellEnd"/>
      <w:r>
        <w:t xml:space="preserve"> extension. The notebook interface will be displayed within the editor, and you can write code, execute cells, and view t</w:t>
      </w:r>
      <w:r>
        <w:t>he results—all within the VS Code environment.</w:t>
      </w:r>
    </w:p>
    <w:p w:rsidR="008F48BF" w:rsidRDefault="00E21507">
      <w:pPr>
        <w:ind w:left="360"/>
        <w:jc w:val="both"/>
      </w:pPr>
      <w:proofErr w:type="spellStart"/>
      <w:r>
        <w:t>Jupyter</w:t>
      </w:r>
      <w:proofErr w:type="spellEnd"/>
      <w:r>
        <w:t xml:space="preserve"> Notebook supports multiple programming languages, including Python, R, Julia, and others. However, it is most commonly used with Python for data analysis, machine learning, and scientific computing.</w:t>
      </w:r>
    </w:p>
    <w:p w:rsidR="008F48BF" w:rsidRDefault="00E21507">
      <w:pPr>
        <w:ind w:left="360"/>
        <w:jc w:val="both"/>
        <w:rPr>
          <w:b/>
        </w:rPr>
      </w:pPr>
      <w:r>
        <w:t>Th</w:t>
      </w:r>
      <w:r>
        <w:t xml:space="preserve">e key feature of </w:t>
      </w:r>
      <w:proofErr w:type="spellStart"/>
      <w:r>
        <w:t>Jupyter</w:t>
      </w:r>
      <w:proofErr w:type="spellEnd"/>
      <w:r>
        <w:t xml:space="preserve"> Notebook is its ability to execute code in "cells" interactively. You can write and run code snippets in individual cells, which can be executed in any order. This allows you to experiment, test code, and visualize results in an it</w:t>
      </w:r>
      <w:r>
        <w:t>erative and interactive manner.</w:t>
      </w:r>
    </w:p>
    <w:p w:rsidR="008F48BF" w:rsidRDefault="00E21507">
      <w:pPr>
        <w:ind w:left="360"/>
        <w:jc w:val="both"/>
        <w:rPr>
          <w:b/>
        </w:rPr>
      </w:pPr>
      <w:r>
        <w:rPr>
          <w:i/>
        </w:rPr>
        <w:t xml:space="preserve">Note: Users can use any IDE (Integrated Development Environment). However in our work we use </w:t>
      </w:r>
      <w:proofErr w:type="spellStart"/>
      <w:r>
        <w:rPr>
          <w:i/>
        </w:rPr>
        <w:t>VSCode</w:t>
      </w:r>
      <w:proofErr w:type="spellEnd"/>
      <w:r>
        <w:rPr>
          <w:i/>
        </w:rPr>
        <w:t xml:space="preserve"> because it is light and suitable for our purposes.</w:t>
      </w:r>
    </w:p>
    <w:p w:rsidR="008F48BF" w:rsidRDefault="008F48BF">
      <w:pPr>
        <w:pBdr>
          <w:top w:val="nil"/>
          <w:left w:val="nil"/>
          <w:bottom w:val="nil"/>
          <w:right w:val="nil"/>
          <w:between w:val="nil"/>
        </w:pBdr>
        <w:jc w:val="both"/>
        <w:rPr>
          <w:b/>
        </w:rPr>
      </w:pPr>
    </w:p>
    <w:p w:rsidR="008F48BF" w:rsidRDefault="00E21507">
      <w:pPr>
        <w:numPr>
          <w:ilvl w:val="0"/>
          <w:numId w:val="5"/>
        </w:numPr>
        <w:pBdr>
          <w:top w:val="nil"/>
          <w:left w:val="nil"/>
          <w:bottom w:val="nil"/>
          <w:right w:val="nil"/>
          <w:between w:val="nil"/>
        </w:pBdr>
        <w:jc w:val="both"/>
        <w:rPr>
          <w:b/>
        </w:rPr>
      </w:pPr>
      <w:r>
        <w:rPr>
          <w:b/>
        </w:rPr>
        <w:lastRenderedPageBreak/>
        <w:t xml:space="preserve">Cloning the repository in </w:t>
      </w:r>
      <w:proofErr w:type="spellStart"/>
      <w:r>
        <w:rPr>
          <w:b/>
        </w:rPr>
        <w:t>VSCode</w:t>
      </w:r>
      <w:proofErr w:type="spellEnd"/>
    </w:p>
    <w:p w:rsidR="008F48BF" w:rsidRDefault="008F48BF">
      <w:pPr>
        <w:pBdr>
          <w:top w:val="nil"/>
          <w:left w:val="nil"/>
          <w:bottom w:val="nil"/>
          <w:right w:val="nil"/>
          <w:between w:val="nil"/>
        </w:pBdr>
        <w:jc w:val="both"/>
        <w:rPr>
          <w:b/>
        </w:rPr>
      </w:pPr>
    </w:p>
    <w:p w:rsidR="008F48BF" w:rsidRDefault="00E21507">
      <w:pPr>
        <w:numPr>
          <w:ilvl w:val="0"/>
          <w:numId w:val="2"/>
        </w:numPr>
        <w:spacing w:after="0"/>
        <w:jc w:val="both"/>
      </w:pPr>
      <w:r>
        <w:t>Install GIT (</w:t>
      </w:r>
      <w:hyperlink r:id="rId11">
        <w:r>
          <w:rPr>
            <w:color w:val="1155CC"/>
            <w:u w:val="single"/>
          </w:rPr>
          <w:t>https://git-scm.com/download/win</w:t>
        </w:r>
      </w:hyperlink>
      <w:r>
        <w:t>)</w:t>
      </w:r>
    </w:p>
    <w:p w:rsidR="008F48BF" w:rsidRDefault="00E21507">
      <w:pPr>
        <w:numPr>
          <w:ilvl w:val="0"/>
          <w:numId w:val="2"/>
        </w:numPr>
        <w:jc w:val="both"/>
      </w:pPr>
      <w:r>
        <w:t>Open the terminal and navigate the directory to where you want to clone the repository. For example, cloning to a folder called “</w:t>
      </w:r>
      <w:proofErr w:type="spellStart"/>
      <w:r>
        <w:t>Soundscapy</w:t>
      </w:r>
      <w:proofErr w:type="spellEnd"/>
      <w:r>
        <w:t xml:space="preserve"> Repository” using: </w:t>
      </w:r>
    </w:p>
    <w:p w:rsidR="008F48BF" w:rsidRDefault="00E21507">
      <w:pPr>
        <w:ind w:firstLine="720"/>
        <w:jc w:val="both"/>
        <w:rPr>
          <w:i/>
        </w:rPr>
      </w:pPr>
      <w:proofErr w:type="gramStart"/>
      <w:r>
        <w:rPr>
          <w:i/>
        </w:rPr>
        <w:t>cd</w:t>
      </w:r>
      <w:proofErr w:type="gramEnd"/>
      <w:r>
        <w:rPr>
          <w:i/>
        </w:rPr>
        <w:t xml:space="preserve"> "</w:t>
      </w:r>
      <w:r>
        <w:rPr>
          <w:i/>
        </w:rPr>
        <w:t>C:\Users\8x9-45a\Desktop\Soundscapy Repository"</w:t>
      </w:r>
    </w:p>
    <w:p w:rsidR="008F48BF" w:rsidRDefault="00E21507">
      <w:pPr>
        <w:numPr>
          <w:ilvl w:val="0"/>
          <w:numId w:val="2"/>
        </w:numPr>
        <w:jc w:val="both"/>
      </w:pPr>
      <w:r>
        <w:t xml:space="preserve">Clone using the following command: </w:t>
      </w:r>
    </w:p>
    <w:p w:rsidR="008F48BF" w:rsidRDefault="00E21507">
      <w:pPr>
        <w:ind w:firstLine="720"/>
        <w:jc w:val="both"/>
        <w:rPr>
          <w:i/>
        </w:rPr>
      </w:pPr>
      <w:proofErr w:type="spellStart"/>
      <w:proofErr w:type="gramStart"/>
      <w:r>
        <w:rPr>
          <w:i/>
        </w:rPr>
        <w:t>git</w:t>
      </w:r>
      <w:proofErr w:type="spellEnd"/>
      <w:proofErr w:type="gramEnd"/>
      <w:r>
        <w:rPr>
          <w:i/>
        </w:rPr>
        <w:t xml:space="preserve"> clone https://github.com/HussamAlBasha/Intern </w:t>
      </w:r>
    </w:p>
    <w:p w:rsidR="008F48BF" w:rsidRDefault="00E21507">
      <w:pPr>
        <w:jc w:val="both"/>
        <w:rPr>
          <w:i/>
          <w:highlight w:val="yellow"/>
        </w:rPr>
      </w:pPr>
      <w:r>
        <w:rPr>
          <w:i/>
          <w:highlight w:val="yellow"/>
        </w:rPr>
        <w:t xml:space="preserve">Note: In this </w:t>
      </w:r>
      <w:hyperlink r:id="rId12">
        <w:r>
          <w:rPr>
            <w:i/>
            <w:color w:val="0563C1"/>
            <w:highlight w:val="yellow"/>
            <w:u w:val="single"/>
          </w:rPr>
          <w:t>Rep</w:t>
        </w:r>
        <w:bookmarkStart w:id="0" w:name="_GoBack"/>
        <w:bookmarkEnd w:id="0"/>
        <w:r>
          <w:rPr>
            <w:i/>
            <w:color w:val="0563C1"/>
            <w:highlight w:val="yellow"/>
            <w:u w:val="single"/>
          </w:rPr>
          <w:t>o</w:t>
        </w:r>
        <w:r>
          <w:rPr>
            <w:i/>
            <w:color w:val="0563C1"/>
            <w:highlight w:val="yellow"/>
            <w:u w:val="single"/>
          </w:rPr>
          <w:t>sitory</w:t>
        </w:r>
      </w:hyperlink>
      <w:r>
        <w:rPr>
          <w:i/>
          <w:highlight w:val="yellow"/>
        </w:rPr>
        <w:t xml:space="preserve"> you can find updated </w:t>
      </w:r>
      <w:proofErr w:type="spellStart"/>
      <w:r>
        <w:rPr>
          <w:i/>
          <w:highlight w:val="yellow"/>
        </w:rPr>
        <w:t>Jupyter</w:t>
      </w:r>
      <w:proofErr w:type="spellEnd"/>
      <w:r>
        <w:rPr>
          <w:i/>
          <w:highlight w:val="yellow"/>
        </w:rPr>
        <w:t xml:space="preserve"> Notebook</w:t>
      </w:r>
      <w:r>
        <w:rPr>
          <w:i/>
          <w:highlight w:val="yellow"/>
        </w:rPr>
        <w:t xml:space="preserve">s to help you use </w:t>
      </w:r>
      <w:proofErr w:type="spellStart"/>
      <w:r>
        <w:rPr>
          <w:i/>
          <w:highlight w:val="yellow"/>
        </w:rPr>
        <w:t>Soundscapy</w:t>
      </w:r>
      <w:proofErr w:type="spellEnd"/>
      <w:r>
        <w:rPr>
          <w:i/>
          <w:highlight w:val="yellow"/>
        </w:rPr>
        <w:t xml:space="preserve"> for the mentioned above purposes.</w:t>
      </w:r>
    </w:p>
    <w:p w:rsidR="008F48BF" w:rsidRDefault="008F48BF">
      <w:pPr>
        <w:pBdr>
          <w:top w:val="nil"/>
          <w:left w:val="nil"/>
          <w:bottom w:val="nil"/>
          <w:right w:val="nil"/>
          <w:between w:val="nil"/>
        </w:pBdr>
        <w:jc w:val="both"/>
        <w:rPr>
          <w:b/>
        </w:rPr>
      </w:pPr>
    </w:p>
    <w:p w:rsidR="008F48BF" w:rsidRDefault="00E21507">
      <w:pPr>
        <w:numPr>
          <w:ilvl w:val="0"/>
          <w:numId w:val="5"/>
        </w:numPr>
        <w:pBdr>
          <w:top w:val="nil"/>
          <w:left w:val="nil"/>
          <w:bottom w:val="nil"/>
          <w:right w:val="nil"/>
          <w:between w:val="nil"/>
        </w:pBdr>
        <w:jc w:val="both"/>
        <w:rPr>
          <w:b/>
        </w:rPr>
      </w:pPr>
      <w:proofErr w:type="spellStart"/>
      <w:r>
        <w:rPr>
          <w:b/>
        </w:rPr>
        <w:t>Soundscapy</w:t>
      </w:r>
      <w:proofErr w:type="spellEnd"/>
      <w:r>
        <w:rPr>
          <w:b/>
        </w:rPr>
        <w:t xml:space="preserve"> Guidelines</w:t>
      </w:r>
    </w:p>
    <w:p w:rsidR="008F48BF" w:rsidRDefault="008F48BF">
      <w:pPr>
        <w:pBdr>
          <w:top w:val="nil"/>
          <w:left w:val="nil"/>
          <w:bottom w:val="nil"/>
          <w:right w:val="nil"/>
          <w:between w:val="nil"/>
        </w:pBdr>
        <w:jc w:val="both"/>
        <w:rPr>
          <w:b/>
        </w:rPr>
      </w:pPr>
    </w:p>
    <w:p w:rsidR="008F48BF" w:rsidRDefault="00E21507">
      <w:pPr>
        <w:numPr>
          <w:ilvl w:val="0"/>
          <w:numId w:val="1"/>
        </w:numPr>
        <w:pBdr>
          <w:top w:val="nil"/>
          <w:left w:val="nil"/>
          <w:bottom w:val="nil"/>
          <w:right w:val="nil"/>
          <w:between w:val="nil"/>
        </w:pBdr>
        <w:jc w:val="both"/>
      </w:pPr>
      <w:r>
        <w:t>Install the “</w:t>
      </w:r>
      <w:proofErr w:type="spellStart"/>
      <w:r>
        <w:t>Soundscapy</w:t>
      </w:r>
      <w:proofErr w:type="spellEnd"/>
      <w:r>
        <w:t>” library by</w:t>
      </w:r>
      <w:r>
        <w:rPr>
          <w:b/>
        </w:rPr>
        <w:t xml:space="preserve">: </w:t>
      </w:r>
      <w:r>
        <w:t xml:space="preserve">pip install </w:t>
      </w:r>
      <w:proofErr w:type="spellStart"/>
      <w:r>
        <w:t>Soundscapy</w:t>
      </w:r>
      <w:proofErr w:type="spellEnd"/>
    </w:p>
    <w:p w:rsidR="008F48BF" w:rsidRDefault="00E21507">
      <w:pPr>
        <w:jc w:val="both"/>
      </w:pPr>
      <w:proofErr w:type="spellStart"/>
      <w:r>
        <w:t>Soundscpy</w:t>
      </w:r>
      <w:proofErr w:type="spellEnd"/>
      <w:r>
        <w:t xml:space="preserve"> can be used for:</w:t>
      </w:r>
    </w:p>
    <w:p w:rsidR="008F48BF" w:rsidRDefault="00E21507">
      <w:pPr>
        <w:numPr>
          <w:ilvl w:val="1"/>
          <w:numId w:val="4"/>
        </w:numPr>
        <w:jc w:val="both"/>
        <w:rPr>
          <w:b/>
        </w:rPr>
      </w:pPr>
      <w:r>
        <w:rPr>
          <w:b/>
        </w:rPr>
        <w:t>Binaural Recording Analysis</w:t>
      </w:r>
    </w:p>
    <w:p w:rsidR="008F48BF" w:rsidRDefault="00E21507">
      <w:pPr>
        <w:numPr>
          <w:ilvl w:val="2"/>
          <w:numId w:val="4"/>
        </w:numPr>
        <w:jc w:val="both"/>
      </w:pPr>
      <w:r>
        <w:t xml:space="preserve">Prepping the Results </w:t>
      </w:r>
      <w:proofErr w:type="spellStart"/>
      <w:r>
        <w:t>Dataframe</w:t>
      </w:r>
      <w:proofErr w:type="spellEnd"/>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urier New" w:eastAsia="Courier New" w:hAnsi="Courier New" w:cs="Courier New"/>
          <w:color w:val="0A0A0A"/>
          <w:sz w:val="20"/>
          <w:szCs w:val="20"/>
        </w:rPr>
      </w:pPr>
      <w:proofErr w:type="spellStart"/>
      <w:proofErr w:type="gramStart"/>
      <w:r>
        <w:rPr>
          <w:rFonts w:ascii="Courier New" w:eastAsia="Courier New" w:hAnsi="Courier New" w:cs="Courier New"/>
          <w:color w:val="0A0A0A"/>
          <w:sz w:val="20"/>
          <w:szCs w:val="20"/>
        </w:rPr>
        <w:t>df</w:t>
      </w:r>
      <w:proofErr w:type="spellEnd"/>
      <w:proofErr w:type="gramEnd"/>
      <w:r>
        <w:rPr>
          <w:rFonts w:ascii="Courier New" w:eastAsia="Courier New" w:hAnsi="Courier New" w:cs="Courier New"/>
          <w:color w:val="0A0A0A"/>
          <w:sz w:val="20"/>
          <w:szCs w:val="20"/>
        </w:rPr>
        <w:t xml:space="preserve"> = </w:t>
      </w:r>
      <w:proofErr w:type="spellStart"/>
      <w:r>
        <w:rPr>
          <w:rFonts w:ascii="Courier New" w:eastAsia="Courier New" w:hAnsi="Courier New" w:cs="Courier New"/>
          <w:color w:val="0A0A0A"/>
          <w:sz w:val="20"/>
          <w:szCs w:val="20"/>
        </w:rPr>
        <w:t>prep_multiindex_df</w:t>
      </w:r>
      <w:proofErr w:type="spellEnd"/>
      <w:r>
        <w:rPr>
          <w:rFonts w:ascii="Courier New" w:eastAsia="Courier New" w:hAnsi="Courier New" w:cs="Courier New"/>
          <w:color w:val="0A0A0A"/>
          <w:sz w:val="20"/>
          <w:szCs w:val="20"/>
        </w:rPr>
        <w:t xml:space="preserve">(levels, </w:t>
      </w:r>
      <w:proofErr w:type="spellStart"/>
      <w:r>
        <w:rPr>
          <w:rFonts w:ascii="Courier New" w:eastAsia="Courier New" w:hAnsi="Courier New" w:cs="Courier New"/>
          <w:color w:val="0A0A0A"/>
          <w:sz w:val="20"/>
          <w:szCs w:val="20"/>
        </w:rPr>
        <w:t>incl_metric</w:t>
      </w:r>
      <w:proofErr w:type="spellEnd"/>
      <w:r>
        <w:rPr>
          <w:rFonts w:ascii="Courier New" w:eastAsia="Courier New" w:hAnsi="Courier New" w:cs="Courier New"/>
          <w:color w:val="0A0A0A"/>
          <w:sz w:val="20"/>
          <w:szCs w:val="20"/>
        </w:rPr>
        <w:t>=True)</w:t>
      </w:r>
    </w:p>
    <w:p w:rsidR="008F48BF" w:rsidRDefault="00E21507">
      <w:pPr>
        <w:numPr>
          <w:ilvl w:val="2"/>
          <w:numId w:val="4"/>
        </w:numPr>
        <w:jc w:val="both"/>
      </w:pPr>
      <w:r>
        <w:t>Load in a Binaural Recording</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spellStart"/>
      <w:r>
        <w:rPr>
          <w:rFonts w:ascii="Courier New" w:eastAsia="Courier New" w:hAnsi="Courier New" w:cs="Courier New"/>
          <w:color w:val="0A0A0A"/>
          <w:sz w:val="20"/>
          <w:szCs w:val="20"/>
        </w:rPr>
        <w:t>binaural_wav</w:t>
      </w:r>
      <w:proofErr w:type="spellEnd"/>
      <w:r>
        <w:rPr>
          <w:rFonts w:ascii="Courier New" w:eastAsia="Courier New" w:hAnsi="Courier New" w:cs="Courier New"/>
          <w:color w:val="0A0A0A"/>
          <w:sz w:val="20"/>
          <w:szCs w:val="20"/>
        </w:rPr>
        <w:t xml:space="preserve"> = </w:t>
      </w:r>
      <w:proofErr w:type="spellStart"/>
      <w:r>
        <w:rPr>
          <w:rFonts w:ascii="Courier New" w:eastAsia="Courier New" w:hAnsi="Courier New" w:cs="Courier New"/>
          <w:color w:val="0A0A0A"/>
          <w:sz w:val="20"/>
          <w:szCs w:val="20"/>
        </w:rPr>
        <w:t>wav_</w:t>
      </w:r>
      <w:proofErr w:type="gramStart"/>
      <w:r>
        <w:rPr>
          <w:rFonts w:ascii="Courier New" w:eastAsia="Courier New" w:hAnsi="Courier New" w:cs="Courier New"/>
          <w:color w:val="0A0A0A"/>
          <w:sz w:val="20"/>
          <w:szCs w:val="20"/>
        </w:rPr>
        <w:t>folder.joinpath</w:t>
      </w:r>
      <w:proofErr w:type="spellEnd"/>
      <w:r>
        <w:rPr>
          <w:rFonts w:ascii="Courier New" w:eastAsia="Courier New" w:hAnsi="Courier New" w:cs="Courier New"/>
          <w:color w:val="0A0A0A"/>
          <w:sz w:val="20"/>
          <w:szCs w:val="20"/>
        </w:rPr>
        <w:t>(</w:t>
      </w:r>
      <w:proofErr w:type="gramEnd"/>
      <w:r>
        <w:rPr>
          <w:rFonts w:ascii="Courier New" w:eastAsia="Courier New" w:hAnsi="Courier New" w:cs="Courier New"/>
          <w:color w:val="0A0A0A"/>
          <w:sz w:val="20"/>
          <w:szCs w:val="20"/>
        </w:rPr>
        <w:t xml:space="preserve">"CT107.wav") #we can load and Binaural Recording </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r>
        <w:rPr>
          <w:rFonts w:ascii="Courier New" w:eastAsia="Courier New" w:hAnsi="Courier New" w:cs="Courier New"/>
          <w:color w:val="0A0A0A"/>
          <w:sz w:val="20"/>
          <w:szCs w:val="20"/>
        </w:rPr>
        <w:t xml:space="preserve">b = </w:t>
      </w:r>
      <w:proofErr w:type="spellStart"/>
      <w:r>
        <w:rPr>
          <w:rFonts w:ascii="Courier New" w:eastAsia="Courier New" w:hAnsi="Courier New" w:cs="Courier New"/>
          <w:color w:val="0A0A0A"/>
          <w:sz w:val="20"/>
          <w:szCs w:val="20"/>
        </w:rPr>
        <w:t>Binaural.from_</w:t>
      </w:r>
      <w:proofErr w:type="gramStart"/>
      <w:r>
        <w:rPr>
          <w:rFonts w:ascii="Courier New" w:eastAsia="Courier New" w:hAnsi="Courier New" w:cs="Courier New"/>
          <w:color w:val="0A0A0A"/>
          <w:sz w:val="20"/>
          <w:szCs w:val="20"/>
        </w:rPr>
        <w:t>wav</w:t>
      </w:r>
      <w:proofErr w:type="spellEnd"/>
      <w:r>
        <w:rPr>
          <w:rFonts w:ascii="Courier New" w:eastAsia="Courier New" w:hAnsi="Courier New" w:cs="Courier New"/>
          <w:color w:val="0A0A0A"/>
          <w:sz w:val="20"/>
          <w:szCs w:val="20"/>
        </w:rPr>
        <w:t>(</w:t>
      </w:r>
      <w:proofErr w:type="spellStart"/>
      <w:proofErr w:type="gramEnd"/>
      <w:r>
        <w:rPr>
          <w:rFonts w:ascii="Courier New" w:eastAsia="Courier New" w:hAnsi="Courier New" w:cs="Courier New"/>
          <w:color w:val="0A0A0A"/>
          <w:sz w:val="20"/>
          <w:szCs w:val="20"/>
        </w:rPr>
        <w:t>binaural_wav</w:t>
      </w:r>
      <w:proofErr w:type="spellEnd"/>
      <w:r>
        <w:rPr>
          <w:rFonts w:ascii="Courier New" w:eastAsia="Courier New" w:hAnsi="Courier New" w:cs="Courier New"/>
          <w:color w:val="0A0A0A"/>
          <w:sz w:val="20"/>
          <w:szCs w:val="20"/>
        </w:rPr>
        <w:t>)</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spellStart"/>
      <w:proofErr w:type="gramStart"/>
      <w:r>
        <w:rPr>
          <w:rFonts w:ascii="Courier New" w:eastAsia="Courier New" w:hAnsi="Courier New" w:cs="Courier New"/>
          <w:color w:val="0A0A0A"/>
          <w:sz w:val="20"/>
          <w:szCs w:val="20"/>
        </w:rPr>
        <w:t>b.plot</w:t>
      </w:r>
      <w:proofErr w:type="spellEnd"/>
      <w:r>
        <w:rPr>
          <w:rFonts w:ascii="Courier New" w:eastAsia="Courier New" w:hAnsi="Courier New" w:cs="Courier New"/>
          <w:color w:val="0A0A0A"/>
          <w:sz w:val="20"/>
          <w:szCs w:val="20"/>
        </w:rPr>
        <w:t>(</w:t>
      </w:r>
      <w:proofErr w:type="gramEnd"/>
      <w:r>
        <w:rPr>
          <w:rFonts w:ascii="Courier New" w:eastAsia="Courier New" w:hAnsi="Courier New" w:cs="Courier New"/>
          <w:color w:val="0A0A0A"/>
          <w:sz w:val="20"/>
          <w:szCs w:val="20"/>
        </w:rPr>
        <w:t>);</w:t>
      </w:r>
    </w:p>
    <w:p w:rsidR="008F48BF" w:rsidRDefault="008F48BF">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gramStart"/>
      <w:r>
        <w:rPr>
          <w:rFonts w:ascii="Courier New" w:eastAsia="Courier New" w:hAnsi="Courier New" w:cs="Courier New"/>
          <w:color w:val="0A0A0A"/>
          <w:sz w:val="20"/>
          <w:szCs w:val="20"/>
        </w:rPr>
        <w:t>decibel</w:t>
      </w:r>
      <w:proofErr w:type="gramEnd"/>
      <w:r>
        <w:rPr>
          <w:rFonts w:ascii="Courier New" w:eastAsia="Courier New" w:hAnsi="Courier New" w:cs="Courier New"/>
          <w:color w:val="0A0A0A"/>
          <w:sz w:val="20"/>
          <w:szCs w:val="20"/>
        </w:rPr>
        <w:t xml:space="preserve"> = (levels[</w:t>
      </w:r>
      <w:proofErr w:type="spellStart"/>
      <w:r>
        <w:rPr>
          <w:rFonts w:ascii="Courier New" w:eastAsia="Courier New" w:hAnsi="Courier New" w:cs="Courier New"/>
          <w:color w:val="0A0A0A"/>
          <w:sz w:val="20"/>
          <w:szCs w:val="20"/>
        </w:rPr>
        <w:t>b.recording</w:t>
      </w:r>
      <w:proofErr w:type="spellEnd"/>
      <w:r>
        <w:rPr>
          <w:rFonts w:ascii="Courier New" w:eastAsia="Courier New" w:hAnsi="Courier New" w:cs="Courier New"/>
          <w:color w:val="0A0A0A"/>
          <w:sz w:val="20"/>
          <w:szCs w:val="20"/>
        </w:rPr>
        <w:t>]["Left"</w:t>
      </w:r>
      <w:r>
        <w:rPr>
          <w:rFonts w:ascii="Courier New" w:eastAsia="Courier New" w:hAnsi="Courier New" w:cs="Courier New"/>
          <w:color w:val="0A0A0A"/>
          <w:sz w:val="20"/>
          <w:szCs w:val="20"/>
        </w:rPr>
        <w:t>], levels[</w:t>
      </w:r>
      <w:proofErr w:type="spellStart"/>
      <w:r>
        <w:rPr>
          <w:rFonts w:ascii="Courier New" w:eastAsia="Courier New" w:hAnsi="Courier New" w:cs="Courier New"/>
          <w:color w:val="0A0A0A"/>
          <w:sz w:val="20"/>
          <w:szCs w:val="20"/>
        </w:rPr>
        <w:t>b.recording</w:t>
      </w:r>
      <w:proofErr w:type="spellEnd"/>
      <w:r>
        <w:rPr>
          <w:rFonts w:ascii="Courier New" w:eastAsia="Courier New" w:hAnsi="Courier New" w:cs="Courier New"/>
          <w:color w:val="0A0A0A"/>
          <w:sz w:val="20"/>
          <w:szCs w:val="20"/>
        </w:rPr>
        <w:t>]["Right"])</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gramStart"/>
      <w:r>
        <w:rPr>
          <w:rFonts w:ascii="Courier New" w:eastAsia="Courier New" w:hAnsi="Courier New" w:cs="Courier New"/>
          <w:color w:val="0A0A0A"/>
          <w:sz w:val="20"/>
          <w:szCs w:val="20"/>
        </w:rPr>
        <w:t>print(</w:t>
      </w:r>
      <w:proofErr w:type="spellStart"/>
      <w:proofErr w:type="gramEnd"/>
      <w:r>
        <w:rPr>
          <w:rFonts w:ascii="Courier New" w:eastAsia="Courier New" w:hAnsi="Courier New" w:cs="Courier New"/>
          <w:color w:val="0A0A0A"/>
          <w:sz w:val="20"/>
          <w:szCs w:val="20"/>
        </w:rPr>
        <w:t>f"Calibration</w:t>
      </w:r>
      <w:proofErr w:type="spellEnd"/>
      <w:r>
        <w:rPr>
          <w:rFonts w:ascii="Courier New" w:eastAsia="Courier New" w:hAnsi="Courier New" w:cs="Courier New"/>
          <w:color w:val="0A0A0A"/>
          <w:sz w:val="20"/>
          <w:szCs w:val="20"/>
        </w:rPr>
        <w:t xml:space="preserve"> levels: {decibel}")</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spellStart"/>
      <w:r>
        <w:rPr>
          <w:rFonts w:ascii="Courier New" w:eastAsia="Courier New" w:hAnsi="Courier New" w:cs="Courier New"/>
          <w:color w:val="0A0A0A"/>
          <w:sz w:val="20"/>
          <w:szCs w:val="20"/>
        </w:rPr>
        <w:t>b.calibrate_</w:t>
      </w:r>
      <w:proofErr w:type="gramStart"/>
      <w:r>
        <w:rPr>
          <w:rFonts w:ascii="Courier New" w:eastAsia="Courier New" w:hAnsi="Courier New" w:cs="Courier New"/>
          <w:color w:val="0A0A0A"/>
          <w:sz w:val="20"/>
          <w:szCs w:val="20"/>
        </w:rPr>
        <w:t>to</w:t>
      </w:r>
      <w:proofErr w:type="spellEnd"/>
      <w:r>
        <w:rPr>
          <w:rFonts w:ascii="Courier New" w:eastAsia="Courier New" w:hAnsi="Courier New" w:cs="Courier New"/>
          <w:color w:val="0A0A0A"/>
          <w:sz w:val="20"/>
          <w:szCs w:val="20"/>
        </w:rPr>
        <w:t>(</w:t>
      </w:r>
      <w:proofErr w:type="gramEnd"/>
      <w:r>
        <w:rPr>
          <w:rFonts w:ascii="Courier New" w:eastAsia="Courier New" w:hAnsi="Courier New" w:cs="Courier New"/>
          <w:color w:val="0A0A0A"/>
          <w:sz w:val="20"/>
          <w:szCs w:val="20"/>
        </w:rPr>
        <w:t xml:space="preserve">decibel, </w:t>
      </w:r>
      <w:proofErr w:type="spellStart"/>
      <w:r>
        <w:rPr>
          <w:rFonts w:ascii="Courier New" w:eastAsia="Courier New" w:hAnsi="Courier New" w:cs="Courier New"/>
          <w:color w:val="0A0A0A"/>
          <w:sz w:val="20"/>
          <w:szCs w:val="20"/>
        </w:rPr>
        <w:t>inplace</w:t>
      </w:r>
      <w:proofErr w:type="spellEnd"/>
      <w:r>
        <w:rPr>
          <w:rFonts w:ascii="Courier New" w:eastAsia="Courier New" w:hAnsi="Courier New" w:cs="Courier New"/>
          <w:color w:val="0A0A0A"/>
          <w:sz w:val="20"/>
          <w:szCs w:val="20"/>
        </w:rPr>
        <w:t>=True)</w:t>
      </w:r>
    </w:p>
    <w:p w:rsidR="008F48BF" w:rsidRDefault="008F48BF">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gramStart"/>
      <w:r>
        <w:rPr>
          <w:rFonts w:ascii="Courier New" w:eastAsia="Courier New" w:hAnsi="Courier New" w:cs="Courier New"/>
          <w:color w:val="0A0A0A"/>
          <w:sz w:val="20"/>
          <w:szCs w:val="20"/>
        </w:rPr>
        <w:t>print(</w:t>
      </w:r>
      <w:proofErr w:type="spellStart"/>
      <w:proofErr w:type="gramEnd"/>
      <w:r>
        <w:rPr>
          <w:rFonts w:ascii="Courier New" w:eastAsia="Courier New" w:hAnsi="Courier New" w:cs="Courier New"/>
          <w:color w:val="0A0A0A"/>
          <w:sz w:val="20"/>
          <w:szCs w:val="20"/>
        </w:rPr>
        <w:t>f"Predefined</w:t>
      </w:r>
      <w:proofErr w:type="spellEnd"/>
      <w:r>
        <w:rPr>
          <w:rFonts w:ascii="Courier New" w:eastAsia="Courier New" w:hAnsi="Courier New" w:cs="Courier New"/>
          <w:color w:val="0A0A0A"/>
          <w:sz w:val="20"/>
          <w:szCs w:val="20"/>
        </w:rPr>
        <w:t xml:space="preserve"> levels: {levels[</w:t>
      </w:r>
      <w:proofErr w:type="spellStart"/>
      <w:r>
        <w:rPr>
          <w:rFonts w:ascii="Courier New" w:eastAsia="Courier New" w:hAnsi="Courier New" w:cs="Courier New"/>
          <w:color w:val="0A0A0A"/>
          <w:sz w:val="20"/>
          <w:szCs w:val="20"/>
        </w:rPr>
        <w:t>b.recording</w:t>
      </w:r>
      <w:proofErr w:type="spellEnd"/>
      <w:r>
        <w:rPr>
          <w:rFonts w:ascii="Courier New" w:eastAsia="Courier New" w:hAnsi="Courier New" w:cs="Courier New"/>
          <w:color w:val="0A0A0A"/>
          <w:sz w:val="20"/>
          <w:szCs w:val="20"/>
        </w:rPr>
        <w:t>]}")</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urier New" w:eastAsia="Courier New" w:hAnsi="Courier New" w:cs="Courier New"/>
          <w:color w:val="0A0A0A"/>
          <w:sz w:val="20"/>
          <w:szCs w:val="20"/>
        </w:rPr>
      </w:pPr>
      <w:proofErr w:type="gramStart"/>
      <w:r>
        <w:rPr>
          <w:rFonts w:ascii="Courier New" w:eastAsia="Courier New" w:hAnsi="Courier New" w:cs="Courier New"/>
          <w:color w:val="0A0A0A"/>
          <w:sz w:val="20"/>
          <w:szCs w:val="20"/>
        </w:rPr>
        <w:t>print(</w:t>
      </w:r>
      <w:proofErr w:type="spellStart"/>
      <w:proofErr w:type="gramEnd"/>
      <w:r>
        <w:rPr>
          <w:rFonts w:ascii="Courier New" w:eastAsia="Courier New" w:hAnsi="Courier New" w:cs="Courier New"/>
          <w:color w:val="0A0A0A"/>
          <w:sz w:val="20"/>
          <w:szCs w:val="20"/>
        </w:rPr>
        <w:t>f"Calculated</w:t>
      </w:r>
      <w:proofErr w:type="spellEnd"/>
      <w:r>
        <w:rPr>
          <w:rFonts w:ascii="Courier New" w:eastAsia="Courier New" w:hAnsi="Courier New" w:cs="Courier New"/>
          <w:color w:val="0A0A0A"/>
          <w:sz w:val="20"/>
          <w:szCs w:val="20"/>
        </w:rPr>
        <w:t xml:space="preserve"> Levels: {</w:t>
      </w:r>
      <w:proofErr w:type="spellStart"/>
      <w:r>
        <w:rPr>
          <w:rFonts w:ascii="Courier New" w:eastAsia="Courier New" w:hAnsi="Courier New" w:cs="Courier New"/>
          <w:color w:val="0A0A0A"/>
          <w:sz w:val="20"/>
          <w:szCs w:val="20"/>
        </w:rPr>
        <w:t>b.pyacoustics_metric</w:t>
      </w:r>
      <w:proofErr w:type="spellEnd"/>
      <w:r>
        <w:rPr>
          <w:rFonts w:ascii="Courier New" w:eastAsia="Courier New" w:hAnsi="Courier New" w:cs="Courier New"/>
          <w:color w:val="0A0A0A"/>
          <w:sz w:val="20"/>
          <w:szCs w:val="20"/>
        </w:rPr>
        <w:t>('</w:t>
      </w:r>
      <w:proofErr w:type="spellStart"/>
      <w:r>
        <w:rPr>
          <w:rFonts w:ascii="Courier New" w:eastAsia="Courier New" w:hAnsi="Courier New" w:cs="Courier New"/>
          <w:color w:val="0A0A0A"/>
          <w:sz w:val="20"/>
          <w:szCs w:val="20"/>
        </w:rPr>
        <w:t>Leq</w:t>
      </w:r>
      <w:proofErr w:type="spellEnd"/>
      <w:r>
        <w:rPr>
          <w:rFonts w:ascii="Courier New" w:eastAsia="Courier New" w:hAnsi="Courier New" w:cs="Courier New"/>
          <w:color w:val="0A0A0A"/>
          <w:sz w:val="20"/>
          <w:szCs w:val="20"/>
        </w:rPr>
        <w:t>', statistics=['</w:t>
      </w:r>
      <w:proofErr w:type="spellStart"/>
      <w:r>
        <w:rPr>
          <w:rFonts w:ascii="Courier New" w:eastAsia="Courier New" w:hAnsi="Courier New" w:cs="Courier New"/>
          <w:color w:val="0A0A0A"/>
          <w:sz w:val="20"/>
          <w:szCs w:val="20"/>
        </w:rPr>
        <w:t>avg</w:t>
      </w:r>
      <w:proofErr w:type="spellEnd"/>
      <w:r>
        <w:rPr>
          <w:rFonts w:ascii="Courier New" w:eastAsia="Courier New" w:hAnsi="Courier New" w:cs="Courier New"/>
          <w:color w:val="0A0A0A"/>
          <w:sz w:val="20"/>
          <w:szCs w:val="20"/>
        </w:rPr>
        <w:t xml:space="preserve">'], </w:t>
      </w:r>
      <w:proofErr w:type="spellStart"/>
      <w:r>
        <w:rPr>
          <w:rFonts w:ascii="Courier New" w:eastAsia="Courier New" w:hAnsi="Courier New" w:cs="Courier New"/>
          <w:color w:val="0A0A0A"/>
          <w:sz w:val="20"/>
          <w:szCs w:val="20"/>
        </w:rPr>
        <w:t>as_df</w:t>
      </w:r>
      <w:proofErr w:type="spellEnd"/>
      <w:r>
        <w:rPr>
          <w:rFonts w:ascii="Courier New" w:eastAsia="Courier New" w:hAnsi="Courier New" w:cs="Courier New"/>
          <w:color w:val="0A0A0A"/>
          <w:sz w:val="20"/>
          <w:szCs w:val="20"/>
        </w:rPr>
        <w:t>=False)}")</w:t>
      </w:r>
    </w:p>
    <w:p w:rsidR="008F48BF" w:rsidRDefault="00E21507">
      <w:pPr>
        <w:numPr>
          <w:ilvl w:val="2"/>
          <w:numId w:val="4"/>
        </w:numPr>
        <w:jc w:val="both"/>
      </w:pPr>
      <w:r>
        <w:t xml:space="preserve">Calculating Acoustic Metrics(Python Acoustics, </w:t>
      </w:r>
      <w:proofErr w:type="spellStart"/>
      <w:r>
        <w:t>scikit-maad</w:t>
      </w:r>
      <w:proofErr w:type="spellEnd"/>
      <w:r>
        <w:t xml:space="preserve">, </w:t>
      </w:r>
      <w:proofErr w:type="spellStart"/>
      <w:r>
        <w:t>MoSQITo</w:t>
      </w:r>
      <w:proofErr w:type="spellEnd"/>
      <w:r>
        <w:t>)</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b/>
          <w:color w:val="0A0A0A"/>
          <w:sz w:val="20"/>
          <w:szCs w:val="20"/>
        </w:rPr>
      </w:pPr>
      <w:r>
        <w:rPr>
          <w:rFonts w:ascii="Courier New" w:eastAsia="Courier New" w:hAnsi="Courier New" w:cs="Courier New"/>
          <w:b/>
          <w:color w:val="0A0A0A"/>
          <w:sz w:val="20"/>
          <w:szCs w:val="20"/>
        </w:rPr>
        <w:t>## 1) Python Acoustics</w:t>
      </w:r>
    </w:p>
    <w:p w:rsidR="008F48BF" w:rsidRDefault="008F48BF">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b/>
          <w:color w:val="0A0A0A"/>
          <w:sz w:val="20"/>
          <w:szCs w:val="20"/>
        </w:rPr>
      </w:pP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gramStart"/>
      <w:r>
        <w:rPr>
          <w:rFonts w:ascii="Courier New" w:eastAsia="Courier New" w:hAnsi="Courier New" w:cs="Courier New"/>
          <w:color w:val="0A0A0A"/>
          <w:sz w:val="20"/>
          <w:szCs w:val="20"/>
        </w:rPr>
        <w:t>stats</w:t>
      </w:r>
      <w:proofErr w:type="gramEnd"/>
      <w:r>
        <w:rPr>
          <w:rFonts w:ascii="Courier New" w:eastAsia="Courier New" w:hAnsi="Courier New" w:cs="Courier New"/>
          <w:color w:val="0A0A0A"/>
          <w:sz w:val="20"/>
          <w:szCs w:val="20"/>
        </w:rPr>
        <w:t xml:space="preserve"> = (5, 10, 50, 90, 95, 'min', 'max', '</w:t>
      </w:r>
      <w:proofErr w:type="spellStart"/>
      <w:r>
        <w:rPr>
          <w:rFonts w:ascii="Courier New" w:eastAsia="Courier New" w:hAnsi="Courier New" w:cs="Courier New"/>
          <w:color w:val="0A0A0A"/>
          <w:sz w:val="20"/>
          <w:szCs w:val="20"/>
        </w:rPr>
        <w:t>kurt</w:t>
      </w:r>
      <w:proofErr w:type="spellEnd"/>
      <w:r>
        <w:rPr>
          <w:rFonts w:ascii="Courier New" w:eastAsia="Courier New" w:hAnsi="Courier New" w:cs="Courier New"/>
          <w:color w:val="0A0A0A"/>
          <w:sz w:val="20"/>
          <w:szCs w:val="20"/>
        </w:rPr>
        <w:t>', 'skew')</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spellStart"/>
      <w:r>
        <w:rPr>
          <w:rFonts w:ascii="Courier New" w:eastAsia="Courier New" w:hAnsi="Courier New" w:cs="Courier New"/>
          <w:color w:val="0A0A0A"/>
          <w:sz w:val="20"/>
          <w:szCs w:val="20"/>
        </w:rPr>
        <w:t>b.pyacoustics_</w:t>
      </w:r>
      <w:proofErr w:type="gramStart"/>
      <w:r>
        <w:rPr>
          <w:rFonts w:ascii="Courier New" w:eastAsia="Courier New" w:hAnsi="Courier New" w:cs="Courier New"/>
          <w:color w:val="0A0A0A"/>
          <w:sz w:val="20"/>
          <w:szCs w:val="20"/>
        </w:rPr>
        <w:t>metric</w:t>
      </w:r>
      <w:proofErr w:type="spellEnd"/>
      <w:r>
        <w:rPr>
          <w:rFonts w:ascii="Courier New" w:eastAsia="Courier New" w:hAnsi="Courier New" w:cs="Courier New"/>
          <w:color w:val="0A0A0A"/>
          <w:sz w:val="20"/>
          <w:szCs w:val="20"/>
        </w:rPr>
        <w:t>(</w:t>
      </w:r>
      <w:proofErr w:type="gramEnd"/>
      <w:r>
        <w:rPr>
          <w:rFonts w:ascii="Courier New" w:eastAsia="Courier New" w:hAnsi="Courier New" w:cs="Courier New"/>
          <w:color w:val="0A0A0A"/>
          <w:sz w:val="20"/>
          <w:szCs w:val="20"/>
        </w:rPr>
        <w:t>"</w:t>
      </w:r>
      <w:proofErr w:type="spellStart"/>
      <w:r>
        <w:rPr>
          <w:rFonts w:ascii="Courier New" w:eastAsia="Courier New" w:hAnsi="Courier New" w:cs="Courier New"/>
          <w:color w:val="0A0A0A"/>
          <w:sz w:val="20"/>
          <w:szCs w:val="20"/>
        </w:rPr>
        <w:t>LAeq</w:t>
      </w:r>
      <w:proofErr w:type="spellEnd"/>
      <w:r>
        <w:rPr>
          <w:rFonts w:ascii="Courier New" w:eastAsia="Courier New" w:hAnsi="Courier New" w:cs="Courier New"/>
          <w:color w:val="0A0A0A"/>
          <w:sz w:val="20"/>
          <w:szCs w:val="20"/>
        </w:rPr>
        <w:t xml:space="preserve">", stats, </w:t>
      </w:r>
      <w:proofErr w:type="spellStart"/>
      <w:r>
        <w:rPr>
          <w:rFonts w:ascii="Courier New" w:eastAsia="Courier New" w:hAnsi="Courier New" w:cs="Courier New"/>
          <w:color w:val="0A0A0A"/>
          <w:sz w:val="20"/>
          <w:szCs w:val="20"/>
        </w:rPr>
        <w:t>as_df</w:t>
      </w:r>
      <w:proofErr w:type="spellEnd"/>
      <w:r>
        <w:rPr>
          <w:rFonts w:ascii="Courier New" w:eastAsia="Courier New" w:hAnsi="Courier New" w:cs="Courier New"/>
          <w:color w:val="0A0A0A"/>
          <w:sz w:val="20"/>
          <w:szCs w:val="20"/>
        </w:rPr>
        <w:t>=True)</w:t>
      </w:r>
    </w:p>
    <w:p w:rsidR="008F48BF" w:rsidRDefault="008F48BF">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b/>
          <w:color w:val="0A0A0A"/>
          <w:sz w:val="20"/>
          <w:szCs w:val="20"/>
        </w:rPr>
      </w:pPr>
      <w:r>
        <w:rPr>
          <w:rFonts w:ascii="Courier New" w:eastAsia="Courier New" w:hAnsi="Courier New" w:cs="Courier New"/>
          <w:b/>
          <w:color w:val="0A0A0A"/>
          <w:sz w:val="20"/>
          <w:szCs w:val="20"/>
        </w:rPr>
        <w:t xml:space="preserve">## 2) </w:t>
      </w:r>
      <w:proofErr w:type="spellStart"/>
      <w:r>
        <w:rPr>
          <w:rFonts w:ascii="Courier New" w:eastAsia="Courier New" w:hAnsi="Courier New" w:cs="Courier New"/>
          <w:b/>
          <w:color w:val="0A0A0A"/>
          <w:sz w:val="20"/>
          <w:szCs w:val="20"/>
        </w:rPr>
        <w:t>scikit-maad</w:t>
      </w:r>
      <w:proofErr w:type="spellEnd"/>
    </w:p>
    <w:p w:rsidR="008F48BF" w:rsidRDefault="008F48BF">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b/>
          <w:color w:val="0A0A0A"/>
          <w:sz w:val="20"/>
          <w:szCs w:val="20"/>
        </w:rPr>
      </w:pP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spellStart"/>
      <w:r>
        <w:rPr>
          <w:rFonts w:ascii="Courier New" w:eastAsia="Courier New" w:hAnsi="Courier New" w:cs="Courier New"/>
          <w:color w:val="0A0A0A"/>
          <w:sz w:val="20"/>
          <w:szCs w:val="20"/>
        </w:rPr>
        <w:t>b.maad_</w:t>
      </w:r>
      <w:proofErr w:type="gramStart"/>
      <w:r>
        <w:rPr>
          <w:rFonts w:ascii="Courier New" w:eastAsia="Courier New" w:hAnsi="Courier New" w:cs="Courier New"/>
          <w:color w:val="0A0A0A"/>
          <w:sz w:val="20"/>
          <w:szCs w:val="20"/>
        </w:rPr>
        <w:t>metric</w:t>
      </w:r>
      <w:proofErr w:type="spellEnd"/>
      <w:r>
        <w:rPr>
          <w:rFonts w:ascii="Courier New" w:eastAsia="Courier New" w:hAnsi="Courier New" w:cs="Courier New"/>
          <w:color w:val="0A0A0A"/>
          <w:sz w:val="20"/>
          <w:szCs w:val="20"/>
        </w:rPr>
        <w:t>(</w:t>
      </w:r>
      <w:proofErr w:type="gramEnd"/>
      <w:r>
        <w:rPr>
          <w:rFonts w:ascii="Courier New" w:eastAsia="Courier New" w:hAnsi="Courier New" w:cs="Courier New"/>
          <w:color w:val="0A0A0A"/>
          <w:sz w:val="20"/>
          <w:szCs w:val="20"/>
        </w:rPr>
        <w:t>"</w:t>
      </w:r>
      <w:proofErr w:type="spellStart"/>
      <w:r>
        <w:rPr>
          <w:rFonts w:ascii="Courier New" w:eastAsia="Courier New" w:hAnsi="Courier New" w:cs="Courier New"/>
          <w:color w:val="0A0A0A"/>
          <w:sz w:val="20"/>
          <w:szCs w:val="20"/>
        </w:rPr>
        <w:t>all_spectral_alpha_indices</w:t>
      </w:r>
      <w:proofErr w:type="spellEnd"/>
      <w:r>
        <w:rPr>
          <w:rFonts w:ascii="Courier New" w:eastAsia="Courier New" w:hAnsi="Courier New" w:cs="Courier New"/>
          <w:color w:val="0A0A0A"/>
          <w:sz w:val="20"/>
          <w:szCs w:val="20"/>
        </w:rPr>
        <w:t>", verbose=True)</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spellStart"/>
      <w:r>
        <w:rPr>
          <w:rFonts w:ascii="Courier New" w:eastAsia="Courier New" w:hAnsi="Courier New" w:cs="Courier New"/>
          <w:color w:val="0A0A0A"/>
          <w:sz w:val="20"/>
          <w:szCs w:val="20"/>
        </w:rPr>
        <w:t>b.maad_</w:t>
      </w:r>
      <w:proofErr w:type="gramStart"/>
      <w:r>
        <w:rPr>
          <w:rFonts w:ascii="Courier New" w:eastAsia="Courier New" w:hAnsi="Courier New" w:cs="Courier New"/>
          <w:color w:val="0A0A0A"/>
          <w:sz w:val="20"/>
          <w:szCs w:val="20"/>
        </w:rPr>
        <w:t>metric</w:t>
      </w:r>
      <w:proofErr w:type="spellEnd"/>
      <w:r>
        <w:rPr>
          <w:rFonts w:ascii="Courier New" w:eastAsia="Courier New" w:hAnsi="Courier New" w:cs="Courier New"/>
          <w:color w:val="0A0A0A"/>
          <w:sz w:val="20"/>
          <w:szCs w:val="20"/>
        </w:rPr>
        <w:t>(</w:t>
      </w:r>
      <w:proofErr w:type="gramEnd"/>
      <w:r>
        <w:rPr>
          <w:rFonts w:ascii="Courier New" w:eastAsia="Courier New" w:hAnsi="Courier New" w:cs="Courier New"/>
          <w:color w:val="0A0A0A"/>
          <w:sz w:val="20"/>
          <w:szCs w:val="20"/>
        </w:rPr>
        <w:t>"</w:t>
      </w:r>
      <w:proofErr w:type="spellStart"/>
      <w:r>
        <w:rPr>
          <w:rFonts w:ascii="Courier New" w:eastAsia="Courier New" w:hAnsi="Courier New" w:cs="Courier New"/>
          <w:color w:val="0A0A0A"/>
          <w:sz w:val="20"/>
          <w:szCs w:val="20"/>
        </w:rPr>
        <w:t>all_temporal_alpha_indices</w:t>
      </w:r>
      <w:proofErr w:type="spellEnd"/>
      <w:r>
        <w:rPr>
          <w:rFonts w:ascii="Courier New" w:eastAsia="Courier New" w:hAnsi="Courier New" w:cs="Courier New"/>
          <w:color w:val="0A0A0A"/>
          <w:sz w:val="20"/>
          <w:szCs w:val="20"/>
        </w:rPr>
        <w:t>", verbose=True)</w:t>
      </w:r>
    </w:p>
    <w:p w:rsidR="008F48BF" w:rsidRDefault="008F48BF">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b/>
          <w:color w:val="0A0A0A"/>
          <w:sz w:val="20"/>
          <w:szCs w:val="20"/>
        </w:rPr>
      </w:pPr>
      <w:r>
        <w:rPr>
          <w:rFonts w:ascii="Courier New" w:eastAsia="Courier New" w:hAnsi="Courier New" w:cs="Courier New"/>
          <w:b/>
          <w:color w:val="0A0A0A"/>
          <w:sz w:val="20"/>
          <w:szCs w:val="20"/>
        </w:rPr>
        <w:t xml:space="preserve">## 3) </w:t>
      </w:r>
      <w:proofErr w:type="spellStart"/>
      <w:r>
        <w:rPr>
          <w:rFonts w:ascii="Courier New" w:eastAsia="Courier New" w:hAnsi="Courier New" w:cs="Courier New"/>
          <w:b/>
          <w:color w:val="0A0A0A"/>
          <w:sz w:val="20"/>
          <w:szCs w:val="20"/>
        </w:rPr>
        <w:t>MoSQITo</w:t>
      </w:r>
      <w:proofErr w:type="spellEnd"/>
    </w:p>
    <w:p w:rsidR="008F48BF" w:rsidRDefault="008F48BF">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b/>
          <w:color w:val="0A0A0A"/>
          <w:sz w:val="20"/>
          <w:szCs w:val="20"/>
        </w:rPr>
      </w:pP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gramStart"/>
      <w:r>
        <w:rPr>
          <w:rFonts w:ascii="Courier New" w:eastAsia="Courier New" w:hAnsi="Courier New" w:cs="Courier New"/>
          <w:color w:val="0A0A0A"/>
          <w:sz w:val="20"/>
          <w:szCs w:val="20"/>
        </w:rPr>
        <w:t>metric</w:t>
      </w:r>
      <w:proofErr w:type="gramEnd"/>
      <w:r>
        <w:rPr>
          <w:rFonts w:ascii="Courier New" w:eastAsia="Courier New" w:hAnsi="Courier New" w:cs="Courier New"/>
          <w:color w:val="0A0A0A"/>
          <w:sz w:val="20"/>
          <w:szCs w:val="20"/>
        </w:rPr>
        <w:t xml:space="preserve"> = "</w:t>
      </w:r>
      <w:proofErr w:type="spellStart"/>
      <w:r>
        <w:rPr>
          <w:rFonts w:ascii="Courier New" w:eastAsia="Courier New" w:hAnsi="Courier New" w:cs="Courier New"/>
          <w:color w:val="0A0A0A"/>
          <w:sz w:val="20"/>
          <w:szCs w:val="20"/>
        </w:rPr>
        <w:t>loudness_zwtv</w:t>
      </w:r>
      <w:proofErr w:type="spellEnd"/>
      <w:r>
        <w:rPr>
          <w:rFonts w:ascii="Courier New" w:eastAsia="Courier New" w:hAnsi="Courier New" w:cs="Courier New"/>
          <w:color w:val="0A0A0A"/>
          <w:sz w:val="20"/>
          <w:szCs w:val="20"/>
        </w:rPr>
        <w:t>"</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gramStart"/>
      <w:r>
        <w:rPr>
          <w:rFonts w:ascii="Courier New" w:eastAsia="Courier New" w:hAnsi="Courier New" w:cs="Courier New"/>
          <w:color w:val="0A0A0A"/>
          <w:sz w:val="20"/>
          <w:szCs w:val="20"/>
        </w:rPr>
        <w:t>stats</w:t>
      </w:r>
      <w:proofErr w:type="gramEnd"/>
      <w:r>
        <w:rPr>
          <w:rFonts w:ascii="Courier New" w:eastAsia="Courier New" w:hAnsi="Courier New" w:cs="Courier New"/>
          <w:color w:val="0A0A0A"/>
          <w:sz w:val="20"/>
          <w:szCs w:val="20"/>
        </w:rPr>
        <w:t xml:space="preserve"> = (5, 50, '</w:t>
      </w:r>
      <w:proofErr w:type="spellStart"/>
      <w:r>
        <w:rPr>
          <w:rFonts w:ascii="Courier New" w:eastAsia="Courier New" w:hAnsi="Courier New" w:cs="Courier New"/>
          <w:color w:val="0A0A0A"/>
          <w:sz w:val="20"/>
          <w:szCs w:val="20"/>
        </w:rPr>
        <w:t>avg</w:t>
      </w:r>
      <w:proofErr w:type="spellEnd"/>
      <w:r>
        <w:rPr>
          <w:rFonts w:ascii="Courier New" w:eastAsia="Courier New" w:hAnsi="Courier New" w:cs="Courier New"/>
          <w:color w:val="0A0A0A"/>
          <w:sz w:val="20"/>
          <w:szCs w:val="20"/>
        </w:rPr>
        <w:t>', 'max')</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spellStart"/>
      <w:r>
        <w:rPr>
          <w:rFonts w:ascii="Courier New" w:eastAsia="Courier New" w:hAnsi="Courier New" w:cs="Courier New"/>
          <w:color w:val="0A0A0A"/>
          <w:sz w:val="20"/>
          <w:szCs w:val="20"/>
        </w:rPr>
        <w:t>func_args</w:t>
      </w:r>
      <w:proofErr w:type="spellEnd"/>
      <w:r>
        <w:rPr>
          <w:rFonts w:ascii="Courier New" w:eastAsia="Courier New" w:hAnsi="Courier New" w:cs="Courier New"/>
          <w:color w:val="0A0A0A"/>
          <w:sz w:val="20"/>
          <w:szCs w:val="20"/>
        </w:rPr>
        <w:t xml:space="preserve"> = </w:t>
      </w:r>
      <w:proofErr w:type="gramStart"/>
      <w:r>
        <w:rPr>
          <w:rFonts w:ascii="Courier New" w:eastAsia="Courier New" w:hAnsi="Courier New" w:cs="Courier New"/>
          <w:color w:val="0A0A0A"/>
          <w:sz w:val="20"/>
          <w:szCs w:val="20"/>
        </w:rPr>
        <w:t>{ '</w:t>
      </w:r>
      <w:proofErr w:type="spellStart"/>
      <w:r>
        <w:rPr>
          <w:rFonts w:ascii="Courier New" w:eastAsia="Courier New" w:hAnsi="Courier New" w:cs="Courier New"/>
          <w:color w:val="0A0A0A"/>
          <w:sz w:val="20"/>
          <w:szCs w:val="20"/>
        </w:rPr>
        <w:t>field</w:t>
      </w:r>
      <w:proofErr w:type="gramEnd"/>
      <w:r>
        <w:rPr>
          <w:rFonts w:ascii="Courier New" w:eastAsia="Courier New" w:hAnsi="Courier New" w:cs="Courier New"/>
          <w:color w:val="0A0A0A"/>
          <w:sz w:val="20"/>
          <w:szCs w:val="20"/>
        </w:rPr>
        <w:t>_type</w:t>
      </w:r>
      <w:proofErr w:type="spellEnd"/>
      <w:r>
        <w:rPr>
          <w:rFonts w:ascii="Courier New" w:eastAsia="Courier New" w:hAnsi="Courier New" w:cs="Courier New"/>
          <w:color w:val="0A0A0A"/>
          <w:sz w:val="20"/>
          <w:szCs w:val="20"/>
        </w:rPr>
        <w:t>': 'free'}</w:t>
      </w:r>
    </w:p>
    <w:p w:rsidR="008F48BF" w:rsidRDefault="008F48BF">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spellStart"/>
      <w:r>
        <w:rPr>
          <w:rFonts w:ascii="Courier New" w:eastAsia="Courier New" w:hAnsi="Courier New" w:cs="Courier New"/>
          <w:color w:val="0A0A0A"/>
          <w:sz w:val="20"/>
          <w:szCs w:val="20"/>
        </w:rPr>
        <w:t>b.mosqito_</w:t>
      </w:r>
      <w:proofErr w:type="gramStart"/>
      <w:r>
        <w:rPr>
          <w:rFonts w:ascii="Courier New" w:eastAsia="Courier New" w:hAnsi="Courier New" w:cs="Courier New"/>
          <w:color w:val="0A0A0A"/>
          <w:sz w:val="20"/>
          <w:szCs w:val="20"/>
        </w:rPr>
        <w:t>metric</w:t>
      </w:r>
      <w:proofErr w:type="spellEnd"/>
      <w:r>
        <w:rPr>
          <w:rFonts w:ascii="Courier New" w:eastAsia="Courier New" w:hAnsi="Courier New" w:cs="Courier New"/>
          <w:color w:val="0A0A0A"/>
          <w:sz w:val="20"/>
          <w:szCs w:val="20"/>
        </w:rPr>
        <w:t>(</w:t>
      </w:r>
      <w:proofErr w:type="gramEnd"/>
      <w:r>
        <w:rPr>
          <w:rFonts w:ascii="Courier New" w:eastAsia="Courier New" w:hAnsi="Courier New" w:cs="Courier New"/>
          <w:color w:val="0A0A0A"/>
          <w:sz w:val="20"/>
          <w:szCs w:val="20"/>
        </w:rPr>
        <w:t xml:space="preserve">metric, statistics=stats, </w:t>
      </w:r>
      <w:proofErr w:type="spellStart"/>
      <w:r>
        <w:rPr>
          <w:rFonts w:ascii="Courier New" w:eastAsia="Courier New" w:hAnsi="Courier New" w:cs="Courier New"/>
          <w:color w:val="0A0A0A"/>
          <w:sz w:val="20"/>
          <w:szCs w:val="20"/>
        </w:rPr>
        <w:t>as_d</w:t>
      </w:r>
      <w:r>
        <w:rPr>
          <w:rFonts w:ascii="Courier New" w:eastAsia="Courier New" w:hAnsi="Courier New" w:cs="Courier New"/>
          <w:color w:val="0A0A0A"/>
          <w:sz w:val="20"/>
          <w:szCs w:val="20"/>
        </w:rPr>
        <w:t>f</w:t>
      </w:r>
      <w:proofErr w:type="spellEnd"/>
      <w:r>
        <w:rPr>
          <w:rFonts w:ascii="Courier New" w:eastAsia="Courier New" w:hAnsi="Courier New" w:cs="Courier New"/>
          <w:color w:val="0A0A0A"/>
          <w:sz w:val="20"/>
          <w:szCs w:val="20"/>
        </w:rPr>
        <w:t xml:space="preserve">=True, parallel=True, verbose=True, </w:t>
      </w:r>
      <w:proofErr w:type="spellStart"/>
      <w:r>
        <w:rPr>
          <w:rFonts w:ascii="Courier New" w:eastAsia="Courier New" w:hAnsi="Courier New" w:cs="Courier New"/>
          <w:color w:val="0A0A0A"/>
          <w:sz w:val="20"/>
          <w:szCs w:val="20"/>
        </w:rPr>
        <w:t>func_args</w:t>
      </w:r>
      <w:proofErr w:type="spellEnd"/>
      <w:r>
        <w:rPr>
          <w:rFonts w:ascii="Courier New" w:eastAsia="Courier New" w:hAnsi="Courier New" w:cs="Courier New"/>
          <w:color w:val="0A0A0A"/>
          <w:sz w:val="20"/>
          <w:szCs w:val="20"/>
        </w:rPr>
        <w:t>=</w:t>
      </w:r>
      <w:proofErr w:type="spellStart"/>
      <w:r>
        <w:rPr>
          <w:rFonts w:ascii="Courier New" w:eastAsia="Courier New" w:hAnsi="Courier New" w:cs="Courier New"/>
          <w:color w:val="0A0A0A"/>
          <w:sz w:val="20"/>
          <w:szCs w:val="20"/>
        </w:rPr>
        <w:t>func_args</w:t>
      </w:r>
      <w:proofErr w:type="spellEnd"/>
      <w:r>
        <w:rPr>
          <w:rFonts w:ascii="Courier New" w:eastAsia="Courier New" w:hAnsi="Courier New" w:cs="Courier New"/>
          <w:color w:val="0A0A0A"/>
          <w:sz w:val="20"/>
          <w:szCs w:val="20"/>
        </w:rPr>
        <w:t>)</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spellStart"/>
      <w:r>
        <w:rPr>
          <w:rFonts w:ascii="Courier New" w:eastAsia="Courier New" w:hAnsi="Courier New" w:cs="Courier New"/>
          <w:color w:val="0A0A0A"/>
          <w:sz w:val="20"/>
          <w:szCs w:val="20"/>
        </w:rPr>
        <w:t>b.mosqito_</w:t>
      </w:r>
      <w:proofErr w:type="gramStart"/>
      <w:r>
        <w:rPr>
          <w:rFonts w:ascii="Courier New" w:eastAsia="Courier New" w:hAnsi="Courier New" w:cs="Courier New"/>
          <w:color w:val="0A0A0A"/>
          <w:sz w:val="20"/>
          <w:szCs w:val="20"/>
        </w:rPr>
        <w:t>metric</w:t>
      </w:r>
      <w:proofErr w:type="spellEnd"/>
      <w:r>
        <w:rPr>
          <w:rFonts w:ascii="Courier New" w:eastAsia="Courier New" w:hAnsi="Courier New" w:cs="Courier New"/>
          <w:color w:val="0A0A0A"/>
          <w:sz w:val="20"/>
          <w:szCs w:val="20"/>
        </w:rPr>
        <w:t>(</w:t>
      </w:r>
      <w:proofErr w:type="gramEnd"/>
      <w:r>
        <w:rPr>
          <w:rFonts w:ascii="Courier New" w:eastAsia="Courier New" w:hAnsi="Courier New" w:cs="Courier New"/>
          <w:color w:val="0A0A0A"/>
          <w:sz w:val="20"/>
          <w:szCs w:val="20"/>
        </w:rPr>
        <w:t>"</w:t>
      </w:r>
      <w:proofErr w:type="spellStart"/>
      <w:r>
        <w:rPr>
          <w:rFonts w:ascii="Courier New" w:eastAsia="Courier New" w:hAnsi="Courier New" w:cs="Courier New"/>
          <w:color w:val="0A0A0A"/>
          <w:sz w:val="20"/>
          <w:szCs w:val="20"/>
        </w:rPr>
        <w:t>sharpness_din_from_loudness</w:t>
      </w:r>
      <w:proofErr w:type="spellEnd"/>
      <w:r>
        <w:rPr>
          <w:rFonts w:ascii="Courier New" w:eastAsia="Courier New" w:hAnsi="Courier New" w:cs="Courier New"/>
          <w:color w:val="0A0A0A"/>
          <w:sz w:val="20"/>
          <w:szCs w:val="20"/>
        </w:rPr>
        <w:t xml:space="preserve">", stats, </w:t>
      </w:r>
      <w:proofErr w:type="spellStart"/>
      <w:r>
        <w:rPr>
          <w:rFonts w:ascii="Courier New" w:eastAsia="Courier New" w:hAnsi="Courier New" w:cs="Courier New"/>
          <w:color w:val="0A0A0A"/>
          <w:sz w:val="20"/>
          <w:szCs w:val="20"/>
        </w:rPr>
        <w:t>as_df</w:t>
      </w:r>
      <w:proofErr w:type="spellEnd"/>
      <w:r>
        <w:rPr>
          <w:rFonts w:ascii="Courier New" w:eastAsia="Courier New" w:hAnsi="Courier New" w:cs="Courier New"/>
          <w:color w:val="0A0A0A"/>
          <w:sz w:val="20"/>
          <w:szCs w:val="20"/>
        </w:rPr>
        <w:t xml:space="preserve">=True, parallel=True, verbose=True, </w:t>
      </w:r>
      <w:proofErr w:type="spellStart"/>
      <w:r>
        <w:rPr>
          <w:rFonts w:ascii="Courier New" w:eastAsia="Courier New" w:hAnsi="Courier New" w:cs="Courier New"/>
          <w:color w:val="0A0A0A"/>
          <w:sz w:val="20"/>
          <w:szCs w:val="20"/>
        </w:rPr>
        <w:t>func_args</w:t>
      </w:r>
      <w:proofErr w:type="spellEnd"/>
      <w:r>
        <w:rPr>
          <w:rFonts w:ascii="Courier New" w:eastAsia="Courier New" w:hAnsi="Courier New" w:cs="Courier New"/>
          <w:color w:val="0A0A0A"/>
          <w:sz w:val="20"/>
          <w:szCs w:val="20"/>
        </w:rPr>
        <w:t>=</w:t>
      </w:r>
      <w:proofErr w:type="spellStart"/>
      <w:r>
        <w:rPr>
          <w:rFonts w:ascii="Courier New" w:eastAsia="Courier New" w:hAnsi="Courier New" w:cs="Courier New"/>
          <w:color w:val="0A0A0A"/>
          <w:sz w:val="20"/>
          <w:szCs w:val="20"/>
        </w:rPr>
        <w:t>func_args</w:t>
      </w:r>
      <w:proofErr w:type="spellEnd"/>
      <w:r>
        <w:rPr>
          <w:rFonts w:ascii="Courier New" w:eastAsia="Courier New" w:hAnsi="Courier New" w:cs="Courier New"/>
          <w:color w:val="0A0A0A"/>
          <w:sz w:val="20"/>
          <w:szCs w:val="20"/>
        </w:rPr>
        <w:t>)</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urier New" w:eastAsia="Courier New" w:hAnsi="Courier New" w:cs="Courier New"/>
          <w:color w:val="0A0A0A"/>
          <w:sz w:val="20"/>
          <w:szCs w:val="20"/>
        </w:rPr>
      </w:pPr>
      <w:proofErr w:type="spellStart"/>
      <w:r>
        <w:rPr>
          <w:rFonts w:ascii="Courier New" w:eastAsia="Courier New" w:hAnsi="Courier New" w:cs="Courier New"/>
          <w:color w:val="0A0A0A"/>
          <w:sz w:val="20"/>
          <w:szCs w:val="20"/>
        </w:rPr>
        <w:t>b.mosqito_</w:t>
      </w:r>
      <w:proofErr w:type="gramStart"/>
      <w:r>
        <w:rPr>
          <w:rFonts w:ascii="Courier New" w:eastAsia="Courier New" w:hAnsi="Courier New" w:cs="Courier New"/>
          <w:color w:val="0A0A0A"/>
          <w:sz w:val="20"/>
          <w:szCs w:val="20"/>
        </w:rPr>
        <w:t>metric</w:t>
      </w:r>
      <w:proofErr w:type="spellEnd"/>
      <w:r>
        <w:rPr>
          <w:rFonts w:ascii="Courier New" w:eastAsia="Courier New" w:hAnsi="Courier New" w:cs="Courier New"/>
          <w:color w:val="0A0A0A"/>
          <w:sz w:val="20"/>
          <w:szCs w:val="20"/>
        </w:rPr>
        <w:t>(</w:t>
      </w:r>
      <w:proofErr w:type="gramEnd"/>
      <w:r>
        <w:rPr>
          <w:rFonts w:ascii="Courier New" w:eastAsia="Courier New" w:hAnsi="Courier New" w:cs="Courier New"/>
          <w:color w:val="0A0A0A"/>
          <w:sz w:val="20"/>
          <w:szCs w:val="20"/>
        </w:rPr>
        <w:t>"</w:t>
      </w:r>
      <w:proofErr w:type="spellStart"/>
      <w:r>
        <w:rPr>
          <w:rFonts w:ascii="Courier New" w:eastAsia="Courier New" w:hAnsi="Courier New" w:cs="Courier New"/>
          <w:color w:val="0A0A0A"/>
          <w:sz w:val="20"/>
          <w:szCs w:val="20"/>
        </w:rPr>
        <w:t>roughness_dw</w:t>
      </w:r>
      <w:proofErr w:type="spellEnd"/>
      <w:r>
        <w:rPr>
          <w:rFonts w:ascii="Courier New" w:eastAsia="Courier New" w:hAnsi="Courier New" w:cs="Courier New"/>
          <w:color w:val="0A0A0A"/>
          <w:sz w:val="20"/>
          <w:szCs w:val="20"/>
        </w:rPr>
        <w:t>"</w:t>
      </w:r>
      <w:r>
        <w:rPr>
          <w:rFonts w:ascii="Courier New" w:eastAsia="Courier New" w:hAnsi="Courier New" w:cs="Courier New"/>
          <w:color w:val="0A0A0A"/>
          <w:sz w:val="20"/>
          <w:szCs w:val="20"/>
        </w:rPr>
        <w:t xml:space="preserve">, stats, </w:t>
      </w:r>
      <w:proofErr w:type="spellStart"/>
      <w:r>
        <w:rPr>
          <w:rFonts w:ascii="Courier New" w:eastAsia="Courier New" w:hAnsi="Courier New" w:cs="Courier New"/>
          <w:color w:val="0A0A0A"/>
          <w:sz w:val="20"/>
          <w:szCs w:val="20"/>
        </w:rPr>
        <w:t>as_df</w:t>
      </w:r>
      <w:proofErr w:type="spellEnd"/>
      <w:r>
        <w:rPr>
          <w:rFonts w:ascii="Courier New" w:eastAsia="Courier New" w:hAnsi="Courier New" w:cs="Courier New"/>
          <w:color w:val="0A0A0A"/>
          <w:sz w:val="20"/>
          <w:szCs w:val="20"/>
        </w:rPr>
        <w:t xml:space="preserve">=True, verbose=True, </w:t>
      </w:r>
      <w:proofErr w:type="spellStart"/>
      <w:r>
        <w:rPr>
          <w:rFonts w:ascii="Courier New" w:eastAsia="Courier New" w:hAnsi="Courier New" w:cs="Courier New"/>
          <w:color w:val="0A0A0A"/>
          <w:sz w:val="20"/>
          <w:szCs w:val="20"/>
        </w:rPr>
        <w:t>func_args</w:t>
      </w:r>
      <w:proofErr w:type="spellEnd"/>
      <w:r>
        <w:rPr>
          <w:rFonts w:ascii="Courier New" w:eastAsia="Courier New" w:hAnsi="Courier New" w:cs="Courier New"/>
          <w:color w:val="0A0A0A"/>
          <w:sz w:val="20"/>
          <w:szCs w:val="20"/>
        </w:rPr>
        <w:t>=</w:t>
      </w:r>
      <w:proofErr w:type="spellStart"/>
      <w:r>
        <w:rPr>
          <w:rFonts w:ascii="Courier New" w:eastAsia="Courier New" w:hAnsi="Courier New" w:cs="Courier New"/>
          <w:color w:val="0A0A0A"/>
          <w:sz w:val="20"/>
          <w:szCs w:val="20"/>
        </w:rPr>
        <w:t>func_args</w:t>
      </w:r>
      <w:proofErr w:type="spellEnd"/>
      <w:r>
        <w:rPr>
          <w:rFonts w:ascii="Courier New" w:eastAsia="Courier New" w:hAnsi="Courier New" w:cs="Courier New"/>
          <w:color w:val="0A0A0A"/>
          <w:sz w:val="20"/>
          <w:szCs w:val="20"/>
        </w:rPr>
        <w:t>)</w:t>
      </w:r>
    </w:p>
    <w:p w:rsidR="008F48BF" w:rsidRDefault="00E21507">
      <w:pPr>
        <w:numPr>
          <w:ilvl w:val="2"/>
          <w:numId w:val="4"/>
        </w:numPr>
        <w:jc w:val="both"/>
      </w:pPr>
      <w:r>
        <w:t>Defining Analysis Settings</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r>
        <w:rPr>
          <w:rFonts w:ascii="Courier New" w:eastAsia="Courier New" w:hAnsi="Courier New" w:cs="Courier New"/>
          <w:color w:val="0A0A0A"/>
          <w:sz w:val="20"/>
          <w:szCs w:val="20"/>
        </w:rPr>
        <w:t># Default Setting</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spellStart"/>
      <w:r>
        <w:rPr>
          <w:rFonts w:ascii="Courier New" w:eastAsia="Courier New" w:hAnsi="Courier New" w:cs="Courier New"/>
          <w:color w:val="0A0A0A"/>
          <w:sz w:val="20"/>
          <w:szCs w:val="20"/>
        </w:rPr>
        <w:t>analysis_settings</w:t>
      </w:r>
      <w:proofErr w:type="spellEnd"/>
      <w:r>
        <w:rPr>
          <w:rFonts w:ascii="Courier New" w:eastAsia="Courier New" w:hAnsi="Courier New" w:cs="Courier New"/>
          <w:color w:val="0A0A0A"/>
          <w:sz w:val="20"/>
          <w:szCs w:val="20"/>
        </w:rPr>
        <w:t xml:space="preserve"> = </w:t>
      </w:r>
      <w:proofErr w:type="spellStart"/>
      <w:proofErr w:type="gramStart"/>
      <w:r>
        <w:rPr>
          <w:rFonts w:ascii="Courier New" w:eastAsia="Courier New" w:hAnsi="Courier New" w:cs="Courier New"/>
          <w:color w:val="0A0A0A"/>
          <w:sz w:val="20"/>
          <w:szCs w:val="20"/>
        </w:rPr>
        <w:t>AnalysisSettings.default</w:t>
      </w:r>
      <w:proofErr w:type="spellEnd"/>
      <w:r>
        <w:rPr>
          <w:rFonts w:ascii="Courier New" w:eastAsia="Courier New" w:hAnsi="Courier New" w:cs="Courier New"/>
          <w:color w:val="0A0A0A"/>
          <w:sz w:val="20"/>
          <w:szCs w:val="20"/>
        </w:rPr>
        <w:t>()</w:t>
      </w:r>
      <w:proofErr w:type="gramEnd"/>
    </w:p>
    <w:p w:rsidR="008F48BF" w:rsidRDefault="008F48BF">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r>
        <w:rPr>
          <w:rFonts w:ascii="Courier New" w:eastAsia="Courier New" w:hAnsi="Courier New" w:cs="Courier New"/>
          <w:color w:val="0A0A0A"/>
          <w:sz w:val="20"/>
          <w:szCs w:val="20"/>
        </w:rPr>
        <w:t># Loading Customized Setting</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spellStart"/>
      <w:r>
        <w:rPr>
          <w:rFonts w:ascii="Courier New" w:eastAsia="Courier New" w:hAnsi="Courier New" w:cs="Courier New"/>
          <w:color w:val="0A0A0A"/>
          <w:sz w:val="20"/>
          <w:szCs w:val="20"/>
        </w:rPr>
        <w:t>ex_settings</w:t>
      </w:r>
      <w:proofErr w:type="spellEnd"/>
      <w:r>
        <w:rPr>
          <w:rFonts w:ascii="Courier New" w:eastAsia="Courier New" w:hAnsi="Courier New" w:cs="Courier New"/>
          <w:color w:val="0A0A0A"/>
          <w:sz w:val="20"/>
          <w:szCs w:val="20"/>
        </w:rPr>
        <w:t xml:space="preserve"> = </w:t>
      </w:r>
      <w:proofErr w:type="spellStart"/>
      <w:r>
        <w:rPr>
          <w:rFonts w:ascii="Courier New" w:eastAsia="Courier New" w:hAnsi="Courier New" w:cs="Courier New"/>
          <w:color w:val="0A0A0A"/>
          <w:sz w:val="20"/>
          <w:szCs w:val="20"/>
        </w:rPr>
        <w:t>AnalysisSettings.from_</w:t>
      </w:r>
      <w:proofErr w:type="gramStart"/>
      <w:r>
        <w:rPr>
          <w:rFonts w:ascii="Courier New" w:eastAsia="Courier New" w:hAnsi="Courier New" w:cs="Courier New"/>
          <w:color w:val="0A0A0A"/>
          <w:sz w:val="20"/>
          <w:szCs w:val="20"/>
        </w:rPr>
        <w:t>yaml</w:t>
      </w:r>
      <w:proofErr w:type="spellEnd"/>
      <w:r>
        <w:rPr>
          <w:rFonts w:ascii="Courier New" w:eastAsia="Courier New" w:hAnsi="Courier New" w:cs="Courier New"/>
          <w:color w:val="0A0A0A"/>
          <w:sz w:val="20"/>
          <w:szCs w:val="20"/>
        </w:rPr>
        <w:t>(</w:t>
      </w:r>
      <w:proofErr w:type="gramEnd"/>
      <w:r>
        <w:rPr>
          <w:rFonts w:ascii="Courier New" w:eastAsia="Courier New" w:hAnsi="Courier New" w:cs="Courier New"/>
          <w:color w:val="0A0A0A"/>
          <w:sz w:val="20"/>
          <w:szCs w:val="20"/>
        </w:rPr>
        <w:t>Path("</w:t>
      </w:r>
      <w:proofErr w:type="spellStart"/>
      <w:r>
        <w:rPr>
          <w:rFonts w:ascii="Courier New" w:eastAsia="Courier New" w:hAnsi="Courier New" w:cs="Courier New"/>
          <w:color w:val="0A0A0A"/>
          <w:sz w:val="20"/>
          <w:szCs w:val="20"/>
        </w:rPr>
        <w:t>example_settings.yaml</w:t>
      </w:r>
      <w:proofErr w:type="spellEnd"/>
      <w:r>
        <w:rPr>
          <w:rFonts w:ascii="Courier New" w:eastAsia="Courier New" w:hAnsi="Courier New" w:cs="Courier New"/>
          <w:color w:val="0A0A0A"/>
          <w:sz w:val="20"/>
          <w:szCs w:val="20"/>
        </w:rPr>
        <w:t>"))</w:t>
      </w:r>
    </w:p>
    <w:p w:rsidR="008F48BF" w:rsidRDefault="008F48BF">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r>
        <w:rPr>
          <w:rFonts w:ascii="Courier New" w:eastAsia="Courier New" w:hAnsi="Courier New" w:cs="Courier New"/>
          <w:color w:val="0A0A0A"/>
          <w:sz w:val="20"/>
          <w:szCs w:val="20"/>
        </w:rPr>
        <w:t xml:space="preserve"> # Reload the Setting after editing the setting file</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urier New" w:eastAsia="Courier New" w:hAnsi="Courier New" w:cs="Courier New"/>
          <w:color w:val="0A0A0A"/>
          <w:sz w:val="20"/>
          <w:szCs w:val="20"/>
        </w:rPr>
      </w:pPr>
      <w:proofErr w:type="spellStart"/>
      <w:r>
        <w:rPr>
          <w:rFonts w:ascii="Courier New" w:eastAsia="Courier New" w:hAnsi="Courier New" w:cs="Courier New"/>
          <w:color w:val="0A0A0A"/>
          <w:sz w:val="20"/>
          <w:szCs w:val="20"/>
        </w:rPr>
        <w:t>ex_settings</w:t>
      </w:r>
      <w:proofErr w:type="spellEnd"/>
      <w:r>
        <w:rPr>
          <w:rFonts w:ascii="Courier New" w:eastAsia="Courier New" w:hAnsi="Courier New" w:cs="Courier New"/>
          <w:color w:val="0A0A0A"/>
          <w:sz w:val="20"/>
          <w:szCs w:val="20"/>
        </w:rPr>
        <w:t xml:space="preserve"> = </w:t>
      </w:r>
      <w:proofErr w:type="spellStart"/>
      <w:r>
        <w:rPr>
          <w:rFonts w:ascii="Courier New" w:eastAsia="Courier New" w:hAnsi="Courier New" w:cs="Courier New"/>
          <w:color w:val="0A0A0A"/>
          <w:sz w:val="20"/>
          <w:szCs w:val="20"/>
        </w:rPr>
        <w:t>ex_</w:t>
      </w:r>
      <w:proofErr w:type="gramStart"/>
      <w:r>
        <w:rPr>
          <w:rFonts w:ascii="Courier New" w:eastAsia="Courier New" w:hAnsi="Courier New" w:cs="Courier New"/>
          <w:color w:val="0A0A0A"/>
          <w:sz w:val="20"/>
          <w:szCs w:val="20"/>
        </w:rPr>
        <w:t>settings.reload</w:t>
      </w:r>
      <w:proofErr w:type="spellEnd"/>
      <w:r>
        <w:rPr>
          <w:rFonts w:ascii="Courier New" w:eastAsia="Courier New" w:hAnsi="Courier New" w:cs="Courier New"/>
          <w:color w:val="0A0A0A"/>
          <w:sz w:val="20"/>
          <w:szCs w:val="20"/>
        </w:rPr>
        <w:t>()</w:t>
      </w:r>
      <w:proofErr w:type="gramEnd"/>
    </w:p>
    <w:p w:rsidR="008F48BF" w:rsidRDefault="00E21507">
      <w:pPr>
        <w:numPr>
          <w:ilvl w:val="1"/>
          <w:numId w:val="4"/>
        </w:numPr>
        <w:jc w:val="both"/>
        <w:rPr>
          <w:b/>
        </w:rPr>
      </w:pPr>
      <w:r>
        <w:rPr>
          <w:b/>
        </w:rPr>
        <w:t>Statistical Analysis of the ISD Dataset</w:t>
      </w:r>
    </w:p>
    <w:p w:rsidR="008F48BF" w:rsidRDefault="00E21507">
      <w:pPr>
        <w:numPr>
          <w:ilvl w:val="2"/>
          <w:numId w:val="4"/>
        </w:numPr>
        <w:jc w:val="both"/>
      </w:pPr>
      <w:r>
        <w:t>Loading the Data</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gramStart"/>
      <w:r>
        <w:rPr>
          <w:rFonts w:ascii="Courier New" w:eastAsia="Courier New" w:hAnsi="Courier New" w:cs="Courier New"/>
          <w:color w:val="0A0A0A"/>
          <w:sz w:val="20"/>
          <w:szCs w:val="20"/>
        </w:rPr>
        <w:t>import</w:t>
      </w:r>
      <w:proofErr w:type="gramEnd"/>
      <w:r>
        <w:rPr>
          <w:rFonts w:ascii="Courier New" w:eastAsia="Courier New" w:hAnsi="Courier New" w:cs="Courier New"/>
          <w:color w:val="0A0A0A"/>
          <w:sz w:val="20"/>
          <w:szCs w:val="20"/>
        </w:rPr>
        <w:t xml:space="preserve"> </w:t>
      </w:r>
      <w:proofErr w:type="spellStart"/>
      <w:r>
        <w:rPr>
          <w:rFonts w:ascii="Courier New" w:eastAsia="Courier New" w:hAnsi="Courier New" w:cs="Courier New"/>
          <w:color w:val="0A0A0A"/>
          <w:sz w:val="20"/>
          <w:szCs w:val="20"/>
        </w:rPr>
        <w:t>soundscapy</w:t>
      </w:r>
      <w:proofErr w:type="spellEnd"/>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gramStart"/>
      <w:r>
        <w:rPr>
          <w:rFonts w:ascii="Courier New" w:eastAsia="Courier New" w:hAnsi="Courier New" w:cs="Courier New"/>
          <w:color w:val="0A0A0A"/>
          <w:sz w:val="20"/>
          <w:szCs w:val="20"/>
        </w:rPr>
        <w:t>import</w:t>
      </w:r>
      <w:proofErr w:type="gramEnd"/>
      <w:r>
        <w:rPr>
          <w:rFonts w:ascii="Courier New" w:eastAsia="Courier New" w:hAnsi="Courier New" w:cs="Courier New"/>
          <w:color w:val="0A0A0A"/>
          <w:sz w:val="20"/>
          <w:szCs w:val="20"/>
        </w:rPr>
        <w:t xml:space="preserve"> pandas as </w:t>
      </w:r>
      <w:proofErr w:type="spellStart"/>
      <w:r>
        <w:rPr>
          <w:rFonts w:ascii="Courier New" w:eastAsia="Courier New" w:hAnsi="Courier New" w:cs="Courier New"/>
          <w:color w:val="0A0A0A"/>
          <w:sz w:val="20"/>
          <w:szCs w:val="20"/>
        </w:rPr>
        <w:t>pd</w:t>
      </w:r>
      <w:proofErr w:type="spellEnd"/>
    </w:p>
    <w:p w:rsidR="008F48BF" w:rsidRDefault="008F48BF">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r>
        <w:rPr>
          <w:rFonts w:ascii="Courier New" w:eastAsia="Courier New" w:hAnsi="Courier New" w:cs="Courier New"/>
          <w:color w:val="0A0A0A"/>
          <w:sz w:val="20"/>
          <w:szCs w:val="20"/>
        </w:rPr>
        <w:t># Set display options</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spellStart"/>
      <w:r>
        <w:rPr>
          <w:rFonts w:ascii="Courier New" w:eastAsia="Courier New" w:hAnsi="Courier New" w:cs="Courier New"/>
          <w:color w:val="0A0A0A"/>
          <w:sz w:val="20"/>
          <w:szCs w:val="20"/>
        </w:rPr>
        <w:t>pd.set_</w:t>
      </w:r>
      <w:proofErr w:type="gramStart"/>
      <w:r>
        <w:rPr>
          <w:rFonts w:ascii="Courier New" w:eastAsia="Courier New" w:hAnsi="Courier New" w:cs="Courier New"/>
          <w:color w:val="0A0A0A"/>
          <w:sz w:val="20"/>
          <w:szCs w:val="20"/>
        </w:rPr>
        <w:t>option</w:t>
      </w:r>
      <w:proofErr w:type="spellEnd"/>
      <w:r>
        <w:rPr>
          <w:rFonts w:ascii="Courier New" w:eastAsia="Courier New" w:hAnsi="Courier New" w:cs="Courier New"/>
          <w:color w:val="0A0A0A"/>
          <w:sz w:val="20"/>
          <w:szCs w:val="20"/>
        </w:rPr>
        <w:t>(</w:t>
      </w:r>
      <w:proofErr w:type="gramEnd"/>
      <w:r>
        <w:rPr>
          <w:rFonts w:ascii="Courier New" w:eastAsia="Courier New" w:hAnsi="Courier New" w:cs="Courier New"/>
          <w:color w:val="0A0A0A"/>
          <w:sz w:val="20"/>
          <w:szCs w:val="20"/>
        </w:rPr>
        <w:t>'</w:t>
      </w:r>
      <w:proofErr w:type="spellStart"/>
      <w:r>
        <w:rPr>
          <w:rFonts w:ascii="Courier New" w:eastAsia="Courier New" w:hAnsi="Courier New" w:cs="Courier New"/>
          <w:color w:val="0A0A0A"/>
          <w:sz w:val="20"/>
          <w:szCs w:val="20"/>
        </w:rPr>
        <w:t>display.max_columns</w:t>
      </w:r>
      <w:proofErr w:type="spellEnd"/>
      <w:r>
        <w:rPr>
          <w:rFonts w:ascii="Courier New" w:eastAsia="Courier New" w:hAnsi="Courier New" w:cs="Courier New"/>
          <w:color w:val="0A0A0A"/>
          <w:sz w:val="20"/>
          <w:szCs w:val="20"/>
        </w:rPr>
        <w:t>', None)   # Show all columns</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spellStart"/>
      <w:r>
        <w:rPr>
          <w:rFonts w:ascii="Courier New" w:eastAsia="Courier New" w:hAnsi="Courier New" w:cs="Courier New"/>
          <w:color w:val="0A0A0A"/>
          <w:sz w:val="20"/>
          <w:szCs w:val="20"/>
        </w:rPr>
        <w:t>pd.set_</w:t>
      </w:r>
      <w:proofErr w:type="gramStart"/>
      <w:r>
        <w:rPr>
          <w:rFonts w:ascii="Courier New" w:eastAsia="Courier New" w:hAnsi="Courier New" w:cs="Courier New"/>
          <w:color w:val="0A0A0A"/>
          <w:sz w:val="20"/>
          <w:szCs w:val="20"/>
        </w:rPr>
        <w:t>option</w:t>
      </w:r>
      <w:proofErr w:type="spellEnd"/>
      <w:r>
        <w:rPr>
          <w:rFonts w:ascii="Courier New" w:eastAsia="Courier New" w:hAnsi="Courier New" w:cs="Courier New"/>
          <w:color w:val="0A0A0A"/>
          <w:sz w:val="20"/>
          <w:szCs w:val="20"/>
        </w:rPr>
        <w:t>(</w:t>
      </w:r>
      <w:proofErr w:type="gramEnd"/>
      <w:r>
        <w:rPr>
          <w:rFonts w:ascii="Courier New" w:eastAsia="Courier New" w:hAnsi="Courier New" w:cs="Courier New"/>
          <w:color w:val="0A0A0A"/>
          <w:sz w:val="20"/>
          <w:szCs w:val="20"/>
        </w:rPr>
        <w:t>'</w:t>
      </w:r>
      <w:proofErr w:type="spellStart"/>
      <w:r>
        <w:rPr>
          <w:rFonts w:ascii="Courier New" w:eastAsia="Courier New" w:hAnsi="Courier New" w:cs="Courier New"/>
          <w:color w:val="0A0A0A"/>
          <w:sz w:val="20"/>
          <w:szCs w:val="20"/>
        </w:rPr>
        <w:t>display.max_rows</w:t>
      </w:r>
      <w:proofErr w:type="spellEnd"/>
      <w:r>
        <w:rPr>
          <w:rFonts w:ascii="Courier New" w:eastAsia="Courier New" w:hAnsi="Courier New" w:cs="Courier New"/>
          <w:color w:val="0A0A0A"/>
          <w:sz w:val="20"/>
          <w:szCs w:val="20"/>
        </w:rPr>
        <w:t>', None)         # Show all rows</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spellStart"/>
      <w:r>
        <w:rPr>
          <w:rFonts w:ascii="Courier New" w:eastAsia="Courier New" w:hAnsi="Courier New" w:cs="Courier New"/>
          <w:color w:val="0A0A0A"/>
          <w:sz w:val="20"/>
          <w:szCs w:val="20"/>
        </w:rPr>
        <w:t>pd.set_</w:t>
      </w:r>
      <w:proofErr w:type="gramStart"/>
      <w:r>
        <w:rPr>
          <w:rFonts w:ascii="Courier New" w:eastAsia="Courier New" w:hAnsi="Courier New" w:cs="Courier New"/>
          <w:color w:val="0A0A0A"/>
          <w:sz w:val="20"/>
          <w:szCs w:val="20"/>
        </w:rPr>
        <w:t>option</w:t>
      </w:r>
      <w:proofErr w:type="spellEnd"/>
      <w:r>
        <w:rPr>
          <w:rFonts w:ascii="Courier New" w:eastAsia="Courier New" w:hAnsi="Courier New" w:cs="Courier New"/>
          <w:color w:val="0A0A0A"/>
          <w:sz w:val="20"/>
          <w:szCs w:val="20"/>
        </w:rPr>
        <w:t>(</w:t>
      </w:r>
      <w:proofErr w:type="gramEnd"/>
      <w:r>
        <w:rPr>
          <w:rFonts w:ascii="Courier New" w:eastAsia="Courier New" w:hAnsi="Courier New" w:cs="Courier New"/>
          <w:color w:val="0A0A0A"/>
          <w:sz w:val="20"/>
          <w:szCs w:val="20"/>
        </w:rPr>
        <w:t>'</w:t>
      </w:r>
      <w:proofErr w:type="spellStart"/>
      <w:r>
        <w:rPr>
          <w:rFonts w:ascii="Courier New" w:eastAsia="Courier New" w:hAnsi="Courier New" w:cs="Courier New"/>
          <w:color w:val="0A0A0A"/>
          <w:sz w:val="20"/>
          <w:szCs w:val="20"/>
        </w:rPr>
        <w:t>display.width</w:t>
      </w:r>
      <w:proofErr w:type="spellEnd"/>
      <w:r>
        <w:rPr>
          <w:rFonts w:ascii="Courier New" w:eastAsia="Courier New" w:hAnsi="Courier New" w:cs="Courier New"/>
          <w:color w:val="0A0A0A"/>
          <w:sz w:val="20"/>
          <w:szCs w:val="20"/>
        </w:rPr>
        <w:t xml:space="preserve">', None)                # Set width to fit the entire </w:t>
      </w:r>
      <w:proofErr w:type="spellStart"/>
      <w:r>
        <w:rPr>
          <w:rFonts w:ascii="Courier New" w:eastAsia="Courier New" w:hAnsi="Courier New" w:cs="Courier New"/>
          <w:color w:val="0A0A0A"/>
          <w:sz w:val="20"/>
          <w:szCs w:val="20"/>
        </w:rPr>
        <w:t>DataFrame</w:t>
      </w:r>
      <w:proofErr w:type="spellEnd"/>
    </w:p>
    <w:p w:rsidR="008F48BF" w:rsidRDefault="008F48BF">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spellStart"/>
      <w:proofErr w:type="gramStart"/>
      <w:r>
        <w:rPr>
          <w:rFonts w:ascii="Courier New" w:eastAsia="Courier New" w:hAnsi="Courier New" w:cs="Courier New"/>
          <w:color w:val="0A0A0A"/>
          <w:sz w:val="20"/>
          <w:szCs w:val="20"/>
        </w:rPr>
        <w:t>df</w:t>
      </w:r>
      <w:proofErr w:type="spellEnd"/>
      <w:proofErr w:type="gramEnd"/>
      <w:r>
        <w:rPr>
          <w:rFonts w:ascii="Courier New" w:eastAsia="Courier New" w:hAnsi="Courier New" w:cs="Courier New"/>
          <w:color w:val="0A0A0A"/>
          <w:sz w:val="20"/>
          <w:szCs w:val="20"/>
        </w:rPr>
        <w:t xml:space="preserve"> = </w:t>
      </w:r>
      <w:proofErr w:type="spellStart"/>
      <w:r>
        <w:rPr>
          <w:rFonts w:ascii="Courier New" w:eastAsia="Courier New" w:hAnsi="Courier New" w:cs="Courier New"/>
          <w:color w:val="0A0A0A"/>
          <w:sz w:val="20"/>
          <w:szCs w:val="20"/>
        </w:rPr>
        <w:t>pd.read_excel</w:t>
      </w:r>
      <w:proofErr w:type="spellEnd"/>
      <w:r>
        <w:rPr>
          <w:rFonts w:ascii="Courier New" w:eastAsia="Courier New" w:hAnsi="Courier New" w:cs="Courier New"/>
          <w:color w:val="0A0A0A"/>
          <w:sz w:val="20"/>
          <w:szCs w:val="20"/>
        </w:rPr>
        <w:t>("Data-Test.xlsx"</w:t>
      </w:r>
      <w:r>
        <w:rPr>
          <w:rFonts w:ascii="Courier New" w:eastAsia="Courier New" w:hAnsi="Courier New" w:cs="Courier New"/>
          <w:color w:val="0A0A0A"/>
          <w:sz w:val="20"/>
          <w:szCs w:val="20"/>
        </w:rPr>
        <w:t xml:space="preserve">, </w:t>
      </w:r>
      <w:proofErr w:type="spellStart"/>
      <w:r>
        <w:rPr>
          <w:rFonts w:ascii="Courier New" w:eastAsia="Courier New" w:hAnsi="Courier New" w:cs="Courier New"/>
          <w:color w:val="0A0A0A"/>
          <w:sz w:val="20"/>
          <w:szCs w:val="20"/>
        </w:rPr>
        <w:t>sheet_name</w:t>
      </w:r>
      <w:proofErr w:type="spellEnd"/>
      <w:r>
        <w:rPr>
          <w:rFonts w:ascii="Courier New" w:eastAsia="Courier New" w:hAnsi="Courier New" w:cs="Courier New"/>
          <w:color w:val="0A0A0A"/>
          <w:sz w:val="20"/>
          <w:szCs w:val="20"/>
        </w:rPr>
        <w:t>="Tabelle1")</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urier New" w:eastAsia="Courier New" w:hAnsi="Courier New" w:cs="Courier New"/>
          <w:color w:val="0A0A0A"/>
          <w:sz w:val="20"/>
          <w:szCs w:val="20"/>
        </w:rPr>
      </w:pPr>
      <w:proofErr w:type="spellStart"/>
      <w:proofErr w:type="gramStart"/>
      <w:r>
        <w:rPr>
          <w:rFonts w:ascii="Courier New" w:eastAsia="Courier New" w:hAnsi="Courier New" w:cs="Courier New"/>
          <w:color w:val="0A0A0A"/>
          <w:sz w:val="20"/>
          <w:szCs w:val="20"/>
        </w:rPr>
        <w:t>df</w:t>
      </w:r>
      <w:proofErr w:type="spellEnd"/>
      <w:proofErr w:type="gramEnd"/>
    </w:p>
    <w:p w:rsidR="008F48BF" w:rsidRDefault="00E21507">
      <w:pPr>
        <w:numPr>
          <w:ilvl w:val="2"/>
          <w:numId w:val="4"/>
        </w:numPr>
        <w:jc w:val="both"/>
      </w:pPr>
      <w:r>
        <w:t>Filtering the Data</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spellStart"/>
      <w:proofErr w:type="gramStart"/>
      <w:r>
        <w:rPr>
          <w:rFonts w:ascii="Courier New" w:eastAsia="Courier New" w:hAnsi="Courier New" w:cs="Courier New"/>
          <w:color w:val="0A0A0A"/>
          <w:sz w:val="20"/>
          <w:szCs w:val="20"/>
        </w:rPr>
        <w:t>df</w:t>
      </w:r>
      <w:proofErr w:type="spellEnd"/>
      <w:proofErr w:type="gramEnd"/>
      <w:r>
        <w:rPr>
          <w:rFonts w:ascii="Courier New" w:eastAsia="Courier New" w:hAnsi="Courier New" w:cs="Courier New"/>
          <w:color w:val="0A0A0A"/>
          <w:sz w:val="20"/>
          <w:szCs w:val="20"/>
        </w:rPr>
        <w:t xml:space="preserve"> = </w:t>
      </w:r>
      <w:proofErr w:type="spellStart"/>
      <w:r>
        <w:rPr>
          <w:rFonts w:ascii="Courier New" w:eastAsia="Courier New" w:hAnsi="Courier New" w:cs="Courier New"/>
          <w:color w:val="0A0A0A"/>
          <w:sz w:val="20"/>
          <w:szCs w:val="20"/>
        </w:rPr>
        <w:t>pd.read_excel</w:t>
      </w:r>
      <w:proofErr w:type="spellEnd"/>
      <w:r>
        <w:rPr>
          <w:rFonts w:ascii="Courier New" w:eastAsia="Courier New" w:hAnsi="Courier New" w:cs="Courier New"/>
          <w:color w:val="0A0A0A"/>
          <w:sz w:val="20"/>
          <w:szCs w:val="20"/>
        </w:rPr>
        <w:t xml:space="preserve">("Data-Test.xlsx", </w:t>
      </w:r>
      <w:proofErr w:type="spellStart"/>
      <w:r>
        <w:rPr>
          <w:rFonts w:ascii="Courier New" w:eastAsia="Courier New" w:hAnsi="Courier New" w:cs="Courier New"/>
          <w:color w:val="0A0A0A"/>
          <w:sz w:val="20"/>
          <w:szCs w:val="20"/>
        </w:rPr>
        <w:t>sheet_name</w:t>
      </w:r>
      <w:proofErr w:type="spellEnd"/>
      <w:r>
        <w:rPr>
          <w:rFonts w:ascii="Courier New" w:eastAsia="Courier New" w:hAnsi="Courier New" w:cs="Courier New"/>
          <w:color w:val="0A0A0A"/>
          <w:sz w:val="20"/>
          <w:szCs w:val="20"/>
        </w:rPr>
        <w:t>="Tabelle1")</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urier New" w:eastAsia="Courier New" w:hAnsi="Courier New" w:cs="Courier New"/>
          <w:color w:val="0A0A0A"/>
          <w:sz w:val="20"/>
          <w:szCs w:val="20"/>
        </w:rPr>
      </w:pPr>
      <w:proofErr w:type="spellStart"/>
      <w:r>
        <w:rPr>
          <w:rFonts w:ascii="Courier New" w:eastAsia="Courier New" w:hAnsi="Courier New" w:cs="Courier New"/>
          <w:color w:val="0A0A0A"/>
          <w:sz w:val="20"/>
          <w:szCs w:val="20"/>
        </w:rPr>
        <w:t>df.isd.filter_location_</w:t>
      </w:r>
      <w:proofErr w:type="gramStart"/>
      <w:r>
        <w:rPr>
          <w:rFonts w:ascii="Courier New" w:eastAsia="Courier New" w:hAnsi="Courier New" w:cs="Courier New"/>
          <w:color w:val="0A0A0A"/>
          <w:sz w:val="20"/>
          <w:szCs w:val="20"/>
        </w:rPr>
        <w:t>ids</w:t>
      </w:r>
      <w:proofErr w:type="spellEnd"/>
      <w:r>
        <w:rPr>
          <w:rFonts w:ascii="Courier New" w:eastAsia="Courier New" w:hAnsi="Courier New" w:cs="Courier New"/>
          <w:color w:val="0A0A0A"/>
          <w:sz w:val="20"/>
          <w:szCs w:val="20"/>
        </w:rPr>
        <w:t>(</w:t>
      </w:r>
      <w:proofErr w:type="gramEnd"/>
      <w:r>
        <w:rPr>
          <w:rFonts w:ascii="Courier New" w:eastAsia="Courier New" w:hAnsi="Courier New" w:cs="Courier New"/>
          <w:color w:val="0A0A0A"/>
          <w:sz w:val="20"/>
          <w:szCs w:val="20"/>
        </w:rPr>
        <w:t>['</w:t>
      </w:r>
      <w:proofErr w:type="spellStart"/>
      <w:r>
        <w:rPr>
          <w:rFonts w:ascii="Courier New" w:eastAsia="Courier New" w:hAnsi="Courier New" w:cs="Courier New"/>
          <w:color w:val="0A0A0A"/>
          <w:sz w:val="20"/>
          <w:szCs w:val="20"/>
        </w:rPr>
        <w:t>EustonTap</w:t>
      </w:r>
      <w:proofErr w:type="spellEnd"/>
      <w:r>
        <w:rPr>
          <w:rFonts w:ascii="Courier New" w:eastAsia="Courier New" w:hAnsi="Courier New" w:cs="Courier New"/>
          <w:color w:val="0A0A0A"/>
          <w:sz w:val="20"/>
          <w:szCs w:val="20"/>
        </w:rPr>
        <w:t>']).head()</w:t>
      </w:r>
    </w:p>
    <w:p w:rsidR="008F48BF" w:rsidRDefault="00E21507">
      <w:pPr>
        <w:numPr>
          <w:ilvl w:val="2"/>
          <w:numId w:val="4"/>
        </w:numPr>
        <w:jc w:val="both"/>
      </w:pPr>
      <w:r>
        <w:t>Validating the Data</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r>
        <w:rPr>
          <w:rFonts w:ascii="Courier New" w:eastAsia="Courier New" w:hAnsi="Courier New" w:cs="Courier New"/>
          <w:color w:val="0A0A0A"/>
          <w:sz w:val="20"/>
          <w:szCs w:val="20"/>
        </w:rPr>
        <w:t># '</w:t>
      </w:r>
      <w:proofErr w:type="spellStart"/>
      <w:r>
        <w:rPr>
          <w:rFonts w:ascii="Courier New" w:eastAsia="Courier New" w:hAnsi="Courier New" w:cs="Courier New"/>
          <w:color w:val="0A0A0A"/>
          <w:sz w:val="20"/>
          <w:szCs w:val="20"/>
        </w:rPr>
        <w:t>df</w:t>
      </w:r>
      <w:proofErr w:type="spellEnd"/>
      <w:r>
        <w:rPr>
          <w:rFonts w:ascii="Courier New" w:eastAsia="Courier New" w:hAnsi="Courier New" w:cs="Courier New"/>
          <w:color w:val="0A0A0A"/>
          <w:sz w:val="20"/>
          <w:szCs w:val="20"/>
        </w:rPr>
        <w:t xml:space="preserve">' will contain the validated </w:t>
      </w:r>
      <w:proofErr w:type="spellStart"/>
      <w:r>
        <w:rPr>
          <w:rFonts w:ascii="Courier New" w:eastAsia="Courier New" w:hAnsi="Courier New" w:cs="Courier New"/>
          <w:color w:val="0A0A0A"/>
          <w:sz w:val="20"/>
          <w:szCs w:val="20"/>
        </w:rPr>
        <w:t>DataFrame</w:t>
      </w:r>
      <w:proofErr w:type="spellEnd"/>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r>
        <w:rPr>
          <w:rFonts w:ascii="Courier New" w:eastAsia="Courier New" w:hAnsi="Courier New" w:cs="Courier New"/>
          <w:color w:val="0A0A0A"/>
          <w:sz w:val="20"/>
          <w:szCs w:val="20"/>
        </w:rPr>
        <w:t># '</w:t>
      </w:r>
      <w:proofErr w:type="spellStart"/>
      <w:r>
        <w:rPr>
          <w:rFonts w:ascii="Courier New" w:eastAsia="Courier New" w:hAnsi="Courier New" w:cs="Courier New"/>
          <w:color w:val="0A0A0A"/>
          <w:sz w:val="20"/>
          <w:szCs w:val="20"/>
        </w:rPr>
        <w:t>excl</w:t>
      </w:r>
      <w:proofErr w:type="spellEnd"/>
      <w:r>
        <w:rPr>
          <w:rFonts w:ascii="Courier New" w:eastAsia="Courier New" w:hAnsi="Courier New" w:cs="Courier New"/>
          <w:color w:val="0A0A0A"/>
          <w:sz w:val="20"/>
          <w:szCs w:val="20"/>
        </w:rPr>
        <w:t>' will contain any excluded data or information returned by the method</w:t>
      </w:r>
    </w:p>
    <w:p w:rsidR="008F48BF" w:rsidRDefault="008F48BF">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spellStart"/>
      <w:proofErr w:type="gramStart"/>
      <w:r>
        <w:rPr>
          <w:rFonts w:ascii="Courier New" w:eastAsia="Courier New" w:hAnsi="Courier New" w:cs="Courier New"/>
          <w:color w:val="0A0A0A"/>
          <w:sz w:val="20"/>
          <w:szCs w:val="20"/>
        </w:rPr>
        <w:t>df</w:t>
      </w:r>
      <w:proofErr w:type="spellEnd"/>
      <w:proofErr w:type="gramEnd"/>
      <w:r>
        <w:rPr>
          <w:rFonts w:ascii="Courier New" w:eastAsia="Courier New" w:hAnsi="Courier New" w:cs="Courier New"/>
          <w:color w:val="0A0A0A"/>
          <w:sz w:val="20"/>
          <w:szCs w:val="20"/>
        </w:rPr>
        <w:t xml:space="preserve">, </w:t>
      </w:r>
      <w:proofErr w:type="spellStart"/>
      <w:r>
        <w:rPr>
          <w:rFonts w:ascii="Courier New" w:eastAsia="Courier New" w:hAnsi="Courier New" w:cs="Courier New"/>
          <w:color w:val="0A0A0A"/>
          <w:sz w:val="20"/>
          <w:szCs w:val="20"/>
        </w:rPr>
        <w:t>excl</w:t>
      </w:r>
      <w:proofErr w:type="spellEnd"/>
      <w:r>
        <w:rPr>
          <w:rFonts w:ascii="Courier New" w:eastAsia="Courier New" w:hAnsi="Courier New" w:cs="Courier New"/>
          <w:color w:val="0A0A0A"/>
          <w:sz w:val="20"/>
          <w:szCs w:val="20"/>
        </w:rPr>
        <w:t xml:space="preserve"> = </w:t>
      </w:r>
      <w:proofErr w:type="spellStart"/>
      <w:r>
        <w:rPr>
          <w:rFonts w:ascii="Courier New" w:eastAsia="Courier New" w:hAnsi="Courier New" w:cs="Courier New"/>
          <w:color w:val="0A0A0A"/>
          <w:sz w:val="20"/>
          <w:szCs w:val="20"/>
        </w:rPr>
        <w:t>df.isd.validate_dataset</w:t>
      </w:r>
      <w:proofErr w:type="spellEnd"/>
      <w:r>
        <w:rPr>
          <w:rFonts w:ascii="Courier New" w:eastAsia="Courier New" w:hAnsi="Courier New" w:cs="Courier New"/>
          <w:color w:val="0A0A0A"/>
          <w:sz w:val="20"/>
          <w:szCs w:val="20"/>
        </w:rPr>
        <w:t>()</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urier New" w:eastAsia="Courier New" w:hAnsi="Courier New" w:cs="Courier New"/>
          <w:color w:val="000000"/>
          <w:sz w:val="20"/>
          <w:szCs w:val="20"/>
        </w:rPr>
      </w:pPr>
      <w:proofErr w:type="spellStart"/>
      <w:proofErr w:type="gramStart"/>
      <w:r>
        <w:rPr>
          <w:rFonts w:ascii="Courier New" w:eastAsia="Courier New" w:hAnsi="Courier New" w:cs="Courier New"/>
          <w:color w:val="0A0A0A"/>
          <w:sz w:val="20"/>
          <w:szCs w:val="20"/>
        </w:rPr>
        <w:t>df</w:t>
      </w:r>
      <w:proofErr w:type="spellEnd"/>
      <w:proofErr w:type="gramEnd"/>
    </w:p>
    <w:p w:rsidR="008F48BF" w:rsidRDefault="00E21507">
      <w:pPr>
        <w:numPr>
          <w:ilvl w:val="2"/>
          <w:numId w:val="4"/>
        </w:numPr>
        <w:jc w:val="both"/>
      </w:pPr>
      <w:r>
        <w:t xml:space="preserve">Calculating the </w:t>
      </w:r>
      <w:proofErr w:type="spellStart"/>
      <w:r>
        <w:t>ISOPleasant</w:t>
      </w:r>
      <w:proofErr w:type="spellEnd"/>
      <w:r>
        <w:t xml:space="preserve"> and </w:t>
      </w:r>
      <w:proofErr w:type="spellStart"/>
      <w:r>
        <w:t>ISOEventful</w:t>
      </w:r>
      <w:proofErr w:type="spellEnd"/>
      <w:r>
        <w:t xml:space="preserve"> Coordinate Values</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spellStart"/>
      <w:proofErr w:type="gramStart"/>
      <w:r>
        <w:rPr>
          <w:rFonts w:ascii="Courier New" w:eastAsia="Courier New" w:hAnsi="Courier New" w:cs="Courier New"/>
          <w:color w:val="0A0A0A"/>
          <w:sz w:val="20"/>
          <w:szCs w:val="20"/>
        </w:rPr>
        <w:lastRenderedPageBreak/>
        <w:t>df</w:t>
      </w:r>
      <w:proofErr w:type="spellEnd"/>
      <w:proofErr w:type="gramEnd"/>
      <w:r>
        <w:rPr>
          <w:rFonts w:ascii="Courier New" w:eastAsia="Courier New" w:hAnsi="Courier New" w:cs="Courier New"/>
          <w:color w:val="0A0A0A"/>
          <w:sz w:val="20"/>
          <w:szCs w:val="20"/>
        </w:rPr>
        <w:t xml:space="preserve"> = </w:t>
      </w:r>
      <w:proofErr w:type="spellStart"/>
      <w:r>
        <w:rPr>
          <w:rFonts w:ascii="Courier New" w:eastAsia="Courier New" w:hAnsi="Courier New" w:cs="Courier New"/>
          <w:color w:val="0A0A0A"/>
          <w:sz w:val="20"/>
          <w:szCs w:val="20"/>
        </w:rPr>
        <w:t>paqs.sspy.add_paq_coords</w:t>
      </w:r>
      <w:proofErr w:type="spellEnd"/>
      <w:r>
        <w:rPr>
          <w:rFonts w:ascii="Courier New" w:eastAsia="Courier New" w:hAnsi="Courier New" w:cs="Courier New"/>
          <w:color w:val="0A0A0A"/>
          <w:sz w:val="20"/>
          <w:szCs w:val="20"/>
        </w:rPr>
        <w:t>()</w:t>
      </w:r>
    </w:p>
    <w:p w:rsidR="008F48BF" w:rsidRDefault="00E21507">
      <w:pPr>
        <w:pBdr>
          <w:top w:val="single" w:sz="6" w:space="5" w:color="D6D6D6"/>
          <w:left w:val="single" w:sz="6" w:space="8" w:color="D6D6D6"/>
          <w:bottom w:val="single" w:sz="6" w:space="5" w:color="D6D6D6"/>
          <w:right w:val="single" w:sz="6" w:space="8" w:color="D6D6D6"/>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0A0A0A"/>
          <w:sz w:val="20"/>
          <w:szCs w:val="20"/>
        </w:rPr>
      </w:pPr>
      <w:proofErr w:type="spellStart"/>
      <w:proofErr w:type="gramStart"/>
      <w:r>
        <w:rPr>
          <w:rFonts w:ascii="Courier New" w:eastAsia="Courier New" w:hAnsi="Courier New" w:cs="Courier New"/>
          <w:color w:val="0A0A0A"/>
          <w:sz w:val="20"/>
          <w:szCs w:val="20"/>
        </w:rPr>
        <w:t>df</w:t>
      </w:r>
      <w:proofErr w:type="spellEnd"/>
      <w:proofErr w:type="gramEnd"/>
    </w:p>
    <w:p w:rsidR="008F48BF" w:rsidRDefault="008F48BF"/>
    <w:p w:rsidR="008F48BF" w:rsidRDefault="00E21507">
      <w:pPr>
        <w:numPr>
          <w:ilvl w:val="1"/>
          <w:numId w:val="4"/>
        </w:numPr>
        <w:jc w:val="both"/>
        <w:rPr>
          <w:b/>
        </w:rPr>
      </w:pPr>
      <w:r>
        <w:rPr>
          <w:b/>
        </w:rPr>
        <w:t>Plotting</w:t>
      </w:r>
    </w:p>
    <w:p w:rsidR="008F48BF" w:rsidRDefault="00E21507">
      <w:pPr>
        <w:numPr>
          <w:ilvl w:val="2"/>
          <w:numId w:val="4"/>
        </w:numPr>
        <w:jc w:val="both"/>
      </w:pPr>
      <w:r>
        <w:t xml:space="preserve">Plotting Functions for </w:t>
      </w:r>
      <w:proofErr w:type="spellStart"/>
      <w:r>
        <w:t>Visualising</w:t>
      </w:r>
      <w:proofErr w:type="spellEnd"/>
      <w:r>
        <w:t xml:space="preserve"> Circumplex Data</w:t>
      </w:r>
    </w:p>
    <w:p w:rsidR="008F48BF" w:rsidRDefault="00E21507">
      <w:pPr>
        <w:numPr>
          <w:ilvl w:val="3"/>
          <w:numId w:val="4"/>
        </w:numPr>
        <w:jc w:val="both"/>
      </w:pPr>
      <w:r>
        <w:t>Scatter Plots</w:t>
      </w:r>
    </w:p>
    <w:p w:rsidR="008F48BF" w:rsidRDefault="00E21507">
      <w:pPr>
        <w:ind w:left="2160"/>
      </w:pPr>
      <w:r>
        <w:rPr>
          <w:noProof/>
        </w:rPr>
        <w:drawing>
          <wp:inline distT="0" distB="0" distL="0" distR="0">
            <wp:extent cx="1784362" cy="1696652"/>
            <wp:effectExtent l="0" t="0" r="0" b="0"/>
            <wp:docPr id="9" name="image5.png" descr="C:\Users\fspintern1\Desktop\output.png"/>
            <wp:cNvGraphicFramePr/>
            <a:graphic xmlns:a="http://schemas.openxmlformats.org/drawingml/2006/main">
              <a:graphicData uri="http://schemas.openxmlformats.org/drawingml/2006/picture">
                <pic:pic xmlns:pic="http://schemas.openxmlformats.org/drawingml/2006/picture">
                  <pic:nvPicPr>
                    <pic:cNvPr id="0" name="image5.png" descr="C:\Users\fspintern1\Desktop\output.png"/>
                    <pic:cNvPicPr preferRelativeResize="0"/>
                  </pic:nvPicPr>
                  <pic:blipFill>
                    <a:blip r:embed="rId13"/>
                    <a:srcRect/>
                    <a:stretch>
                      <a:fillRect/>
                    </a:stretch>
                  </pic:blipFill>
                  <pic:spPr>
                    <a:xfrm>
                      <a:off x="0" y="0"/>
                      <a:ext cx="1784362" cy="1696652"/>
                    </a:xfrm>
                    <a:prstGeom prst="rect">
                      <a:avLst/>
                    </a:prstGeom>
                    <a:ln/>
                  </pic:spPr>
                </pic:pic>
              </a:graphicData>
            </a:graphic>
          </wp:inline>
        </w:drawing>
      </w:r>
    </w:p>
    <w:p w:rsidR="008F48BF" w:rsidRDefault="008F48BF">
      <w:pPr>
        <w:ind w:left="2160"/>
      </w:pPr>
    </w:p>
    <w:p w:rsidR="008F48BF" w:rsidRDefault="00E21507">
      <w:pPr>
        <w:numPr>
          <w:ilvl w:val="3"/>
          <w:numId w:val="4"/>
        </w:numPr>
        <w:jc w:val="both"/>
      </w:pPr>
      <w:r>
        <w:t>Distribution (Density) Plots</w:t>
      </w:r>
    </w:p>
    <w:p w:rsidR="008F48BF" w:rsidRDefault="00E21507">
      <w:pPr>
        <w:ind w:left="2160"/>
      </w:pPr>
      <w:bookmarkStart w:id="1" w:name="_heading=h.30j0zll" w:colFirst="0" w:colLast="0"/>
      <w:bookmarkEnd w:id="1"/>
      <w:r>
        <w:rPr>
          <w:noProof/>
        </w:rPr>
        <w:drawing>
          <wp:inline distT="0" distB="0" distL="0" distR="0">
            <wp:extent cx="1788488" cy="1788488"/>
            <wp:effectExtent l="0" t="0" r="0" b="0"/>
            <wp:docPr id="8" name="image3.png" descr="C:\Users\fspintern1\Desktop\output2.png"/>
            <wp:cNvGraphicFramePr/>
            <a:graphic xmlns:a="http://schemas.openxmlformats.org/drawingml/2006/main">
              <a:graphicData uri="http://schemas.openxmlformats.org/drawingml/2006/picture">
                <pic:pic xmlns:pic="http://schemas.openxmlformats.org/drawingml/2006/picture">
                  <pic:nvPicPr>
                    <pic:cNvPr id="0" name="image3.png" descr="C:\Users\fspintern1\Desktop\output2.png"/>
                    <pic:cNvPicPr preferRelativeResize="0"/>
                  </pic:nvPicPr>
                  <pic:blipFill>
                    <a:blip r:embed="rId14"/>
                    <a:srcRect/>
                    <a:stretch>
                      <a:fillRect/>
                    </a:stretch>
                  </pic:blipFill>
                  <pic:spPr>
                    <a:xfrm>
                      <a:off x="0" y="0"/>
                      <a:ext cx="1788488" cy="1788488"/>
                    </a:xfrm>
                    <a:prstGeom prst="rect">
                      <a:avLst/>
                    </a:prstGeom>
                    <a:ln/>
                  </pic:spPr>
                </pic:pic>
              </a:graphicData>
            </a:graphic>
          </wp:inline>
        </w:drawing>
      </w:r>
    </w:p>
    <w:p w:rsidR="008F48BF" w:rsidRDefault="00E21507">
      <w:pPr>
        <w:numPr>
          <w:ilvl w:val="3"/>
          <w:numId w:val="4"/>
        </w:numPr>
        <w:jc w:val="both"/>
      </w:pPr>
      <w:proofErr w:type="spellStart"/>
      <w:r>
        <w:t>Jointplot</w:t>
      </w:r>
      <w:proofErr w:type="spellEnd"/>
    </w:p>
    <w:p w:rsidR="008F48BF" w:rsidRDefault="00E21507">
      <w:pPr>
        <w:ind w:left="2160"/>
      </w:pPr>
      <w:r>
        <w:rPr>
          <w:noProof/>
        </w:rPr>
        <w:drawing>
          <wp:inline distT="0" distB="0" distL="0" distR="0">
            <wp:extent cx="1887287" cy="1894374"/>
            <wp:effectExtent l="0" t="0" r="0" b="0"/>
            <wp:docPr id="11" name="image2.png" descr="C:\Users\fspintern1\Desktop\output3.png"/>
            <wp:cNvGraphicFramePr/>
            <a:graphic xmlns:a="http://schemas.openxmlformats.org/drawingml/2006/main">
              <a:graphicData uri="http://schemas.openxmlformats.org/drawingml/2006/picture">
                <pic:pic xmlns:pic="http://schemas.openxmlformats.org/drawingml/2006/picture">
                  <pic:nvPicPr>
                    <pic:cNvPr id="0" name="image2.png" descr="C:\Users\fspintern1\Desktop\output3.png"/>
                    <pic:cNvPicPr preferRelativeResize="0"/>
                  </pic:nvPicPr>
                  <pic:blipFill>
                    <a:blip r:embed="rId15"/>
                    <a:srcRect/>
                    <a:stretch>
                      <a:fillRect/>
                    </a:stretch>
                  </pic:blipFill>
                  <pic:spPr>
                    <a:xfrm>
                      <a:off x="0" y="0"/>
                      <a:ext cx="1887287" cy="1894374"/>
                    </a:xfrm>
                    <a:prstGeom prst="rect">
                      <a:avLst/>
                    </a:prstGeom>
                    <a:ln/>
                  </pic:spPr>
                </pic:pic>
              </a:graphicData>
            </a:graphic>
          </wp:inline>
        </w:drawing>
      </w:r>
    </w:p>
    <w:p w:rsidR="008F48BF" w:rsidRDefault="00E21507">
      <w:pPr>
        <w:numPr>
          <w:ilvl w:val="2"/>
          <w:numId w:val="4"/>
        </w:numPr>
        <w:jc w:val="both"/>
      </w:pPr>
      <w:r>
        <w:t xml:space="preserve">Plotting Functions for </w:t>
      </w:r>
      <w:proofErr w:type="spellStart"/>
      <w:r>
        <w:t>Visualising</w:t>
      </w:r>
      <w:proofErr w:type="spellEnd"/>
      <w:r>
        <w:t xml:space="preserve"> Likert Scale Data</w:t>
      </w:r>
    </w:p>
    <w:p w:rsidR="008F48BF" w:rsidRDefault="00E21507">
      <w:pPr>
        <w:numPr>
          <w:ilvl w:val="3"/>
          <w:numId w:val="4"/>
        </w:numPr>
        <w:jc w:val="both"/>
      </w:pPr>
      <w:r>
        <w:t>Radar/Spider Plot</w:t>
      </w:r>
      <w:r>
        <w:tab/>
      </w:r>
    </w:p>
    <w:p w:rsidR="008F48BF" w:rsidRDefault="00E21507">
      <w:pPr>
        <w:ind w:left="2160"/>
        <w:jc w:val="both"/>
      </w:pPr>
      <w:r>
        <w:rPr>
          <w:noProof/>
        </w:rPr>
        <w:lastRenderedPageBreak/>
        <w:drawing>
          <wp:inline distT="0" distB="0" distL="0" distR="0">
            <wp:extent cx="1729546" cy="1463761"/>
            <wp:effectExtent l="0" t="0" r="0" b="0"/>
            <wp:docPr id="10" name="image4.png" descr="C:\Users\fspintern1\Desktop\output4.png"/>
            <wp:cNvGraphicFramePr/>
            <a:graphic xmlns:a="http://schemas.openxmlformats.org/drawingml/2006/main">
              <a:graphicData uri="http://schemas.openxmlformats.org/drawingml/2006/picture">
                <pic:pic xmlns:pic="http://schemas.openxmlformats.org/drawingml/2006/picture">
                  <pic:nvPicPr>
                    <pic:cNvPr id="0" name="image4.png" descr="C:\Users\fspintern1\Desktop\output4.png"/>
                    <pic:cNvPicPr preferRelativeResize="0"/>
                  </pic:nvPicPr>
                  <pic:blipFill>
                    <a:blip r:embed="rId16"/>
                    <a:srcRect/>
                    <a:stretch>
                      <a:fillRect/>
                    </a:stretch>
                  </pic:blipFill>
                  <pic:spPr>
                    <a:xfrm>
                      <a:off x="0" y="0"/>
                      <a:ext cx="1729546" cy="1463761"/>
                    </a:xfrm>
                    <a:prstGeom prst="rect">
                      <a:avLst/>
                    </a:prstGeom>
                    <a:ln/>
                  </pic:spPr>
                </pic:pic>
              </a:graphicData>
            </a:graphic>
          </wp:inline>
        </w:drawing>
      </w:r>
    </w:p>
    <w:p w:rsidR="008F48BF" w:rsidRDefault="008F48BF">
      <w:pPr>
        <w:pBdr>
          <w:top w:val="nil"/>
          <w:left w:val="nil"/>
          <w:bottom w:val="nil"/>
          <w:right w:val="nil"/>
          <w:between w:val="nil"/>
        </w:pBdr>
        <w:jc w:val="both"/>
        <w:rPr>
          <w:b/>
        </w:rPr>
      </w:pPr>
    </w:p>
    <w:p w:rsidR="008F48BF" w:rsidRDefault="008F48BF">
      <w:pPr>
        <w:jc w:val="both"/>
        <w:rPr>
          <w:i/>
        </w:rPr>
      </w:pPr>
    </w:p>
    <w:sectPr w:rsidR="008F48BF">
      <w:headerReference w:type="default" r:id="rId17"/>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507" w:rsidRDefault="00E21507">
      <w:pPr>
        <w:spacing w:after="0" w:line="240" w:lineRule="auto"/>
      </w:pPr>
      <w:r>
        <w:separator/>
      </w:r>
    </w:p>
  </w:endnote>
  <w:endnote w:type="continuationSeparator" w:id="0">
    <w:p w:rsidR="00E21507" w:rsidRDefault="00E2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507" w:rsidRDefault="00E21507">
      <w:pPr>
        <w:spacing w:after="0" w:line="240" w:lineRule="auto"/>
      </w:pPr>
      <w:r>
        <w:separator/>
      </w:r>
    </w:p>
  </w:footnote>
  <w:footnote w:type="continuationSeparator" w:id="0">
    <w:p w:rsidR="00E21507" w:rsidRDefault="00E215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8BF" w:rsidRDefault="008F48BF">
    <w:pP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A6E85"/>
    <w:multiLevelType w:val="multilevel"/>
    <w:tmpl w:val="8BCCAF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AE06CF"/>
    <w:multiLevelType w:val="multilevel"/>
    <w:tmpl w:val="C3F049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2924D85"/>
    <w:multiLevelType w:val="multilevel"/>
    <w:tmpl w:val="53BA774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B13499"/>
    <w:multiLevelType w:val="multilevel"/>
    <w:tmpl w:val="419A3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C45781"/>
    <w:multiLevelType w:val="multilevel"/>
    <w:tmpl w:val="8752B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8BF"/>
    <w:rsid w:val="004C0DC8"/>
    <w:rsid w:val="008F48BF"/>
    <w:rsid w:val="00E215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994912-FA02-4581-B6FA-724F2772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34"/>
    <w:qFormat/>
    <w:rsid w:val="004E391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D4840"/>
    <w:rPr>
      <w:color w:val="0563C1" w:themeColor="hyperlink"/>
      <w:u w:val="single"/>
    </w:rPr>
  </w:style>
  <w:style w:type="paragraph" w:styleId="HTMLPreformatted">
    <w:name w:val="HTML Preformatted"/>
    <w:basedOn w:val="Normal"/>
    <w:link w:val="HTMLPreformattedChar"/>
    <w:uiPriority w:val="99"/>
    <w:unhideWhenUsed/>
    <w:rsid w:val="00ED4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4840"/>
    <w:rPr>
      <w:rFonts w:ascii="Courier New" w:eastAsia="Times New Roman" w:hAnsi="Courier New" w:cs="Courier New"/>
      <w:sz w:val="20"/>
      <w:szCs w:val="20"/>
    </w:rPr>
  </w:style>
  <w:style w:type="character" w:customStyle="1" w:styleId="n">
    <w:name w:val="n"/>
    <w:basedOn w:val="DefaultParagraphFont"/>
    <w:rsid w:val="00ED4840"/>
  </w:style>
  <w:style w:type="character" w:customStyle="1" w:styleId="o">
    <w:name w:val="o"/>
    <w:basedOn w:val="DefaultParagraphFont"/>
    <w:rsid w:val="00420193"/>
  </w:style>
  <w:style w:type="character" w:customStyle="1" w:styleId="p">
    <w:name w:val="p"/>
    <w:basedOn w:val="DefaultParagraphFont"/>
    <w:rsid w:val="00420193"/>
  </w:style>
  <w:style w:type="character" w:customStyle="1" w:styleId="s2">
    <w:name w:val="s2"/>
    <w:basedOn w:val="DefaultParagraphFont"/>
    <w:rsid w:val="00420193"/>
  </w:style>
  <w:style w:type="character" w:customStyle="1" w:styleId="kc">
    <w:name w:val="kc"/>
    <w:basedOn w:val="DefaultParagraphFont"/>
    <w:rsid w:val="00420193"/>
  </w:style>
  <w:style w:type="character" w:customStyle="1" w:styleId="mi">
    <w:name w:val="mi"/>
    <w:basedOn w:val="DefaultParagraphFont"/>
    <w:rsid w:val="00420193"/>
  </w:style>
  <w:style w:type="character" w:customStyle="1" w:styleId="s1">
    <w:name w:val="s1"/>
    <w:basedOn w:val="DefaultParagraphFont"/>
    <w:rsid w:val="00420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i.org/10.1121/10.0009794"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ussamAlBasha/IDS-Institute-for-Design-Strategi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wi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MitchellAcoustics/Soundscap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J9MarCg3THp+0F47S4H8a3JwtQ==">CgMxLjAyCWguMzBqMHpsbDgAciExRGdycUFqMjNrSG1WR3pDNkFRMmlDRV8yVEpUMFNQTko=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Balderrama</dc:creator>
  <cp:lastModifiedBy>fsp intern 1</cp:lastModifiedBy>
  <cp:revision>2</cp:revision>
  <dcterms:created xsi:type="dcterms:W3CDTF">2023-06-07T11:38:00Z</dcterms:created>
  <dcterms:modified xsi:type="dcterms:W3CDTF">2023-07-25T08:31:00Z</dcterms:modified>
</cp:coreProperties>
</file>