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lm-ai-commander-opfor"/>
    <w:p>
      <w:pPr>
        <w:pStyle w:val="Heading1"/>
      </w:pPr>
      <w:r>
        <w:t xml:space="preserve">LLM AI commander (OPFOR)</w:t>
      </w:r>
    </w:p>
    <w:p>
      <w:pPr>
        <w:pStyle w:val="FirstParagraph"/>
      </w:pPr>
      <w:r>
        <w:t xml:space="preserve">This document describes the optional language-model commander for the OPFOR</w:t>
      </w:r>
      <w:r>
        <w:t xml:space="preserve"> </w:t>
      </w:r>
      <w:r>
        <w:t xml:space="preserve">(RED) coalition: what it is allowed to do, how a turn flows through it, the</w:t>
      </w:r>
      <w:r>
        <w:t xml:space="preserve"> </w:t>
      </w:r>
      <w:r>
        <w:t xml:space="preserve">fairness guarantees it makes, how to audit a turn after the fact, how to</w:t>
      </w:r>
      <w:r>
        <w:t xml:space="preserve"> </w:t>
      </w:r>
      <w:r>
        <w:t xml:space="preserve">configure a provider, what a turn costs, and what is deliberately out of scope.</w:t>
      </w:r>
    </w:p>
    <w:p>
      <w:pPr>
        <w:pStyle w:val="BodyText"/>
      </w:pPr>
      <w:r>
        <w:t xml:space="preserve">The feature is</w:t>
      </w:r>
      <w:r>
        <w:t xml:space="preserve"> </w:t>
      </w:r>
      <w:r>
        <w:rPr>
          <w:bCs/>
          <w:b/>
        </w:rPr>
        <w:t xml:space="preserve">off by default</w:t>
      </w:r>
      <w:r>
        <w:t xml:space="preserve">. With</w:t>
      </w:r>
      <w:r>
        <w:t xml:space="preserve"> </w:t>
      </w:r>
      <w:r>
        <w:rPr>
          <w:rStyle w:val="VerbatimChar"/>
        </w:rPr>
        <w:t xml:space="preserve">ai_commander_enabled</w:t>
      </w:r>
      <w:r>
        <w:t xml:space="preserve"> </w:t>
      </w:r>
      <w:r>
        <w:t xml:space="preserve">false, nothing in</w:t>
      </w:r>
      <w:r>
        <w:t xml:space="preserve"> </w:t>
      </w:r>
      <w:r>
        <w:rPr>
          <w:rStyle w:val="VerbatimChar"/>
        </w:rPr>
        <w:t xml:space="preserve">game/ai_commander/</w:t>
      </w:r>
      <w:r>
        <w:t xml:space="preserve"> </w:t>
      </w:r>
      <w:r>
        <w:t xml:space="preserve">runs, no file is written, no network request is made, and</w:t>
      </w:r>
      <w:r>
        <w:t xml:space="preserve"> </w:t>
      </w:r>
      <w:r>
        <w:t xml:space="preserve">turn processing is byte-for-byte the stock behaviour.</w:t>
      </w:r>
    </w:p>
    <w:bookmarkStart w:id="21" w:name="what-it-is-and-what-it-is-not"/>
    <w:p>
      <w:pPr>
        <w:pStyle w:val="Heading2"/>
      </w:pPr>
      <w:r>
        <w:t xml:space="preserve">1. What it is, and what it is not</w:t>
      </w:r>
    </w:p>
    <w:p>
      <w:pPr>
        <w:pStyle w:val="FirstParagraph"/>
      </w:pPr>
      <w:r>
        <w:t xml:space="preserve">It</w:t>
      </w:r>
      <w:r>
        <w:t xml:space="preserve"> </w:t>
      </w:r>
      <w:r>
        <w:rPr>
          <w:bCs/>
          <w:b/>
        </w:rPr>
        <w:t xml:space="preserve">is</w:t>
      </w:r>
      <w:r>
        <w:t xml:space="preserve"> </w:t>
      </w:r>
      <w:r>
        <w:t xml:space="preserve">a turn-level strategic advisor for RED. Once per RED turn it is given</w:t>
      </w:r>
      <w:r>
        <w:t xml:space="preserve"> </w:t>
      </w:r>
      <w:r>
        <w:t xml:space="preserve">a sanitised briefing and returns a short structured document ranking priorities:</w:t>
      </w:r>
    </w:p>
    <w:p>
      <w:pPr>
        <w:numPr>
          <w:ilvl w:val="0"/>
          <w:numId w:val="1001"/>
        </w:numPr>
        <w:pStyle w:val="Compact"/>
      </w:pPr>
      <w:r>
        <w:t xml:space="preserve">an overall strategy posture,</w:t>
      </w:r>
    </w:p>
    <w:p>
      <w:pPr>
        <w:numPr>
          <w:ilvl w:val="0"/>
          <w:numId w:val="1001"/>
        </w:numPr>
        <w:pStyle w:val="Compact"/>
      </w:pPr>
      <w:r>
        <w:t xml:space="preserve">a ranked ordering of the active fronts,</w:t>
      </w:r>
    </w:p>
    <w:p>
      <w:pPr>
        <w:numPr>
          <w:ilvl w:val="0"/>
          <w:numId w:val="1001"/>
        </w:numPr>
        <w:pStyle w:val="Compact"/>
      </w:pPr>
      <w:r>
        <w:t xml:space="preserve">a per-front push posture (retreat / hold / probe / push / breakthrough),</w:t>
      </w:r>
    </w:p>
    <w:p>
      <w:pPr>
        <w:numPr>
          <w:ilvl w:val="0"/>
          <w:numId w:val="1001"/>
        </w:numPr>
        <w:pStyle w:val="Compact"/>
      </w:pPr>
      <w:r>
        <w:t xml:space="preserve">a ranked ordering of spending categories,</w:t>
      </w:r>
    </w:p>
    <w:p>
      <w:pPr>
        <w:numPr>
          <w:ilvl w:val="0"/>
          <w:numId w:val="1001"/>
        </w:numPr>
        <w:pStyle w:val="Compact"/>
      </w:pPr>
      <w:r>
        <w:t xml:space="preserve">a ranked ordering of</w:t>
      </w:r>
      <w:r>
        <w:t xml:space="preserve"> </w:t>
      </w:r>
      <w:r>
        <w:rPr>
          <w:iCs/>
          <w:i/>
        </w:rPr>
        <w:t xml:space="preserve">known</w:t>
      </w:r>
      <w:r>
        <w:t xml:space="preserve"> </w:t>
      </w:r>
      <w:r>
        <w:t xml:space="preserve">target sets with a mission purpose for each,</w:t>
      </w:r>
    </w:p>
    <w:p>
      <w:pPr>
        <w:numPr>
          <w:ilvl w:val="0"/>
          <w:numId w:val="1001"/>
        </w:numPr>
        <w:pStyle w:val="Compact"/>
      </w:pPr>
      <w:r>
        <w:t xml:space="preserve">a reserve policy, and</w:t>
      </w:r>
    </w:p>
    <w:p>
      <w:pPr>
        <w:numPr>
          <w:ilvl w:val="0"/>
          <w:numId w:val="1001"/>
        </w:numPr>
        <w:pStyle w:val="Compact"/>
      </w:pPr>
      <w:r>
        <w:t xml:space="preserve">a free-text</w:t>
      </w:r>
      <w:r>
        <w:t xml:space="preserve"> </w:t>
      </w:r>
      <w:r>
        <w:rPr>
          <w:rStyle w:val="VerbatimChar"/>
        </w:rPr>
        <w:t xml:space="preserve">commander_intent</w:t>
      </w:r>
      <w:r>
        <w:t xml:space="preserve"> </w:t>
      </w:r>
      <w:r>
        <w:t xml:space="preserve">used only for the audit log and the UI.</w:t>
      </w:r>
    </w:p>
    <w:p>
      <w:pPr>
        <w:pStyle w:val="FirstParagraph"/>
      </w:pPr>
      <w:r>
        <w:t xml:space="preserve">It</w:t>
      </w:r>
      <w:r>
        <w:t xml:space="preserve"> </w:t>
      </w:r>
      <w:r>
        <w:rPr>
          <w:bCs/>
          <w:b/>
        </w:rPr>
        <w:t xml:space="preserve">is not</w:t>
      </w:r>
      <w:r>
        <w:t xml:space="preserve"> </w:t>
      </w:r>
      <w:r>
        <w:t xml:space="preserve">in the execution path. It never names a unit, a quantity, a price,</w:t>
      </w:r>
      <w:r>
        <w:t xml:space="preserve"> </w:t>
      </w:r>
      <w:r>
        <w:t xml:space="preserve">a coordinate, a waypoint, a loadout, a flight size, a time on target, a damage</w:t>
      </w:r>
      <w:r>
        <w:t xml:space="preserve"> </w:t>
      </w:r>
      <w:r>
        <w:t xml:space="preserve">result or a capture. Everything mechanical is still done by Retribution’s own</w:t>
      </w:r>
      <w:r>
        <w:t xml:space="preserve"> </w:t>
      </w:r>
      <w:r>
        <w:t xml:space="preserve">deterministic code: the HTN planner, the procurement AI, the packages and flight</w:t>
      </w:r>
      <w:r>
        <w:t xml:space="preserve"> </w:t>
      </w:r>
      <w:r>
        <w:t xml:space="preserve">plans, the mission generator, the combat and capture resolution, and the save</w:t>
      </w:r>
      <w:r>
        <w:t xml:space="preserve"> </w:t>
      </w:r>
      <w:r>
        <w:t xml:space="preserve">file. The model’s output only changes the</w:t>
      </w:r>
      <w:r>
        <w:t xml:space="preserve"> </w:t>
      </w:r>
      <w:r>
        <w:rPr>
          <w:iCs/>
          <w:i/>
        </w:rPr>
        <w:t xml:space="preserve">order</w:t>
      </w:r>
      <w:r>
        <w:t xml:space="preserve"> </w:t>
      </w:r>
      <w:r>
        <w:t xml:space="preserve">in which the existing planner</w:t>
      </w:r>
      <w:r>
        <w:t xml:space="preserve"> </w:t>
      </w:r>
      <w:r>
        <w:t xml:space="preserve">is offered its existing tasks, the stance set on a front, and the weighting the</w:t>
      </w:r>
      <w:r>
        <w:t xml:space="preserve"> </w:t>
      </w:r>
      <w:r>
        <w:t xml:space="preserve">existing procurement code uses.</w:t>
      </w:r>
    </w:p>
    <w:p>
      <w:pPr>
        <w:pStyle w:val="BodyText"/>
      </w:pPr>
      <w:r>
        <w:t xml:space="preserve">Concretely, the accepted decision is turned into a</w:t>
      </w:r>
      <w:r>
        <w:t xml:space="preserve"> </w:t>
      </w:r>
      <w:r>
        <w:rPr>
          <w:rStyle w:val="VerbatimChar"/>
        </w:rPr>
        <w:t xml:space="preserve">CommanderDirective</w:t>
      </w:r>
      <w:r>
        <w:t xml:space="preserve"> </w:t>
      </w:r>
      <w:r>
        <w:t xml:space="preserve">(</w:t>
      </w:r>
      <w:r>
        <w:rPr>
          <w:rStyle w:val="VerbatimChar"/>
        </w:rPr>
        <w:t xml:space="preserve">game/ai_commander/directive.py</w:t>
      </w:r>
      <w:r>
        <w:t xml:space="preserve">) which feeds three deterministic adapters in</w:t>
      </w:r>
      <w:r>
        <w:t xml:space="preserve"> </w:t>
      </w:r>
      <w:r>
        <w:rPr>
          <w:rStyle w:val="VerbatimChar"/>
        </w:rPr>
        <w:t xml:space="preserve">game/ai_commander/execution.py</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Adapter</w:t>
            </w:r>
          </w:p>
        </w:tc>
        <w:tc>
          <w:tcPr/>
          <w:p>
            <w:pPr>
              <w:pStyle w:val="Compact"/>
              <w:jc w:val="left"/>
            </w:pPr>
            <w:r>
              <w:t xml:space="preserve">Effect</w:t>
            </w:r>
          </w:p>
        </w:tc>
      </w:tr>
      <w:tr>
        <w:tc>
          <w:tcPr/>
          <w:p>
            <w:pPr>
              <w:pStyle w:val="Compact"/>
              <w:jc w:val="left"/>
            </w:pPr>
            <w:r>
              <w:rPr>
                <w:rStyle w:val="VerbatimChar"/>
              </w:rPr>
              <w:t xml:space="preserve">task_order_for(directive)</w:t>
            </w:r>
          </w:p>
        </w:tc>
        <w:tc>
          <w:tcPr/>
          <w:p>
            <w:pPr>
              <w:pStyle w:val="Compact"/>
              <w:jc w:val="left"/>
            </w:pPr>
            <w:r>
              <w:t xml:space="preserve">Reorders the compound tasks offered to the existing HTN theater commander.</w:t>
            </w:r>
          </w:p>
        </w:tc>
      </w:tr>
      <w:tr>
        <w:tc>
          <w:tcPr/>
          <w:p>
            <w:pPr>
              <w:pStyle w:val="Compact"/>
              <w:jc w:val="left"/>
            </w:pPr>
            <w:r>
              <w:rPr>
                <w:rStyle w:val="VerbatimChar"/>
              </w:rPr>
              <w:t xml:space="preserve">apply_front_postures(...)</w:t>
            </w:r>
          </w:p>
        </w:tc>
        <w:tc>
          <w:tcPr/>
          <w:p>
            <w:pPr>
              <w:pStyle w:val="Compact"/>
              <w:jc w:val="left"/>
            </w:pPr>
            <w:r>
              <w:t xml:space="preserve">Sets an existing</w:t>
            </w:r>
            <w:r>
              <w:t xml:space="preserve"> </w:t>
            </w:r>
            <w:r>
              <w:rPr>
                <w:rStyle w:val="VerbatimChar"/>
              </w:rPr>
              <w:t xml:space="preserve">CombatStance</w:t>
            </w:r>
            <w:r>
              <w:t xml:space="preserve"> </w:t>
            </w:r>
            <w:r>
              <w:t xml:space="preserve">on a front, only if that stance is already legal there.</w:t>
            </w:r>
          </w:p>
        </w:tc>
      </w:tr>
      <w:tr>
        <w:tc>
          <w:tcPr/>
          <w:p>
            <w:pPr>
              <w:pStyle w:val="Compact"/>
              <w:jc w:val="left"/>
            </w:pPr>
            <w:r>
              <w:rPr>
                <w:rStyle w:val="VerbatimChar"/>
              </w:rPr>
              <w:t xml:space="preserve">DirectedProcurementAi</w:t>
            </w:r>
          </w:p>
        </w:tc>
        <w:tc>
          <w:tcPr/>
          <w:p>
            <w:pPr>
              <w:pStyle w:val="Compact"/>
              <w:jc w:val="left"/>
            </w:pPr>
            <w:r>
              <w:t xml:space="preserve">Nudges the existing procurement split and reserve share. Prices, availability and capacity checks stay in stock code.</w:t>
            </w:r>
          </w:p>
        </w:tc>
      </w:tr>
    </w:tbl>
    <w:p>
      <w:pPr>
        <w:pStyle w:val="BodyText"/>
      </w:pPr>
      <w:r>
        <w:t xml:space="preserve">If any of this is unavailable, refused, or fails, the built-in RED automation</w:t>
      </w:r>
      <w:r>
        <w:t xml:space="preserve"> </w:t>
      </w:r>
      <w:r>
        <w:t xml:space="preserve">takes the turn instead and the campaign continues normally.</w:t>
      </w:r>
    </w:p>
    <w:bookmarkStart w:id="20" w:name="two-modes-commander-and-active"/>
    <w:p>
      <w:pPr>
        <w:pStyle w:val="Heading3"/>
      </w:pPr>
      <w:r>
        <w:t xml:space="preserve">Two modes: COMMANDER and ACTIVE</w:t>
      </w:r>
    </w:p>
    <w:p>
      <w:pPr>
        <w:pStyle w:val="FirstParagraph"/>
      </w:pPr>
      <w:r>
        <w:t xml:space="preserve">The feature ships in two modes, selected by</w:t>
      </w:r>
      <w:r>
        <w:t xml:space="preserve"> </w:t>
      </w:r>
      <w:r>
        <w:rPr>
          <w:rStyle w:val="VerbatimChar"/>
        </w:rPr>
        <w:t xml:space="preserve">ai_commander_mode</w:t>
      </w:r>
      <w:r>
        <w:t xml:space="preserve"> </w:t>
      </w:r>
      <w:r>
        <w:t xml:space="preserve">(</w:t>
      </w:r>
      <w:r>
        <w:rPr>
          <w:rStyle w:val="VerbatimChar"/>
        </w:rPr>
        <w:t xml:space="preserve">CommanderMode</w:t>
      </w:r>
      <w:r>
        <w:t xml:space="preserve"> </w:t>
      </w:r>
      <w:r>
        <w:t xml:space="preserve">in</w:t>
      </w:r>
      <w:r>
        <w:t xml:space="preserve"> </w:t>
      </w:r>
      <w:r>
        <w:rPr>
          <w:rStyle w:val="VerbatimChar"/>
        </w:rPr>
        <w:t xml:space="preserve">enums.py</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Requests/turn</w:t>
            </w:r>
          </w:p>
        </w:tc>
        <w:tc>
          <w:tcPr/>
          <w:p>
            <w:pPr>
              <w:pStyle w:val="Compact"/>
              <w:jc w:val="left"/>
            </w:pPr>
            <w:r>
              <w:t xml:space="preserve">What the model decides</w:t>
            </w:r>
          </w:p>
        </w:tc>
        <w:tc>
          <w:tcPr/>
          <w:p>
            <w:pPr>
              <w:pStyle w:val="Compact"/>
              <w:jc w:val="left"/>
            </w:pPr>
            <w:r>
              <w:t xml:space="preserve">Default</w:t>
            </w:r>
          </w:p>
        </w:tc>
      </w:tr>
      <w:tr>
        <w:tc>
          <w:tcPr/>
          <w:p>
            <w:pPr>
              <w:pStyle w:val="Compact"/>
              <w:jc w:val="left"/>
            </w:pPr>
            <w:r>
              <w:rPr>
                <w:rStyle w:val="VerbatimChar"/>
              </w:rPr>
              <w:t xml:space="preserve">commander</w:t>
            </w:r>
          </w:p>
        </w:tc>
        <w:tc>
          <w:tcPr/>
          <w:p>
            <w:pPr>
              <w:pStyle w:val="Compact"/>
              <w:jc w:val="left"/>
            </w:pPr>
            <w:r>
              <w:t xml:space="preserve">1</w:t>
            </w:r>
          </w:p>
        </w:tc>
        <w:tc>
          <w:tcPr/>
          <w:p>
            <w:pPr>
              <w:pStyle w:val="Compact"/>
              <w:jc w:val="left"/>
            </w:pPr>
            <w:r>
              <w:t xml:space="preserve">Strategy only: the single ranked directive described above.</w:t>
            </w:r>
          </w:p>
        </w:tc>
        <w:tc>
          <w:tcPr/>
          <w:p>
            <w:pPr>
              <w:pStyle w:val="Compact"/>
              <w:jc w:val="left"/>
            </w:pPr>
            <w:r>
              <w:t xml:space="preserve">✅</w:t>
            </w:r>
          </w:p>
        </w:tc>
      </w:tr>
      <w:tr>
        <w:tc>
          <w:tcPr/>
          <w:p>
            <w:pPr>
              <w:pStyle w:val="Compact"/>
              <w:jc w:val="left"/>
            </w:pPr>
            <w:r>
              <w:rPr>
                <w:rStyle w:val="VerbatimChar"/>
              </w:rPr>
              <w:t xml:space="preserve">active</w:t>
            </w:r>
          </w:p>
        </w:tc>
        <w:tc>
          <w:tcPr/>
          <w:p>
            <w:pPr>
              <w:pStyle w:val="Compact"/>
              <w:jc w:val="left"/>
            </w:pPr>
            <w:r>
              <w:t xml:space="preserve">up to 3 (6 worst case)</w:t>
            </w:r>
          </w:p>
        </w:tc>
        <w:tc>
          <w:tcPr/>
          <w:p>
            <w:pPr>
              <w:pStyle w:val="Compact"/>
              <w:jc w:val="left"/>
            </w:pPr>
            <w:r>
              <w:t xml:space="preserve">Everything COMMANDER decides,</w:t>
            </w:r>
            <w:r>
              <w:t xml:space="preserve"> </w:t>
            </w:r>
            <w:r>
              <w:rPr>
                <w:bCs/>
                <w:b/>
              </w:rPr>
              <w:t xml:space="preserve">plus</w:t>
            </w:r>
            <w:r>
              <w:t xml:space="preserve"> </w:t>
            </w:r>
            <w:r>
              <w:t xml:space="preserve">logistics (what to buy, repair, relocate, retask, transfer) and air tasking (which briefed targets to strike, with which owned airframes), applied through Retribution’s own systems.</w:t>
            </w:r>
          </w:p>
        </w:tc>
        <w:tc>
          <w:tcPr/>
          <w:p>
            <w:pPr>
              <w:pStyle w:val="Compact"/>
            </w:pPr>
          </w:p>
        </w:tc>
      </w:tr>
    </w:tbl>
    <w:p>
      <w:pPr>
        <w:pStyle w:val="BodyText"/>
      </w:pPr>
      <w:r>
        <w:t xml:space="preserve">Everything in sections 1 to 4 above is the COMMANDER contract and it holds in</w:t>
      </w:r>
      <w:r>
        <w:t xml:space="preserve"> </w:t>
      </w:r>
      <w:r>
        <w:t xml:space="preserve">both modes unchanged. ACTIVE mode is strictly additive: it keeps the same</w:t>
      </w:r>
      <w:r>
        <w:t xml:space="preserve"> </w:t>
      </w:r>
      <w:r>
        <w:t xml:space="preserve">strategy stage, then runs two further stages that make</w:t>
      </w:r>
      <w:r>
        <w:t xml:space="preserve"> </w:t>
      </w:r>
      <w:r>
        <w:rPr>
          <w:iCs/>
          <w:i/>
        </w:rPr>
        <w:t xml:space="preserve">concrete, still</w:t>
      </w:r>
      <w:r>
        <w:rPr>
          <w:iCs/>
          <w:i/>
        </w:rPr>
        <w:t xml:space="preserve"> </w:t>
      </w:r>
      <w:r>
        <w:rPr>
          <w:iCs/>
          <w:i/>
        </w:rPr>
        <w:t xml:space="preserve">player-legal</w:t>
      </w:r>
      <w:r>
        <w:t xml:space="preserve"> </w:t>
      </w:r>
      <w:r>
        <w:t xml:space="preserve">orders. It never widens what the model may touch beyond what a</w:t>
      </w:r>
      <w:r>
        <w:t xml:space="preserve"> </w:t>
      </w:r>
      <w:r>
        <w:t xml:space="preserve">human RED player could do from the same UI, it never sees more than the</w:t>
      </w:r>
      <w:r>
        <w:t xml:space="preserve"> </w:t>
      </w:r>
      <w:r>
        <w:t xml:space="preserve">COMMANDER brief plus RED’s own capability and operations views (section 5.5),</w:t>
      </w:r>
      <w:r>
        <w:t xml:space="preserve"> </w:t>
      </w:r>
      <w:r>
        <w:t xml:space="preserve">and every order is re-checked against live state and executed only through</w:t>
      </w:r>
      <w:r>
        <w:t xml:space="preserve"> </w:t>
      </w:r>
      <w:r>
        <w:t xml:space="preserve">existing game APIs (section 4.5). If any single stage produces nothing usable,</w:t>
      </w:r>
      <w:r>
        <w:t xml:space="preserve"> </w:t>
      </w:r>
      <w:r>
        <w:t xml:space="preserve">that stage — and only that stage — falls back to the built-in staff; the turn</w:t>
      </w:r>
      <w:r>
        <w:t xml:space="preserve"> </w:t>
      </w:r>
      <w:r>
        <w:t xml:space="preserve">never breaks (section 3.5).</w:t>
      </w:r>
    </w:p>
    <w:p>
      <w:pPr>
        <w:pStyle w:val="BodyText"/>
      </w:pPr>
      <w:r>
        <w:t xml:space="preserve">The rest of this document describes the COMMANDER path first (sections 2–4),</w:t>
      </w:r>
      <w:r>
        <w:t xml:space="preserve"> </w:t>
      </w:r>
      <w:r>
        <w:t xml:space="preserve">then the ACTIVE additions in the numbered subsections</w:t>
      </w:r>
      <w:r>
        <w:t xml:space="preserve"> </w:t>
      </w:r>
      <w:r>
        <w:rPr>
          <w:rStyle w:val="VerbatimChar"/>
        </w:rPr>
        <w:t xml:space="preserve">x.5</w:t>
      </w:r>
      <w:r>
        <w:t xml:space="preserve">. Choosing between the</w:t>
      </w:r>
      <w:r>
        <w:t xml:space="preserve"> </w:t>
      </w:r>
      <w:r>
        <w:t xml:space="preserve">modes is covered in section 7.</w:t>
      </w:r>
    </w:p>
    <w:bookmarkEnd w:id="20"/>
    <w:bookmarkEnd w:id="21"/>
    <w:bookmarkStart w:id="22" w:name="module-map"/>
    <w:p>
      <w:pPr>
        <w:pStyle w:val="Heading2"/>
      </w:pPr>
      <w:r>
        <w:t xml:space="preserve">2. Module map</w:t>
      </w:r>
    </w:p>
    <w:p>
      <w:pPr>
        <w:pStyle w:val="FirstParagraph"/>
      </w:pPr>
      <w:r>
        <w:t xml:space="preserve">All of it lives in</w:t>
      </w:r>
      <w:r>
        <w:t xml:space="preserve"> </w:t>
      </w:r>
      <w:r>
        <w:rPr>
          <w:rStyle w:val="VerbatimChar"/>
        </w:rPr>
        <w:t xml:space="preserve">game/ai_commander/</w:t>
      </w:r>
      <w:r>
        <w:t xml:space="preserve">, plus one call site and the UI.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Responsibility</w:t>
            </w:r>
          </w:p>
        </w:tc>
      </w:tr>
      <w:tr>
        <w:tc>
          <w:tcPr/>
          <w:p>
            <w:pPr>
              <w:pStyle w:val="Compact"/>
              <w:jc w:val="left"/>
            </w:pPr>
            <w:r>
              <w:rPr>
                <w:rStyle w:val="VerbatimChar"/>
              </w:rPr>
              <w:t xml:space="preserve">enums.py</w:t>
            </w:r>
          </w:p>
        </w:tc>
        <w:tc>
          <w:tcPr/>
          <w:p>
            <w:pPr>
              <w:pStyle w:val="Compact"/>
              <w:jc w:val="left"/>
            </w:pPr>
            <w:r>
              <w:t xml:space="preserve">Every closed vocabulary: intel policy, strategy, posture, target-set category, procurement category, mission purpose, reserve policy, confidence, precision, strength/affordability bands, personality, fallback reason.</w:t>
            </w:r>
          </w:p>
        </w:tc>
      </w:tr>
      <w:tr>
        <w:tc>
          <w:tcPr/>
          <w:p>
            <w:pPr>
              <w:pStyle w:val="Compact"/>
              <w:jc w:val="left"/>
            </w:pPr>
            <w:r>
              <w:rPr>
                <w:rStyle w:val="VerbatimChar"/>
              </w:rPr>
              <w:t xml:space="preserve">serialization.py</w:t>
            </w:r>
          </w:p>
        </w:tc>
        <w:tc>
          <w:tcPr/>
          <w:p>
            <w:pPr>
              <w:pStyle w:val="Compact"/>
              <w:jc w:val="left"/>
            </w:pPr>
            <w:r>
              <w:rPr>
                <w:rStyle w:val="VerbatimChar"/>
              </w:rPr>
              <w:t xml:space="preserve">jsonable()</w:t>
            </w:r>
            <w:r>
              <w:t xml:space="preserve"> </w:t>
            </w:r>
            <w:r>
              <w:t xml:space="preserve">and</w:t>
            </w:r>
            <w:r>
              <w:t xml:space="preserve"> </w:t>
            </w:r>
            <w:r>
              <w:rPr>
                <w:rStyle w:val="VerbatimChar"/>
              </w:rPr>
              <w:t xml:space="preserve">stable_hash()</w:t>
            </w:r>
            <w:r>
              <w:t xml:space="preserve"> </w:t>
            </w:r>
            <w:r>
              <w:t xml:space="preserve">— deterministic, ordering-independent JSON and hashing used for every hash in the brief and the audit record.</w:t>
            </w:r>
          </w:p>
        </w:tc>
      </w:tr>
      <w:tr>
        <w:tc>
          <w:tcPr/>
          <w:p>
            <w:pPr>
              <w:pStyle w:val="Compact"/>
              <w:jc w:val="left"/>
            </w:pPr>
            <w:r>
              <w:rPr>
                <w:rStyle w:val="VerbatimChar"/>
              </w:rPr>
              <w:t xml:space="preserve">intel.py</w:t>
            </w:r>
          </w:p>
        </w:tc>
        <w:tc>
          <w:tcPr/>
          <w:p>
            <w:pPr>
              <w:pStyle w:val="Compact"/>
              <w:jc w:val="left"/>
            </w:pPr>
            <w:r>
              <w:rPr>
                <w:rStyle w:val="VerbatimChar"/>
              </w:rPr>
              <w:t xml:space="preserve">IntelProjector</w:t>
            </w:r>
            <w:r>
              <w:t xml:space="preserve"> </w:t>
            </w:r>
            <w:r>
              <w:t xml:space="preserve">and</w:t>
            </w:r>
            <w:r>
              <w:t xml:space="preserve"> </w:t>
            </w:r>
            <w:r>
              <w:rPr>
                <w:rStyle w:val="VerbatimChar"/>
              </w:rPr>
              <w:t xml:space="preserve">RedCommanderBrief</w:t>
            </w:r>
            <w:r>
              <w:t xml:space="preserve">. Builds the fair briefing;</w:t>
            </w:r>
            <w:r>
              <w:t xml:space="preserve"> </w:t>
            </w:r>
            <w:r>
              <w:rPr>
                <w:bCs/>
                <w:b/>
              </w:rPr>
              <w:t xml:space="preserve">this is the fairness boundary</w:t>
            </w:r>
            <w:r>
              <w:t xml:space="preserve">.</w:t>
            </w:r>
          </w:p>
        </w:tc>
      </w:tr>
      <w:tr>
        <w:tc>
          <w:tcPr/>
          <w:p>
            <w:pPr>
              <w:pStyle w:val="Compact"/>
              <w:jc w:val="left"/>
            </w:pPr>
            <w:r>
              <w:rPr>
                <w:rStyle w:val="VerbatimChar"/>
              </w:rPr>
              <w:t xml:space="preserve">debrief.py</w:t>
            </w:r>
          </w:p>
        </w:tc>
        <w:tc>
          <w:tcPr/>
          <w:p>
            <w:pPr>
              <w:pStyle w:val="Compact"/>
              <w:jc w:val="left"/>
            </w:pPr>
            <w:r>
              <w:rPr>
                <w:rStyle w:val="VerbatimChar"/>
              </w:rPr>
              <w:t xml:space="preserve">DebriefSummary</w:t>
            </w:r>
            <w:r>
              <w:t xml:space="preserve">,</w:t>
            </w:r>
            <w:r>
              <w:t xml:space="preserve"> </w:t>
            </w:r>
            <w:r>
              <w:rPr>
                <w:rStyle w:val="VerbatimChar"/>
              </w:rPr>
              <w:t xml:space="preserve">build_debrief_summary</w:t>
            </w:r>
            <w:r>
              <w:t xml:space="preserve">,</w:t>
            </w:r>
            <w:r>
              <w:t xml:space="preserve"> </w:t>
            </w:r>
            <w:r>
              <w:rPr>
                <w:rStyle w:val="VerbatimChar"/>
              </w:rPr>
              <w:t xml:space="preserve">classify_threat</w:t>
            </w:r>
            <w:r>
              <w:t xml:space="preserve"> </w:t>
            </w:r>
            <w:r>
              <w:t xml:space="preserve">and</w:t>
            </w:r>
            <w:r>
              <w:t xml:space="preserve"> </w:t>
            </w:r>
            <w:r>
              <w:rPr>
                <w:rStyle w:val="VerbatimChar"/>
              </w:rPr>
              <w:t xml:space="preserve">ThreatCategory</w:t>
            </w:r>
            <w:r>
              <w:t xml:space="preserve">. Turns the last mission’s debriefing into a compact, RED-perspective after-action summary — RED’s own losses attributed to their cause, plus RED’s confirmed enemy kills — that</w:t>
            </w:r>
            <w:r>
              <w:t xml:space="preserve"> </w:t>
            </w:r>
            <w:r>
              <w:rPr>
                <w:rStyle w:val="VerbatimChar"/>
              </w:rPr>
              <w:t xml:space="preserve">intel.py</w:t>
            </w:r>
            <w:r>
              <w:t xml:space="preserve"> </w:t>
            </w:r>
            <w:r>
              <w:t xml:space="preserve">folds into the brief. Also off the fairness boundary (see §4.6).</w:t>
            </w:r>
          </w:p>
        </w:tc>
      </w:tr>
      <w:tr>
        <w:tc>
          <w:tcPr/>
          <w:p>
            <w:pPr>
              <w:pStyle w:val="Compact"/>
              <w:jc w:val="left"/>
            </w:pPr>
            <w:r>
              <w:rPr>
                <w:rStyle w:val="VerbatimChar"/>
              </w:rPr>
              <w:t xml:space="preserve">postures.py</w:t>
            </w:r>
          </w:p>
        </w:tc>
        <w:tc>
          <w:tcPr/>
          <w:p>
            <w:pPr>
              <w:pStyle w:val="Compact"/>
              <w:jc w:val="left"/>
            </w:pPr>
            <w:r>
              <w:t xml:space="preserve">Maps Retribution</w:t>
            </w:r>
            <w:r>
              <w:t xml:space="preserve"> </w:t>
            </w:r>
            <w:r>
              <w:rPr>
                <w:rStyle w:val="VerbatimChar"/>
              </w:rPr>
              <w:t xml:space="preserve">CombatStance</w:t>
            </w:r>
            <w:r>
              <w:t xml:space="preserve"> </w:t>
            </w:r>
            <w:r>
              <w:t xml:space="preserve">values to/from the</w:t>
            </w:r>
            <w:r>
              <w:t xml:space="preserve"> </w:t>
            </w:r>
            <w:r>
              <w:rPr>
                <w:rStyle w:val="VerbatimChar"/>
              </w:rPr>
              <w:t xml:space="preserve">FrontPosture</w:t>
            </w:r>
            <w:r>
              <w:t xml:space="preserve"> </w:t>
            </w:r>
            <w:r>
              <w:t xml:space="preserve">vocabulary, and computes which postures are legal on a front.</w:t>
            </w:r>
          </w:p>
        </w:tc>
      </w:tr>
      <w:tr>
        <w:tc>
          <w:tcPr/>
          <w:p>
            <w:pPr>
              <w:pStyle w:val="Compact"/>
              <w:jc w:val="left"/>
            </w:pPr>
            <w:r>
              <w:rPr>
                <w:rStyle w:val="VerbatimChar"/>
              </w:rPr>
              <w:t xml:space="preserve">decision.py</w:t>
            </w:r>
          </w:p>
        </w:tc>
        <w:tc>
          <w:tcPr/>
          <w:p>
            <w:pPr>
              <w:pStyle w:val="Compact"/>
              <w:jc w:val="left"/>
            </w:pPr>
            <w:r>
              <w:t xml:space="preserve">The decision JSON schema, the example document,</w:t>
            </w:r>
            <w:r>
              <w:t xml:space="preserve"> </w:t>
            </w:r>
            <w:r>
              <w:rPr>
                <w:rStyle w:val="VerbatimChar"/>
              </w:rPr>
              <w:t xml:space="preserve">extract_json_object</w:t>
            </w:r>
            <w:r>
              <w:t xml:space="preserve">, and</w:t>
            </w:r>
            <w:r>
              <w:t xml:space="preserve"> </w:t>
            </w:r>
            <w:r>
              <w:rPr>
                <w:rStyle w:val="VerbatimChar"/>
              </w:rPr>
              <w:t xml:space="preserve">validate_decision</w:t>
            </w:r>
            <w:r>
              <w:t xml:space="preserve"> </w:t>
            </w:r>
            <w:r>
              <w:t xml:space="preserve">— schema/ID/rank/enum validation.</w:t>
            </w:r>
          </w:p>
        </w:tc>
      </w:tr>
      <w:tr>
        <w:tc>
          <w:tcPr/>
          <w:p>
            <w:pPr>
              <w:pStyle w:val="Compact"/>
              <w:jc w:val="left"/>
            </w:pPr>
            <w:r>
              <w:rPr>
                <w:rStyle w:val="VerbatimChar"/>
              </w:rPr>
              <w:t xml:space="preserve">directive.py</w:t>
            </w:r>
          </w:p>
        </w:tc>
        <w:tc>
          <w:tcPr/>
          <w:p>
            <w:pPr>
              <w:pStyle w:val="Compact"/>
              <w:jc w:val="left"/>
            </w:pPr>
            <w:r>
              <w:rPr>
                <w:rStyle w:val="VerbatimChar"/>
              </w:rPr>
              <w:t xml:space="preserve">CommanderDirective</w:t>
            </w:r>
            <w:r>
              <w:t xml:space="preserve">, the validated, legality-checked intent object.</w:t>
            </w:r>
          </w:p>
        </w:tc>
      </w:tr>
      <w:tr>
        <w:tc>
          <w:tcPr/>
          <w:p>
            <w:pPr>
              <w:pStyle w:val="Compact"/>
              <w:jc w:val="left"/>
            </w:pPr>
            <w:r>
              <w:rPr>
                <w:rStyle w:val="VerbatimChar"/>
              </w:rPr>
              <w:t xml:space="preserve">legality.py</w:t>
            </w:r>
          </w:p>
        </w:tc>
        <w:tc>
          <w:tcPr/>
          <w:p>
            <w:pPr>
              <w:pStyle w:val="Compact"/>
              <w:jc w:val="left"/>
            </w:pPr>
            <w:r>
              <w:rPr>
                <w:rStyle w:val="VerbatimChar"/>
              </w:rPr>
              <w:t xml:space="preserve">LegalityChecker</w:t>
            </w:r>
            <w:r>
              <w:t xml:space="preserve"> </w:t>
            </w:r>
            <w:r>
              <w:t xml:space="preserve">— rechecks an already schema-valid decision against</w:t>
            </w:r>
            <w:r>
              <w:t xml:space="preserve"> </w:t>
            </w:r>
            <w:r>
              <w:rPr>
                <w:iCs/>
                <w:i/>
              </w:rPr>
              <w:t xml:space="preserve">live</w:t>
            </w:r>
            <w:r>
              <w:t xml:space="preserve"> </w:t>
            </w:r>
            <w:r>
              <w:t xml:space="preserve">state (ownership, reachability, affordability, capacity, revision).</w:t>
            </w:r>
          </w:p>
        </w:tc>
      </w:tr>
      <w:tr>
        <w:tc>
          <w:tcPr/>
          <w:p>
            <w:pPr>
              <w:pStyle w:val="Compact"/>
              <w:jc w:val="left"/>
            </w:pPr>
            <w:r>
              <w:rPr>
                <w:rStyle w:val="VerbatimChar"/>
              </w:rPr>
              <w:t xml:space="preserve">pricing.py</w:t>
            </w:r>
          </w:p>
        </w:tc>
        <w:tc>
          <w:tcPr/>
          <w:p>
            <w:pPr>
              <w:pStyle w:val="Compact"/>
              <w:jc w:val="left"/>
            </w:pPr>
            <w:r>
              <w:t xml:space="preserve">Token estimation, the</w:t>
            </w:r>
            <w:r>
              <w:t xml:space="preserve"> </w:t>
            </w:r>
            <w:r>
              <w:rPr>
                <w:rStyle w:val="VerbatimChar"/>
              </w:rPr>
              <w:t xml:space="preserve">/models</w:t>
            </w:r>
            <w:r>
              <w:t xml:space="preserve"> </w:t>
            </w:r>
            <w:r>
              <w:t xml:space="preserve">catalogue,</w:t>
            </w:r>
            <w:r>
              <w:t xml:space="preserve"> </w:t>
            </w:r>
            <w:r>
              <w:rPr>
                <w:rStyle w:val="VerbatimChar"/>
              </w:rPr>
              <w:t xml:space="preserve">ModelPrice</w:t>
            </w:r>
            <w:r>
              <w:t xml:space="preserve">, and</w:t>
            </w:r>
            <w:r>
              <w:t xml:space="preserve"> </w:t>
            </w:r>
            <w:r>
              <w:rPr>
                <w:rStyle w:val="VerbatimChar"/>
              </w:rPr>
              <w:t xml:space="preserve">CostLedger</w:t>
            </w:r>
            <w:r>
              <w:t xml:space="preserve"> </w:t>
            </w:r>
            <w:r>
              <w:t xml:space="preserve">(the per-turn cap).</w:t>
            </w:r>
          </w:p>
        </w:tc>
      </w:tr>
      <w:tr>
        <w:tc>
          <w:tcPr/>
          <w:p>
            <w:pPr>
              <w:pStyle w:val="Compact"/>
              <w:jc w:val="left"/>
            </w:pPr>
            <w:r>
              <w:rPr>
                <w:rStyle w:val="VerbatimChar"/>
              </w:rPr>
              <w:t xml:space="preserve">llmclient.py</w:t>
            </w:r>
          </w:p>
        </w:tc>
        <w:tc>
          <w:tcPr/>
          <w:p>
            <w:pPr>
              <w:pStyle w:val="Compact"/>
              <w:jc w:val="left"/>
            </w:pPr>
            <w:r>
              <w:t xml:space="preserve">The only networking code. Stdlib</w:t>
            </w:r>
            <w:r>
              <w:t xml:space="preserve"> </w:t>
            </w:r>
            <w:r>
              <w:rPr>
                <w:rStyle w:val="VerbatimChar"/>
              </w:rPr>
              <w:t xml:space="preserve">urllib</w:t>
            </w:r>
            <w:r>
              <w:t xml:space="preserve"> </w:t>
            </w:r>
            <w:r>
              <w:t xml:space="preserve">only. Timeouts, bounded retries, usage parsing, redacting</w:t>
            </w:r>
            <w:r>
              <w:t xml:space="preserve"> </w:t>
            </w:r>
            <w:r>
              <w:rPr>
                <w:rStyle w:val="VerbatimChar"/>
              </w:rPr>
              <w:t xml:space="preserve">__repr__</w:t>
            </w:r>
            <w:r>
              <w:t xml:space="preserve">.</w:t>
            </w:r>
          </w:p>
        </w:tc>
      </w:tr>
      <w:tr>
        <w:tc>
          <w:tcPr/>
          <w:p>
            <w:pPr>
              <w:pStyle w:val="Compact"/>
              <w:jc w:val="left"/>
            </w:pPr>
            <w:r>
              <w:rPr>
                <w:rStyle w:val="VerbatimChar"/>
              </w:rPr>
              <w:t xml:space="preserve">prompt.py</w:t>
            </w:r>
          </w:p>
        </w:tc>
        <w:tc>
          <w:tcPr/>
          <w:p>
            <w:pPr>
              <w:pStyle w:val="Compact"/>
              <w:jc w:val="left"/>
            </w:pPr>
            <w:r>
              <w:t xml:space="preserve">System prompt, personality text, user prompt, repair prompt, and the</w:t>
            </w:r>
            <w:r>
              <w:t xml:space="preserve"> </w:t>
            </w:r>
            <w:r>
              <w:rPr>
                <w:rStyle w:val="VerbatimChar"/>
              </w:rPr>
              <w:t xml:space="preserve">response_format</w:t>
            </w:r>
            <w:r>
              <w:t xml:space="preserve"> </w:t>
            </w:r>
            <w:r>
              <w:t xml:space="preserve">request.</w:t>
            </w:r>
          </w:p>
        </w:tc>
      </w:tr>
      <w:tr>
        <w:tc>
          <w:tcPr/>
          <w:p>
            <w:pPr>
              <w:pStyle w:val="Compact"/>
              <w:jc w:val="left"/>
            </w:pPr>
            <w:r>
              <w:rPr>
                <w:rStyle w:val="VerbatimChar"/>
              </w:rPr>
              <w:t xml:space="preserve">execution.py</w:t>
            </w:r>
          </w:p>
        </w:tc>
        <w:tc>
          <w:tcPr/>
          <w:p>
            <w:pPr>
              <w:pStyle w:val="Compact"/>
              <w:jc w:val="left"/>
            </w:pPr>
            <w:r>
              <w:t xml:space="preserve">The deterministic adapters listed above.</w:t>
            </w:r>
          </w:p>
        </w:tc>
      </w:tr>
      <w:tr>
        <w:tc>
          <w:tcPr/>
          <w:p>
            <w:pPr>
              <w:pStyle w:val="Compact"/>
              <w:jc w:val="left"/>
            </w:pPr>
            <w:r>
              <w:rPr>
                <w:rStyle w:val="VerbatimChar"/>
              </w:rPr>
              <w:t xml:space="preserve">audit.py</w:t>
            </w:r>
          </w:p>
        </w:tc>
        <w:tc>
          <w:tcPr/>
          <w:p>
            <w:pPr>
              <w:pStyle w:val="Compact"/>
              <w:jc w:val="left"/>
            </w:pPr>
            <w:r>
              <w:rPr>
                <w:rStyle w:val="VerbatimChar"/>
              </w:rPr>
              <w:t xml:space="preserve">AiDecisionRecord</w:t>
            </w:r>
            <w:r>
              <w:t xml:space="preserve"> </w:t>
            </w:r>
            <w:r>
              <w:t xml:space="preserve">and</w:t>
            </w:r>
            <w:r>
              <w:t xml:space="preserve"> </w:t>
            </w:r>
            <w:r>
              <w:rPr>
                <w:rStyle w:val="VerbatimChar"/>
              </w:rPr>
              <w:t xml:space="preserve">AuditLog</w:t>
            </w:r>
            <w:r>
              <w:t xml:space="preserve"> </w:t>
            </w:r>
            <w:r>
              <w:t xml:space="preserve">— the on-disk decision log.</w:t>
            </w:r>
            <w:r>
              <w:t xml:space="preserve"> </w:t>
            </w:r>
            <w:r>
              <w:rPr>
                <w:rStyle w:val="VerbatimChar"/>
              </w:rPr>
              <w:t xml:space="preserve">StageRecord</w:t>
            </w:r>
            <w:r>
              <w:t xml:space="preserve"> </w:t>
            </w:r>
            <w:r>
              <w:t xml:space="preserve">and record schema</w:t>
            </w:r>
            <w:r>
              <w:t xml:space="preserve"> </w:t>
            </w:r>
            <w:r>
              <w:rPr>
                <w:rStyle w:val="VerbatimChar"/>
              </w:rPr>
              <w:t xml:space="preserve">red-commander-audit/2</w:t>
            </w:r>
            <w:r>
              <w:t xml:space="preserve"> </w:t>
            </w:r>
            <w:r>
              <w:t xml:space="preserve">add the per-stage view for ACTIVE turns; v1 records still read.</w:t>
            </w:r>
          </w:p>
        </w:tc>
      </w:tr>
      <w:tr>
        <w:tc>
          <w:tcPr/>
          <w:p>
            <w:pPr>
              <w:pStyle w:val="Compact"/>
              <w:jc w:val="left"/>
            </w:pPr>
            <w:r>
              <w:rPr>
                <w:rStyle w:val="VerbatimChar"/>
              </w:rPr>
              <w:t xml:space="preserve">secretstore.py</w:t>
            </w:r>
          </w:p>
        </w:tc>
        <w:tc>
          <w:tcPr/>
          <w:p>
            <w:pPr>
              <w:pStyle w:val="Compact"/>
              <w:jc w:val="left"/>
            </w:pPr>
            <w:r>
              <w:t xml:space="preserve">Where the API key lives, and how it is masked.</w:t>
            </w:r>
          </w:p>
        </w:tc>
      </w:tr>
      <w:tr>
        <w:tc>
          <w:tcPr/>
          <w:p>
            <w:pPr>
              <w:pStyle w:val="Compact"/>
              <w:jc w:val="left"/>
            </w:pPr>
            <w:r>
              <w:rPr>
                <w:rStyle w:val="VerbatimChar"/>
              </w:rPr>
              <w:t xml:space="preserve">config.py</w:t>
            </w:r>
          </w:p>
        </w:tc>
        <w:tc>
          <w:tcPr/>
          <w:p>
            <w:pPr>
              <w:pStyle w:val="Compact"/>
              <w:jc w:val="left"/>
            </w:pPr>
            <w:r>
              <w:rPr>
                <w:rStyle w:val="VerbatimChar"/>
              </w:rPr>
              <w:t xml:space="preserve">AiCommanderConfig</w:t>
            </w:r>
            <w:r>
              <w:t xml:space="preserve">, built from</w:t>
            </w:r>
            <w:r>
              <w:t xml:space="preserve"> </w:t>
            </w:r>
            <w:r>
              <w:rPr>
                <w:rStyle w:val="VerbatimChar"/>
              </w:rPr>
              <w:t xml:space="preserve">Settings</w:t>
            </w:r>
            <w:r>
              <w:t xml:space="preserve"> </w:t>
            </w:r>
            <w:r>
              <w:t xml:space="preserve">plus the secret store. Carries</w:t>
            </w:r>
            <w:r>
              <w:t xml:space="preserve"> </w:t>
            </w:r>
            <w:r>
              <w:rPr>
                <w:rStyle w:val="VerbatimChar"/>
              </w:rPr>
              <w:t xml:space="preserve">mode</w:t>
            </w:r>
            <w:r>
              <w:t xml:space="preserve">;</w:t>
            </w:r>
            <w:r>
              <w:t xml:space="preserve"> </w:t>
            </w:r>
            <w:r>
              <w:rPr>
                <w:rStyle w:val="VerbatimChar"/>
              </w:rPr>
              <w:t xml:space="preserve">requests_per_turn</w:t>
            </w:r>
            <w:r>
              <w:t xml:space="preserve"> </w:t>
            </w:r>
            <w:r>
              <w:t xml:space="preserve">is 1 (COMMANDER) or 3 (ACTIVE).</w:t>
            </w:r>
          </w:p>
        </w:tc>
      </w:tr>
      <w:tr>
        <w:tc>
          <w:tcPr/>
          <w:p>
            <w:pPr>
              <w:pStyle w:val="Compact"/>
              <w:jc w:val="left"/>
            </w:pPr>
            <w:r>
              <w:rPr>
                <w:rStyle w:val="VerbatimChar"/>
              </w:rPr>
              <w:t xml:space="preserve">controller.py</w:t>
            </w:r>
          </w:p>
        </w:tc>
        <w:tc>
          <w:tcPr/>
          <w:p>
            <w:pPr>
              <w:pStyle w:val="Compact"/>
              <w:jc w:val="left"/>
            </w:pPr>
            <w:r>
              <w:rPr>
                <w:rStyle w:val="VerbatimChar"/>
              </w:rPr>
              <w:t xml:space="preserve">RedCommanderTurn</w:t>
            </w:r>
            <w:r>
              <w:t xml:space="preserve"> </w:t>
            </w:r>
            <w:r>
              <w:t xml:space="preserve">— orchestrates one turn. Never raises.</w:t>
            </w:r>
            <w:r>
              <w:t xml:space="preserve"> </w:t>
            </w:r>
            <w:r>
              <w:rPr>
                <w:rStyle w:val="VerbatimChar"/>
              </w:rPr>
              <w:t xml:space="preserve">_run_commander</w:t>
            </w:r>
            <w:r>
              <w:t xml:space="preserve"> </w:t>
            </w:r>
            <w:r>
              <w:t xml:space="preserve">is the one-call path;</w:t>
            </w:r>
            <w:r>
              <w:t xml:space="preserve"> </w:t>
            </w:r>
            <w:r>
              <w:rPr>
                <w:rStyle w:val="VerbatimChar"/>
              </w:rPr>
              <w:t xml:space="preserve">_run_active</w:t>
            </w:r>
            <w:r>
              <w:t xml:space="preserve"> </w:t>
            </w:r>
            <w:r>
              <w:t xml:space="preserve">is the three-stage path.</w:t>
            </w:r>
          </w:p>
        </w:tc>
      </w:tr>
    </w:tbl>
    <w:p>
      <w:pPr>
        <w:pStyle w:val="BodyText"/>
      </w:pPr>
      <w:r>
        <w:t xml:space="preserve">ACTIVE mode adds these modules (all RED-only, all off the same fairness</w:t>
      </w:r>
      <w:r>
        <w:t xml:space="preserve"> </w:t>
      </w:r>
      <w:r>
        <w:t xml:space="preserve">boundary), used only when</w:t>
      </w:r>
      <w:r>
        <w:t xml:space="preserve"> </w:t>
      </w:r>
      <w:r>
        <w:rPr>
          <w:rStyle w:val="VerbatimChar"/>
        </w:rPr>
        <w:t xml:space="preserve">ai_commander_mode</w:t>
      </w:r>
      <w:r>
        <w:t xml:space="preserve"> </w:t>
      </w:r>
      <w:r>
        <w:t xml:space="preserve">is</w:t>
      </w:r>
      <w:r>
        <w:t xml:space="preserve"> </w:t>
      </w:r>
      <w:r>
        <w:rPr>
          <w:rStyle w:val="VerbatimChar"/>
        </w:rPr>
        <w:t xml:space="preserve">active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Responsibility</w:t>
            </w:r>
          </w:p>
        </w:tc>
      </w:tr>
      <w:tr>
        <w:tc>
          <w:tcPr/>
          <w:p>
            <w:pPr>
              <w:pStyle w:val="Compact"/>
              <w:jc w:val="left"/>
            </w:pPr>
            <w:r>
              <w:rPr>
                <w:rStyle w:val="VerbatimChar"/>
              </w:rPr>
              <w:t xml:space="preserve">capabilities.py</w:t>
            </w:r>
          </w:p>
        </w:tc>
        <w:tc>
          <w:tcPr/>
          <w:p>
            <w:pPr>
              <w:pStyle w:val="Compact"/>
              <w:jc w:val="left"/>
            </w:pPr>
            <w:r>
              <w:rPr>
                <w:rStyle w:val="VerbatimChar"/>
              </w:rPr>
              <w:t xml:space="preserve">CapabilityIndex</w:t>
            </w:r>
            <w:r>
              <w:t xml:space="preserve"> </w:t>
            </w:r>
            <w:r>
              <w:t xml:space="preserve">— the RED-only catalogue of airframes, ground units, ships and doctrine RED</w:t>
            </w:r>
            <w:r>
              <w:t xml:space="preserve"> </w:t>
            </w:r>
            <w:r>
              <w:rPr>
                <w:bCs/>
                <w:b/>
              </w:rPr>
              <w:t xml:space="preserve">owns or can buy</w:t>
            </w:r>
            <w:r>
              <w:t xml:space="preserve">, built straight from game data. It is what lets the model name a concrete airframe or unit without training-data guessing or reading BLUE’s roster.</w:t>
            </w:r>
            <w:r>
              <w:t xml:space="preserve"> </w:t>
            </w:r>
            <w:r>
              <w:rPr>
                <w:rStyle w:val="VerbatimChar"/>
              </w:rPr>
              <w:t xml:space="preserve">CAPABILITY_CACHE</w:t>
            </w:r>
            <w:r>
              <w:t xml:space="preserve"> </w:t>
            </w:r>
            <w:r>
              <w:t xml:space="preserve">memoises it per faction signature.</w:t>
            </w:r>
          </w:p>
        </w:tc>
      </w:tr>
      <w:tr>
        <w:tc>
          <w:tcPr/>
          <w:p>
            <w:pPr>
              <w:pStyle w:val="Compact"/>
              <w:jc w:val="left"/>
            </w:pPr>
            <w:r>
              <w:rPr>
                <w:rStyle w:val="VerbatimChar"/>
              </w:rPr>
              <w:t xml:space="preserve">operations.py</w:t>
            </w:r>
          </w:p>
        </w:tc>
        <w:tc>
          <w:tcPr/>
          <w:p>
            <w:pPr>
              <w:pStyle w:val="Compact"/>
              <w:jc w:val="left"/>
            </w:pPr>
            <w:r>
              <w:rPr>
                <w:rStyle w:val="VerbatimChar"/>
              </w:rPr>
              <w:t xml:space="preserve">OperationsProjector</w:t>
            </w:r>
            <w:r>
              <w:t xml:space="preserve"> </w:t>
            </w:r>
            <w:r>
              <w:t xml:space="preserve">/</w:t>
            </w:r>
            <w:r>
              <w:t xml:space="preserve"> </w:t>
            </w:r>
            <w:r>
              <w:rPr>
                <w:rStyle w:val="VerbatimChar"/>
              </w:rPr>
              <w:t xml:space="preserve">OperationsBrief</w:t>
            </w:r>
            <w:r>
              <w:t xml:space="preserve"> </w:t>
            </w:r>
            <w:r>
              <w:t xml:space="preserve">— RED’s own bases, squadrons and</w:t>
            </w:r>
            <w:r>
              <w:t xml:space="preserve"> </w:t>
            </w:r>
            <w:r>
              <w:rPr>
                <w:iCs/>
                <w:i/>
              </w:rPr>
              <w:t xml:space="preserve">observable</w:t>
            </w:r>
            <w:r>
              <w:t xml:space="preserve"> </w:t>
            </w:r>
            <w:r>
              <w:t xml:space="preserve">targets, with generic</w:t>
            </w:r>
            <w:r>
              <w:t xml:space="preserve"> </w:t>
            </w:r>
            <w:r>
              <w:rPr>
                <w:rStyle w:val="VerbatimChar"/>
              </w:rPr>
              <w:t xml:space="preserve">BASE-N</w:t>
            </w:r>
            <w:r>
              <w:t xml:space="preserve"> </w:t>
            </w:r>
            <w:r>
              <w:t xml:space="preserve">/</w:t>
            </w:r>
            <w:r>
              <w:t xml:space="preserve"> </w:t>
            </w:r>
            <w:r>
              <w:rPr>
                <w:rStyle w:val="VerbatimChar"/>
              </w:rPr>
              <w:t xml:space="preserve">SQN-N</w:t>
            </w:r>
            <w:r>
              <w:t xml:space="preserve"> </w:t>
            </w:r>
            <w:r>
              <w:t xml:space="preserve">/</w:t>
            </w:r>
            <w:r>
              <w:t xml:space="preserve"> </w:t>
            </w:r>
            <w:r>
              <w:rPr>
                <w:rStyle w:val="VerbatimChar"/>
              </w:rPr>
              <w:t xml:space="preserve">TGT-N</w:t>
            </w:r>
            <w:r>
              <w:t xml:space="preserve"> </w:t>
            </w:r>
            <w:r>
              <w:t xml:space="preserve">ids and never a coordinate.</w:t>
            </w:r>
            <w:r>
              <w:t xml:space="preserve"> </w:t>
            </w:r>
            <w:r>
              <w:rPr>
                <w:rStyle w:val="VerbatimChar"/>
              </w:rPr>
              <w:t xml:space="preserve">OperationsResolver</w:t>
            </w:r>
            <w:r>
              <w:t xml:space="preserve"> </w:t>
            </w:r>
            <w:r>
              <w:t xml:space="preserve">maps those ids back to live objects for legality and execution.</w:t>
            </w:r>
          </w:p>
        </w:tc>
      </w:tr>
      <w:tr>
        <w:tc>
          <w:tcPr/>
          <w:p>
            <w:pPr>
              <w:pStyle w:val="Compact"/>
              <w:jc w:val="left"/>
            </w:pPr>
            <w:r>
              <w:rPr>
                <w:rStyle w:val="VerbatimChar"/>
              </w:rPr>
              <w:t xml:space="preserve">plan.py</w:t>
            </w:r>
          </w:p>
        </w:tc>
        <w:tc>
          <w:tcPr/>
          <w:p>
            <w:pPr>
              <w:pStyle w:val="Compact"/>
              <w:jc w:val="left"/>
            </w:pPr>
            <w:r>
              <w:t xml:space="preserve">The</w:t>
            </w:r>
            <w:r>
              <w:t xml:space="preserve"> </w:t>
            </w:r>
            <w:r>
              <w:rPr>
                <w:rStyle w:val="VerbatimChar"/>
              </w:rPr>
              <w:t xml:space="preserve">LOGISTICS</w:t>
            </w:r>
            <w:r>
              <w:t xml:space="preserve"> </w:t>
            </w:r>
            <w:r>
              <w:t xml:space="preserve">and</w:t>
            </w:r>
            <w:r>
              <w:t xml:space="preserve"> </w:t>
            </w:r>
            <w:r>
              <w:rPr>
                <w:rStyle w:val="VerbatimChar"/>
              </w:rPr>
              <w:t xml:space="preserve">AIR_TASKING</w:t>
            </w:r>
            <w:r>
              <w:t xml:space="preserve"> </w:t>
            </w:r>
            <w:r>
              <w:t xml:space="preserve">JSON schemas, their order dataclasses,</w:t>
            </w:r>
            <w:r>
              <w:t xml:space="preserve"> </w:t>
            </w:r>
            <w:r>
              <w:rPr>
                <w:rStyle w:val="VerbatimChar"/>
              </w:rPr>
              <w:t xml:space="preserve">validate_logistics_plan</w:t>
            </w:r>
            <w:r>
              <w:t xml:space="preserve"> </w:t>
            </w:r>
            <w:r>
              <w:t xml:space="preserve">/</w:t>
            </w:r>
            <w:r>
              <w:t xml:space="preserve"> </w:t>
            </w:r>
            <w:r>
              <w:rPr>
                <w:rStyle w:val="VerbatimChar"/>
              </w:rPr>
              <w:t xml:space="preserve">validate_air_tasking_plan</w:t>
            </w:r>
            <w:r>
              <w:t xml:space="preserve"> </w:t>
            </w:r>
            <w:r>
              <w:t xml:space="preserve">(structural validation against the brief), and</w:t>
            </w:r>
            <w:r>
              <w:t xml:space="preserve"> </w:t>
            </w:r>
            <w:r>
              <w:rPr>
                <w:rStyle w:val="VerbatimChar"/>
              </w:rPr>
              <w:t xml:space="preserve">CommanderStage</w:t>
            </w:r>
            <w:r>
              <w:t xml:space="preserve">.</w:t>
            </w:r>
          </w:p>
        </w:tc>
      </w:tr>
      <w:tr>
        <w:tc>
          <w:tcPr/>
          <w:p>
            <w:pPr>
              <w:pStyle w:val="Compact"/>
              <w:jc w:val="left"/>
            </w:pPr>
            <w:r>
              <w:rPr>
                <w:rStyle w:val="VerbatimChar"/>
              </w:rPr>
              <w:t xml:space="preserve">activeprompt.py</w:t>
            </w:r>
          </w:p>
        </w:tc>
        <w:tc>
          <w:tcPr/>
          <w:p>
            <w:pPr>
              <w:pStyle w:val="Compact"/>
              <w:jc w:val="left"/>
            </w:pPr>
            <w:r>
              <w:t xml:space="preserve">The per-stage system/user/repair prompts and</w:t>
            </w:r>
            <w:r>
              <w:t xml:space="preserve"> </w:t>
            </w:r>
            <w:r>
              <w:rPr>
                <w:rStyle w:val="VerbatimChar"/>
              </w:rPr>
              <w:t xml:space="preserve">response_format</w:t>
            </w:r>
            <w:r>
              <w:t xml:space="preserve">, assembled from the capability index, the operations brief and a summary of the prior stages.</w:t>
            </w:r>
          </w:p>
        </w:tc>
      </w:tr>
      <w:tr>
        <w:tc>
          <w:tcPr/>
          <w:p>
            <w:pPr>
              <w:pStyle w:val="Compact"/>
              <w:jc w:val="left"/>
            </w:pPr>
            <w:r>
              <w:rPr>
                <w:rStyle w:val="VerbatimChar"/>
              </w:rPr>
              <w:t xml:space="preserve">planlegality.py</w:t>
            </w:r>
          </w:p>
        </w:tc>
        <w:tc>
          <w:tcPr/>
          <w:p>
            <w:pPr>
              <w:pStyle w:val="Compact"/>
              <w:jc w:val="left"/>
            </w:pPr>
            <w:r>
              <w:rPr>
                <w:rStyle w:val="VerbatimChar"/>
              </w:rPr>
              <w:t xml:space="preserve">PlanLegalityChecker</w:t>
            </w:r>
            <w:r>
              <w:t xml:space="preserve"> </w:t>
            </w:r>
            <w:r>
              <w:t xml:space="preserve">— the ACTIVE analogue of</w:t>
            </w:r>
            <w:r>
              <w:t xml:space="preserve"> </w:t>
            </w:r>
            <w:r>
              <w:rPr>
                <w:rStyle w:val="VerbatimChar"/>
              </w:rPr>
              <w:t xml:space="preserve">legality.py</w:t>
            </w:r>
            <w:r>
              <w:t xml:space="preserve">. Re-checks every schema-valid order against live state (budget across the stage, parking, supply source, transit route, runway eligibility, airframe ownership, revision) and returns</w:t>
            </w:r>
            <w:r>
              <w:t xml:space="preserve"> </w:t>
            </w:r>
            <w:r>
              <w:rPr>
                <w:rStyle w:val="VerbatimChar"/>
              </w:rPr>
              <w:t xml:space="preserve">ExecutableLogistics</w:t>
            </w:r>
            <w:r>
              <w:t xml:space="preserve"> </w:t>
            </w:r>
            <w:r>
              <w:t xml:space="preserve">/</w:t>
            </w:r>
            <w:r>
              <w:t xml:space="preserve"> </w:t>
            </w:r>
            <w:r>
              <w:rPr>
                <w:rStyle w:val="VerbatimChar"/>
              </w:rPr>
              <w:t xml:space="preserve">ExecutableAirTasking</w:t>
            </w:r>
            <w:r>
              <w:t xml:space="preserve"> </w:t>
            </w:r>
            <w:r>
              <w:t xml:space="preserve">plus</w:t>
            </w:r>
            <w:r>
              <w:t xml:space="preserve"> </w:t>
            </w:r>
            <w:r>
              <w:rPr>
                <w:rStyle w:val="VerbatimChar"/>
              </w:rPr>
              <w:t xml:space="preserve">Rejection</w:t>
            </w:r>
            <w:r>
              <w:t xml:space="preserve">s.</w:t>
            </w:r>
          </w:p>
        </w:tc>
      </w:tr>
      <w:tr>
        <w:tc>
          <w:tcPr/>
          <w:p>
            <w:pPr>
              <w:pStyle w:val="Compact"/>
              <w:jc w:val="left"/>
            </w:pPr>
            <w:r>
              <w:rPr>
                <w:rStyle w:val="VerbatimChar"/>
              </w:rPr>
              <w:t xml:space="preserve">planexecution.py</w:t>
            </w:r>
          </w:p>
        </w:tc>
        <w:tc>
          <w:tcPr/>
          <w:p>
            <w:pPr>
              <w:pStyle w:val="Compact"/>
              <w:jc w:val="left"/>
            </w:pPr>
            <w:r>
              <w:rPr>
                <w:rStyle w:val="VerbatimChar"/>
              </w:rPr>
              <w:t xml:space="preserve">PlanExecutor</w:t>
            </w:r>
            <w:r>
              <w:t xml:space="preserve"> </w:t>
            </w:r>
            <w:r>
              <w:t xml:space="preserve">— applies the bound, legal orders through Retribution’s own APIs only (</w:t>
            </w:r>
            <w:r>
              <w:rPr>
                <w:rStyle w:val="VerbatimChar"/>
              </w:rPr>
              <w:t xml:space="preserve">AircraftPurchaseAdapter</w:t>
            </w:r>
            <w:r>
              <w:t xml:space="preserve">,</w:t>
            </w:r>
            <w:r>
              <w:t xml:space="preserve"> </w:t>
            </w:r>
            <w:r>
              <w:rPr>
                <w:rStyle w:val="VerbatimChar"/>
              </w:rPr>
              <w:t xml:space="preserve">GroundUnitPurchaseAdapter</w:t>
            </w:r>
            <w:r>
              <w:t xml:space="preserve">,</w:t>
            </w:r>
            <w:r>
              <w:t xml:space="preserve"> </w:t>
            </w:r>
            <w:r>
              <w:rPr>
                <w:rStyle w:val="VerbatimChar"/>
              </w:rPr>
              <w:t xml:space="preserve">begin_runway_repair</w:t>
            </w:r>
            <w:r>
              <w:t xml:space="preserve">,</w:t>
            </w:r>
            <w:r>
              <w:t xml:space="preserve"> </w:t>
            </w:r>
            <w:r>
              <w:rPr>
                <w:rStyle w:val="VerbatimChar"/>
              </w:rPr>
              <w:t xml:space="preserve">plan_relocation</w:t>
            </w:r>
            <w:r>
              <w:t xml:space="preserve">,</w:t>
            </w:r>
            <w:r>
              <w:t xml:space="preserve"> </w:t>
            </w:r>
            <w:r>
              <w:rPr>
                <w:rStyle w:val="VerbatimChar"/>
              </w:rPr>
              <w:t xml:space="preserve">set_auto_assignable_mission_types</w:t>
            </w:r>
            <w:r>
              <w:t xml:space="preserve">,</w:t>
            </w:r>
            <w:r>
              <w:t xml:space="preserve"> </w:t>
            </w:r>
            <w:r>
              <w:rPr>
                <w:rStyle w:val="VerbatimChar"/>
              </w:rPr>
              <w:t xml:space="preserve">TransferOrder</w:t>
            </w:r>
            <w:r>
              <w:t xml:space="preserve">,</w:t>
            </w:r>
            <w:r>
              <w:t xml:space="preserve"> </w:t>
            </w:r>
            <w:r>
              <w:rPr>
                <w:rStyle w:val="VerbatimChar"/>
              </w:rPr>
              <w:t xml:space="preserve">PackageFulfiller</w:t>
            </w:r>
            <w:r>
              <w:t xml:space="preserve">). One order’s failure is caught and recorded; it never aborts the turn.</w:t>
            </w:r>
          </w:p>
        </w:tc>
      </w:tr>
    </w:tbl>
    <w:p>
      <w:pPr>
        <w:pStyle w:val="BodyText"/>
      </w:pPr>
      <w:r>
        <w:t xml:space="preserve">Outside the package:</w:t>
      </w:r>
    </w:p>
    <w:p>
      <w:pPr>
        <w:numPr>
          <w:ilvl w:val="0"/>
          <w:numId w:val="1002"/>
        </w:numPr>
        <w:pStyle w:val="Compact"/>
      </w:pPr>
      <w:r>
        <w:rPr>
          <w:rStyle w:val="VerbatimChar"/>
        </w:rPr>
        <w:t xml:space="preserve">game/coalition.py</w:t>
      </w:r>
      <w:r>
        <w:t xml:space="preserve"> </w:t>
      </w:r>
      <w:r>
        <w:t xml:space="preserve">— the single call site, on the RED coalition’s turn.</w:t>
      </w:r>
    </w:p>
    <w:p>
      <w:pPr>
        <w:numPr>
          <w:ilvl w:val="0"/>
          <w:numId w:val="1002"/>
        </w:numPr>
        <w:pStyle w:val="Compact"/>
      </w:pPr>
      <w:r>
        <w:rPr>
          <w:rStyle w:val="VerbatimChar"/>
        </w:rPr>
        <w:t xml:space="preserve">game/settings/settings.py</w:t>
      </w:r>
      <w:r>
        <w:t xml:space="preserve"> </w:t>
      </w:r>
      <w:r>
        <w:t xml:space="preserve">— the</w:t>
      </w:r>
      <w:r>
        <w:t xml:space="preserve"> </w:t>
      </w:r>
      <w:r>
        <w:rPr>
          <w:rStyle w:val="VerbatimChar"/>
        </w:rPr>
        <w:t xml:space="preserve">ai_commander_*</w:t>
      </w:r>
      <w:r>
        <w:t xml:space="preserve"> </w:t>
      </w:r>
      <w:r>
        <w:t xml:space="preserve">options on a new</w:t>
      </w:r>
      <w:r>
        <w:t xml:space="preserve"> </w:t>
      </w:r>
      <w:r>
        <w:t xml:space="preserve">“</w:t>
      </w:r>
      <w:r>
        <w:t xml:space="preserve">AI Opponent</w:t>
      </w:r>
      <w:r>
        <w:t xml:space="preserve">”</w:t>
      </w:r>
      <w:r>
        <w:t xml:space="preserve"> </w:t>
      </w:r>
      <w:r>
        <w:t xml:space="preserve">settings page (</w:t>
      </w:r>
      <w:r>
        <w:rPr>
          <w:rStyle w:val="VerbatimChar"/>
        </w:rPr>
        <w:t xml:space="preserve">AI_OPPONENT_PAGE</w:t>
      </w:r>
      <w:r>
        <w:t xml:space="preserve">), split into an</w:t>
      </w:r>
      <w:r>
        <w:t xml:space="preserve"> </w:t>
      </w:r>
      <w:r>
        <w:t xml:space="preserve">“</w:t>
      </w:r>
      <w:r>
        <w:t xml:space="preserve">LLM Commander</w:t>
      </w:r>
      <w:r>
        <w:t xml:space="preserve">”</w:t>
      </w:r>
      <w:r>
        <w:t xml:space="preserve"> </w:t>
      </w:r>
      <w:r>
        <w:t xml:space="preserve">and a</w:t>
      </w:r>
      <w:r>
        <w:t xml:space="preserve"> </w:t>
      </w:r>
      <w:r>
        <w:t xml:space="preserve">“</w:t>
      </w:r>
      <w:r>
        <w:t xml:space="preserve">Fairness and Audit</w:t>
      </w:r>
      <w:r>
        <w:t xml:space="preserve">”</w:t>
      </w:r>
      <w:r>
        <w:t xml:space="preserve"> </w:t>
      </w:r>
      <w:r>
        <w:t xml:space="preserve">section.</w:t>
      </w:r>
      <w:r>
        <w:t xml:space="preserve"> </w:t>
      </w:r>
      <w:r>
        <w:rPr>
          <w:rStyle w:val="VerbatimChar"/>
        </w:rPr>
        <w:t xml:space="preserve">ai_commander_mode</w:t>
      </w:r>
      <w:r>
        <w:t xml:space="preserve"> </w:t>
      </w:r>
      <w:r>
        <w:t xml:space="preserve">chooses COMMANDER (default) or ACTIVE.</w:t>
      </w:r>
    </w:p>
    <w:p>
      <w:pPr>
        <w:numPr>
          <w:ilvl w:val="0"/>
          <w:numId w:val="1002"/>
        </w:numPr>
        <w:pStyle w:val="Compact"/>
      </w:pPr>
      <w:r>
        <w:rPr>
          <w:rStyle w:val="VerbatimChar"/>
        </w:rPr>
        <w:t xml:space="preserve">game/settings/textoption.py</w:t>
      </w:r>
      <w:r>
        <w:t xml:space="preserve"> </w:t>
      </w:r>
      <w:r>
        <w:t xml:space="preserve">— a new free-text option kind, needed for the</w:t>
      </w:r>
      <w:r>
        <w:t xml:space="preserve"> </w:t>
      </w:r>
      <w:r>
        <w:t xml:space="preserve">model identifier and base URL.</w:t>
      </w:r>
    </w:p>
    <w:p>
      <w:pPr>
        <w:numPr>
          <w:ilvl w:val="0"/>
          <w:numId w:val="1002"/>
        </w:numPr>
        <w:pStyle w:val="Compact"/>
      </w:pPr>
      <w:r>
        <w:rPr>
          <w:rStyle w:val="VerbatimChar"/>
        </w:rPr>
        <w:t xml:space="preserve">qt_ui/windows/settings/aicommanderkey.py</w:t>
      </w:r>
      <w:r>
        <w:t xml:space="preserve"> </w:t>
      </w:r>
      <w:r>
        <w:t xml:space="preserve">— the API key widget. Writes to the</w:t>
      </w:r>
      <w:r>
        <w:t xml:space="preserve"> </w:t>
      </w:r>
      <w:r>
        <w:t xml:space="preserve">secret store, never to</w:t>
      </w:r>
      <w:r>
        <w:t xml:space="preserve"> </w:t>
      </w:r>
      <w:r>
        <w:rPr>
          <w:rStyle w:val="VerbatimChar"/>
        </w:rPr>
        <w:t xml:space="preserve">Settings</w:t>
      </w:r>
      <w:r>
        <w:t xml:space="preserve">, so the key can never reach a save file.</w:t>
      </w:r>
    </w:p>
    <w:p>
      <w:pPr>
        <w:numPr>
          <w:ilvl w:val="0"/>
          <w:numId w:val="1002"/>
        </w:numPr>
        <w:pStyle w:val="Compact"/>
      </w:pPr>
      <w:r>
        <w:rPr>
          <w:rStyle w:val="VerbatimChar"/>
        </w:rPr>
        <w:t xml:space="preserve">qt_ui/windows/aicommander/QAiCommanderLogWindow.py</w:t>
      </w:r>
      <w:r>
        <w:t xml:space="preserve"> </w:t>
      </w:r>
      <w:r>
        <w:t xml:space="preserve">— the read-only decision</w:t>
      </w:r>
      <w:r>
        <w:t xml:space="preserve"> </w:t>
      </w:r>
      <w:r>
        <w:t xml:space="preserve">log viewer, opened from the</w:t>
      </w:r>
      <w:r>
        <w:t xml:space="preserve"> </w:t>
      </w:r>
      <w:r>
        <w:t xml:space="preserve">“</w:t>
      </w:r>
      <w:r>
        <w:t xml:space="preserve">AI Log</w:t>
      </w:r>
      <w:r>
        <w:t xml:space="preserve">”</w:t>
      </w:r>
      <w:r>
        <w:t xml:space="preserve"> </w:t>
      </w:r>
      <w:r>
        <w:t xml:space="preserve">toolbar action in the main window.</w:t>
      </w:r>
    </w:p>
    <w:bookmarkEnd w:id="22"/>
    <w:bookmarkStart w:id="24" w:name="per-turn-control-flow"/>
    <w:p>
      <w:pPr>
        <w:pStyle w:val="Heading2"/>
      </w:pPr>
      <w:r>
        <w:t xml:space="preserve">3. Per-turn control flow</w:t>
      </w:r>
    </w:p>
    <w:p>
      <w:pPr>
        <w:pStyle w:val="FirstParagraph"/>
      </w:pPr>
      <w:r>
        <w:rPr>
          <w:rStyle w:val="VerbatimChar"/>
        </w:rPr>
        <w:t xml:space="preserve">RedCommanderTurn.run()</w:t>
      </w:r>
      <w:r>
        <w:t xml:space="preserve"> </w:t>
      </w:r>
      <w:r>
        <w:t xml:space="preserve">is the whole turn. It is written so that</w:t>
      </w:r>
      <w:r>
        <w:t xml:space="preserve"> </w:t>
      </w:r>
      <w:r>
        <w:rPr>
          <w:bCs/>
          <w:b/>
        </w:rPr>
        <w:t xml:space="preserve">it never</w:t>
      </w:r>
      <w:r>
        <w:rPr>
          <w:bCs/>
          <w:b/>
        </w:rPr>
        <w:t xml:space="preserve"> </w:t>
      </w:r>
      <w:r>
        <w:rPr>
          <w:bCs/>
          <w:b/>
        </w:rPr>
        <w:t xml:space="preserve">raises</w:t>
      </w:r>
      <w:r>
        <w:t xml:space="preserve">: every exit path either returns an accepted directive or a</w:t>
      </w:r>
      <w:r>
        <w:t xml:space="preserve"> </w:t>
      </w:r>
      <w:r>
        <w:rPr>
          <w:rStyle w:val="VerbatimChar"/>
        </w:rPr>
        <w:t xml:space="preserve">CommanderTurnResult</w:t>
      </w:r>
      <w:r>
        <w:t xml:space="preserve"> </w:t>
      </w:r>
      <w:r>
        <w:t xml:space="preserve">carrying a</w:t>
      </w:r>
      <w:r>
        <w:t xml:space="preserve"> </w:t>
      </w:r>
      <w:r>
        <w:rPr>
          <w:rStyle w:val="VerbatimChar"/>
        </w:rPr>
        <w:t xml:space="preserve">FallbackReason</w:t>
      </w:r>
      <w:r>
        <w:t xml:space="preserve">, and the caller in</w:t>
      </w:r>
      <w:r>
        <w:t xml:space="preserve"> </w:t>
      </w:r>
      <w:r>
        <w:rPr>
          <w:rStyle w:val="VerbatimChar"/>
        </w:rPr>
        <w:t xml:space="preserve">game/coalition.py</w:t>
      </w:r>
      <w:r>
        <w:t xml:space="preserve"> </w:t>
      </w:r>
      <w:r>
        <w:t xml:space="preserve">treats a fallback exactly like the stock code path.</w:t>
      </w:r>
    </w:p>
    <w:p>
      <w:pPr>
        <w:numPr>
          <w:ilvl w:val="0"/>
          <w:numId w:val="1003"/>
        </w:numPr>
        <w:pStyle w:val="Compact"/>
      </w:pPr>
      <w:r>
        <w:rPr>
          <w:bCs/>
          <w:b/>
        </w:rPr>
        <w:t xml:space="preserve">Disabled check.</w:t>
      </w:r>
      <w:r>
        <w:t xml:space="preserve"> </w:t>
      </w:r>
      <w:r>
        <w:t xml:space="preserve">If the feature is off, return immediately with</w:t>
      </w:r>
      <w:r>
        <w:t xml:space="preserve"> </w:t>
      </w:r>
      <w:r>
        <w:rPr>
          <w:rStyle w:val="VerbatimChar"/>
        </w:rPr>
        <w:t xml:space="preserve">FallbackReason.DISABLED</w:t>
      </w:r>
      <w:r>
        <w:t xml:space="preserve">. No brief is projected and</w:t>
      </w:r>
      <w:r>
        <w:t xml:space="preserve"> </w:t>
      </w:r>
      <w:r>
        <w:rPr>
          <w:iCs/>
          <w:i/>
        </w:rPr>
        <w:t xml:space="preserve">no log file is</w:t>
      </w:r>
      <w:r>
        <w:rPr>
          <w:iCs/>
          <w:i/>
        </w:rPr>
        <w:t xml:space="preserve"> </w:t>
      </w:r>
      <w:r>
        <w:rPr>
          <w:iCs/>
          <w:i/>
        </w:rPr>
        <w:t xml:space="preserve">written</w:t>
      </w:r>
      <w:r>
        <w:t xml:space="preserve">.</w:t>
      </w:r>
    </w:p>
    <w:p>
      <w:pPr>
        <w:numPr>
          <w:ilvl w:val="0"/>
          <w:numId w:val="1003"/>
        </w:numPr>
        <w:pStyle w:val="Compact"/>
      </w:pPr>
      <w:r>
        <w:rPr>
          <w:bCs/>
          <w:b/>
        </w:rPr>
        <w:t xml:space="preserve">Project the brief.</w:t>
      </w:r>
      <w:r>
        <w:t xml:space="preserve"> </w:t>
      </w:r>
      <w:r>
        <w:rPr>
          <w:rStyle w:val="VerbatimChar"/>
        </w:rPr>
        <w:t xml:space="preserve">IntelProjector(game, policy).project(...)</w:t>
      </w:r>
      <w:r>
        <w:t xml:space="preserve"> </w:t>
      </w:r>
      <w:r>
        <w:t xml:space="preserve">builds</w:t>
      </w:r>
      <w:r>
        <w:t xml:space="preserve"> </w:t>
      </w:r>
      <w:r>
        <w:rPr>
          <w:rStyle w:val="VerbatimChar"/>
        </w:rPr>
        <w:t xml:space="preserve">RedCommanderBrief</w:t>
      </w:r>
      <w:r>
        <w:t xml:space="preserve"> </w:t>
      </w:r>
      <w:r>
        <w:t xml:space="preserve">from live state, with the fairness filter applied. This</w:t>
      </w:r>
      <w:r>
        <w:t xml:space="preserve"> </w:t>
      </w:r>
      <w:r>
        <w:t xml:space="preserve">also produces</w:t>
      </w:r>
      <w:r>
        <w:t xml:space="preserve"> </w:t>
      </w:r>
      <w:r>
        <w:rPr>
          <w:rStyle w:val="VerbatimChar"/>
        </w:rPr>
        <w:t xml:space="preserve">campaign_id_hash</w:t>
      </w:r>
      <w:r>
        <w:t xml:space="preserve"> </w:t>
      </w:r>
      <w:r>
        <w:t xml:space="preserve">(stable per campaign) and</w:t>
      </w:r>
      <w:r>
        <w:t xml:space="preserve"> </w:t>
      </w:r>
      <w:r>
        <w:rPr>
          <w:rStyle w:val="VerbatimChar"/>
        </w:rPr>
        <w:t xml:space="preserve">campaign_revision</w:t>
      </w:r>
      <w:r>
        <w:t xml:space="preserve"> </w:t>
      </w:r>
      <w:r>
        <w:t xml:space="preserve">(a digest of turn number, RED budget, base ownership and</w:t>
      </w:r>
      <w:r>
        <w:t xml:space="preserve"> </w:t>
      </w:r>
      <w:r>
        <w:t xml:space="preserve">RED deployable strength).</w:t>
      </w:r>
    </w:p>
    <w:p>
      <w:pPr>
        <w:numPr>
          <w:ilvl w:val="0"/>
          <w:numId w:val="1003"/>
        </w:numPr>
        <w:pStyle w:val="Compact"/>
      </w:pPr>
      <w:r>
        <w:rPr>
          <w:bCs/>
          <w:b/>
        </w:rPr>
        <w:t xml:space="preserve">Replay guard.</w:t>
      </w:r>
      <w:r>
        <w:t xml:space="preserve"> </w:t>
      </w:r>
      <w:r>
        <w:t xml:space="preserve">If the audit log already holds an accepted decision for</w:t>
      </w:r>
      <w:r>
        <w:t xml:space="preserve"> </w:t>
      </w:r>
      <w:r>
        <w:rPr>
          <w:iCs/>
          <w:i/>
        </w:rPr>
        <w:t xml:space="preserve">this</w:t>
      </w:r>
      <w:r>
        <w:t xml:space="preserve"> </w:t>
      </w:r>
      <w:r>
        <w:rPr>
          <w:rStyle w:val="VerbatimChar"/>
        </w:rPr>
        <w:t xml:space="preserve">campaign_revision</w:t>
      </w:r>
      <w:r>
        <w:t xml:space="preserve">, that decision is replayed rather than re-bought.</w:t>
      </w:r>
      <w:r>
        <w:t xml:space="preserve"> </w:t>
      </w:r>
      <w:r>
        <w:t xml:space="preserve">Re-entering a turn therefore cannot double-spend the budget or produce a</w:t>
      </w:r>
      <w:r>
        <w:t xml:space="preserve"> </w:t>
      </w:r>
      <w:r>
        <w:t xml:space="preserve">different plan.</w:t>
      </w:r>
    </w:p>
    <w:p>
      <w:pPr>
        <w:numPr>
          <w:ilvl w:val="0"/>
          <w:numId w:val="1003"/>
        </w:numPr>
        <w:pStyle w:val="Compact"/>
      </w:pPr>
      <w:r>
        <w:rPr>
          <w:bCs/>
          <w:b/>
        </w:rPr>
        <w:t xml:space="preserve">Usability check.</w:t>
      </w:r>
      <w:r>
        <w:t xml:space="preserve"> </w:t>
      </w:r>
      <w:r>
        <w:t xml:space="preserve">A misconfigured setup (</w:t>
      </w:r>
      <w:r>
        <w:rPr>
          <w:rStyle w:val="VerbatimChar"/>
        </w:rPr>
        <w:t xml:space="preserve">is_usable</w:t>
      </w:r>
      <w:r>
        <w:t xml:space="preserve"> </w:t>
      </w:r>
      <w:r>
        <w:t xml:space="preserve">false — e.g. a remote</w:t>
      </w:r>
      <w:r>
        <w:t xml:space="preserve"> </w:t>
      </w:r>
      <w:r>
        <w:t xml:space="preserve">base URL with no key) falls back with</w:t>
      </w:r>
      <w:r>
        <w:t xml:space="preserve"> </w:t>
      </w:r>
      <w:r>
        <w:rPr>
          <w:rStyle w:val="VerbatimChar"/>
        </w:rPr>
        <w:t xml:space="preserve">FallbackReason.NOT_CONFIGURED</w:t>
      </w:r>
      <w:r>
        <w:t xml:space="preserve">.</w:t>
      </w:r>
    </w:p>
    <w:p>
      <w:pPr>
        <w:numPr>
          <w:ilvl w:val="0"/>
          <w:numId w:val="1003"/>
        </w:numPr>
        <w:pStyle w:val="Compact"/>
      </w:pPr>
      <w:r>
        <w:rPr>
          <w:bCs/>
          <w:b/>
        </w:rPr>
        <w:t xml:space="preserve">Catalogue lookup.</w:t>
      </w:r>
      <w:r>
        <w:t xml:space="preserve"> </w:t>
      </w:r>
      <w:r>
        <w:t xml:space="preserve">One unbilled</w:t>
      </w:r>
      <w:r>
        <w:t xml:space="preserve"> </w:t>
      </w:r>
      <w:r>
        <w:rPr>
          <w:rStyle w:val="VerbatimChar"/>
        </w:rPr>
        <w:t xml:space="preserve">GET /models</w:t>
      </w:r>
      <w:r>
        <w:t xml:space="preserve"> </w:t>
      </w:r>
      <w:r>
        <w:t xml:space="preserve">request records the live</w:t>
      </w:r>
      <w:r>
        <w:t xml:space="preserve"> </w:t>
      </w:r>
      <w:r>
        <w:t xml:space="preserve">price, context length and notes for the configured model. If it fails, a</w:t>
      </w:r>
      <w:r>
        <w:t xml:space="preserve"> </w:t>
      </w:r>
      <w:r>
        <w:t xml:space="preserve">deliberately pessimistic fallback price is used</w:t>
      </w:r>
      <w:r>
        <w:t xml:space="preserve"> </w:t>
      </w:r>
      <w:r>
        <w:t xml:space="preserve">($3.00/$15.00 per million in/out) and the record says the price is a</w:t>
      </w:r>
      <w:r>
        <w:t xml:space="preserve"> </w:t>
      </w:r>
      <w:r>
        <w:t xml:space="preserve">fallback. Stale prices are never silently treated as authoritative.</w:t>
      </w:r>
    </w:p>
    <w:p>
      <w:pPr>
        <w:numPr>
          <w:ilvl w:val="0"/>
          <w:numId w:val="1003"/>
        </w:numPr>
        <w:pStyle w:val="Compact"/>
      </w:pPr>
      <w:r>
        <w:rPr>
          <w:bCs/>
          <w:b/>
        </w:rPr>
        <w:t xml:space="preserve">Seed the ledger.</w:t>
      </w:r>
      <w:r>
        <w:t xml:space="preserve"> </w:t>
      </w:r>
      <w:r>
        <w:rPr>
          <w:rStyle w:val="VerbatimChar"/>
        </w:rPr>
        <w:t xml:space="preserve">CostLedger(cap, already_spent=audit_log.spent_this_turn)</w:t>
      </w:r>
      <w:r>
        <w:t xml:space="preserve"> </w:t>
      </w:r>
      <w:r>
        <w:t xml:space="preserve">— the cap is enforced across the whole turn, not per call.</w:t>
      </w:r>
    </w:p>
    <w:p>
      <w:pPr>
        <w:numPr>
          <w:ilvl w:val="0"/>
          <w:numId w:val="1003"/>
        </w:numPr>
        <w:pStyle w:val="Compact"/>
      </w:pPr>
      <w:r>
        <w:rPr>
          <w:bCs/>
          <w:b/>
        </w:rPr>
        <w:t xml:space="preserve">Initial attempt.</w:t>
      </w:r>
      <w:r>
        <w:t xml:space="preserve"> </w:t>
      </w:r>
      <w:r>
        <w:t xml:space="preserve">Reserve the worst-case cost</w:t>
      </w:r>
      <w:r>
        <w:t xml:space="preserve"> </w:t>
      </w:r>
      <w:r>
        <w:rPr>
          <w:iCs/>
          <w:i/>
        </w:rPr>
        <w:t xml:space="preserve">before</w:t>
      </w:r>
      <w:r>
        <w:t xml:space="preserve"> </w:t>
      </w:r>
      <w:r>
        <w:t xml:space="preserve">sending. If the</w:t>
      </w:r>
      <w:r>
        <w:t xml:space="preserve"> </w:t>
      </w:r>
      <w:r>
        <w:t xml:space="preserve">reservation would exceed the remaining cap, nothing is sent and the turn</w:t>
      </w:r>
      <w:r>
        <w:t xml:space="preserve"> </w:t>
      </w:r>
      <w:r>
        <w:t xml:space="preserve">falls back with</w:t>
      </w:r>
      <w:r>
        <w:t xml:space="preserve"> </w:t>
      </w:r>
      <w:r>
        <w:rPr>
          <w:rStyle w:val="VerbatimChar"/>
        </w:rPr>
        <w:t xml:space="preserve">FallbackReason.COST_CAP</w:t>
      </w:r>
      <w:r>
        <w:t xml:space="preserve">.</w:t>
      </w:r>
    </w:p>
    <w:p>
      <w:pPr>
        <w:numPr>
          <w:ilvl w:val="0"/>
          <w:numId w:val="1003"/>
        </w:numPr>
        <w:pStyle w:val="Compact"/>
      </w:pPr>
      <w:r>
        <w:rPr>
          <w:bCs/>
          <w:b/>
        </w:rPr>
        <w:t xml:space="preserve">Validate.</w:t>
      </w:r>
      <w:r>
        <w:t xml:space="preserve"> </w:t>
      </w:r>
      <w:r>
        <w:rPr>
          <w:rStyle w:val="VerbatimChar"/>
        </w:rPr>
        <w:t xml:space="preserve">extract_json_object</w:t>
      </w:r>
      <w:r>
        <w:t xml:space="preserve"> </w:t>
      </w:r>
      <w:r>
        <w:t xml:space="preserve">then</w:t>
      </w:r>
      <w:r>
        <w:t xml:space="preserve"> </w:t>
      </w:r>
      <w:r>
        <w:rPr>
          <w:rStyle w:val="VerbatimChar"/>
        </w:rPr>
        <w:t xml:space="preserve">validate_decision</w:t>
      </w:r>
      <w:r>
        <w:t xml:space="preserve">. Fatal problems</w:t>
      </w:r>
      <w:r>
        <w:t xml:space="preserve"> </w:t>
      </w:r>
      <w:r>
        <w:t xml:space="preserve">(non-object root, wrong</w:t>
      </w:r>
      <w:r>
        <w:t xml:space="preserve"> </w:t>
      </w:r>
      <w:r>
        <w:rPr>
          <w:rStyle w:val="VerbatimChar"/>
        </w:rPr>
        <w:t xml:space="preserve">schema_version</w:t>
      </w:r>
      <w:r>
        <w:t xml:space="preserve">, wrong</w:t>
      </w:r>
      <w:r>
        <w:t xml:space="preserve"> </w:t>
      </w:r>
      <w:r>
        <w:rPr>
          <w:rStyle w:val="VerbatimChar"/>
        </w:rPr>
        <w:t xml:space="preserve">turn_id</w:t>
      </w:r>
      <w:r>
        <w:t xml:space="preserve">, revision</w:t>
      </w:r>
      <w:r>
        <w:t xml:space="preserve"> </w:t>
      </w:r>
      <w:r>
        <w:t xml:space="preserve">mismatch, unparseable enums) reject the whole document. Non-fatal problems</w:t>
      </w:r>
      <w:r>
        <w:t xml:space="preserve"> </w:t>
      </w:r>
      <w:r>
        <w:t xml:space="preserve">(an unknown ID, a duplicate ID, a duplicate rank, ranks not starting at 1, an</w:t>
      </w:r>
      <w:r>
        <w:t xml:space="preserve"> </w:t>
      </w:r>
      <w:r>
        <w:t xml:space="preserve">illegal posture, an over-long intent, unexpected keys) drop or truncate just</w:t>
      </w:r>
      <w:r>
        <w:t xml:space="preserve"> </w:t>
      </w:r>
      <w:r>
        <w:t xml:space="preserve">the offending element and record a</w:t>
      </w:r>
      <w:r>
        <w:t xml:space="preserve"> </w:t>
      </w:r>
      <w:r>
        <w:rPr>
          <w:rStyle w:val="VerbatimChar"/>
        </w:rPr>
        <w:t xml:space="preserve">Rejection</w:t>
      </w:r>
      <w:r>
        <w:t xml:space="preserve"> </w:t>
      </w:r>
      <w:r>
        <w:t xml:space="preserve">for it.</w:t>
      </w:r>
    </w:p>
    <w:p>
      <w:pPr>
        <w:numPr>
          <w:ilvl w:val="0"/>
          <w:numId w:val="1003"/>
        </w:numPr>
        <w:pStyle w:val="Compact"/>
      </w:pPr>
      <w:r>
        <w:rPr>
          <w:bCs/>
          <w:b/>
        </w:rPr>
        <w:t xml:space="preserve">At most one repair attempt.</w:t>
      </w:r>
      <w:r>
        <w:t xml:space="preserve"> </w:t>
      </w:r>
      <w:r>
        <w:t xml:space="preserve">If and only if validation failed</w:t>
      </w:r>
      <w:r>
        <w:t xml:space="preserve"> </w:t>
      </w:r>
      <w:r>
        <w:rPr>
          <w:iCs/>
          <w:i/>
        </w:rPr>
        <w:t xml:space="preserve">and</w:t>
      </w:r>
      <w:r>
        <w:t xml:space="preserve"> </w:t>
      </w:r>
      <w:r>
        <w:t xml:space="preserve">the</w:t>
      </w:r>
      <w:r>
        <w:t xml:space="preserve"> </w:t>
      </w:r>
      <w:r>
        <w:t xml:space="preserve">remaining budget covers another worst-case call, one repair request is sent</w:t>
      </w:r>
      <w:r>
        <w:t xml:space="preserve"> </w:t>
      </w:r>
      <w:r>
        <w:t xml:space="preserve">containing the validation errors and the same legal IDs — no extra hidden</w:t>
      </w:r>
      <w:r>
        <w:t xml:space="preserve"> </w:t>
      </w:r>
      <w:r>
        <w:t xml:space="preserve">state. There is no retry loop beyond this.</w:t>
      </w:r>
    </w:p>
    <w:p>
      <w:pPr>
        <w:numPr>
          <w:ilvl w:val="0"/>
          <w:numId w:val="1003"/>
        </w:numPr>
        <w:pStyle w:val="Compact"/>
      </w:pPr>
      <w:r>
        <w:rPr>
          <w:bCs/>
          <w:b/>
        </w:rPr>
        <w:t xml:space="preserve">Legality check.</w:t>
      </w:r>
      <w:r>
        <w:t xml:space="preserve"> </w:t>
      </w:r>
      <w:r>
        <w:rPr>
          <w:rStyle w:val="VerbatimChar"/>
        </w:rPr>
        <w:t xml:space="preserve">LegalityChecker</w:t>
      </w:r>
      <w:r>
        <w:t xml:space="preserve"> </w:t>
      </w:r>
      <w:r>
        <w:t xml:space="preserve">re-tests the surviving decision</w:t>
      </w:r>
      <w:r>
        <w:t xml:space="preserve"> </w:t>
      </w:r>
      <w:r>
        <w:t xml:space="preserve">against live state: is that front still ours, is that base still reachable</w:t>
      </w:r>
      <w:r>
        <w:t xml:space="preserve"> </w:t>
      </w:r>
      <w:r>
        <w:t xml:space="preserve">and owned, can we actually afford the cheapest item in that spending</w:t>
      </w:r>
      <w:r>
        <w:t xml:space="preserve"> </w:t>
      </w:r>
      <w:r>
        <w:t xml:space="preserve">category, does the base have capacity, is the revision still current. Each</w:t>
      </w:r>
      <w:r>
        <w:t xml:space="preserve"> </w:t>
      </w:r>
      <w:r>
        <w:t xml:space="preserve">refusal carries a human-readable reason and is logged.</w:t>
      </w:r>
    </w:p>
    <w:p>
      <w:pPr>
        <w:numPr>
          <w:ilvl w:val="0"/>
          <w:numId w:val="1003"/>
        </w:numPr>
        <w:pStyle w:val="Compact"/>
      </w:pPr>
      <w:r>
        <w:rPr>
          <w:bCs/>
          <w:b/>
        </w:rPr>
        <w:t xml:space="preserve">Accept or fall back.</w:t>
      </w:r>
      <w:r>
        <w:t xml:space="preserve"> </w:t>
      </w:r>
      <w:r>
        <w:t xml:space="preserve">If anything legal survives, the directive is built</w:t>
      </w:r>
      <w:r>
        <w:t xml:space="preserve"> </w:t>
      </w:r>
      <w:r>
        <w:t xml:space="preserve">and handed to the deterministic adapters. If nothing legal survives, the</w:t>
      </w:r>
      <w:r>
        <w:t xml:space="preserve"> </w:t>
      </w:r>
      <w:r>
        <w:t xml:space="preserve">turn falls back with</w:t>
      </w:r>
      <w:r>
        <w:t xml:space="preserve"> </w:t>
      </w:r>
      <w:r>
        <w:rPr>
          <w:rStyle w:val="VerbatimChar"/>
        </w:rPr>
        <w:t xml:space="preserve">FallbackReason.NO_LEGAL_CONTENT</w:t>
      </w:r>
      <w:r>
        <w:t xml:space="preserve">.</w:t>
      </w:r>
    </w:p>
    <w:p>
      <w:pPr>
        <w:numPr>
          <w:ilvl w:val="0"/>
          <w:numId w:val="1003"/>
        </w:numPr>
        <w:pStyle w:val="Compact"/>
      </w:pPr>
      <w:r>
        <w:rPr>
          <w:bCs/>
          <w:b/>
        </w:rPr>
        <w:t xml:space="preserve">Write the record.</w:t>
      </w:r>
      <w:r>
        <w:t xml:space="preserve"> </w:t>
      </w:r>
      <w:r>
        <w:t xml:space="preserve">One JSON file per attempt-set per turn.</w:t>
      </w:r>
      <w:r>
        <w:t xml:space="preserve"> </w:t>
      </w:r>
      <w:r>
        <w:rPr>
          <w:rStyle w:val="VerbatimChar"/>
        </w:rPr>
        <w:t xml:space="preserve">AuditLog.write()</w:t>
      </w:r>
      <w:r>
        <w:t xml:space="preserve"> </w:t>
      </w:r>
      <w:r>
        <w:t xml:space="preserve">never raises; a failure to write returns</w:t>
      </w:r>
      <w:r>
        <w:t xml:space="preserve"> </w:t>
      </w:r>
      <w:r>
        <w:rPr>
          <w:rStyle w:val="VerbatimChar"/>
        </w:rPr>
        <w:t xml:space="preserve">None</w:t>
      </w:r>
      <w:r>
        <w:t xml:space="preserve"> </w:t>
      </w:r>
      <w:r>
        <w:t xml:space="preserve">and the turn still completes.</w:t>
      </w:r>
    </w:p>
    <w:p>
      <w:pPr>
        <w:pStyle w:val="FirstParagraph"/>
      </w:pPr>
      <w:r>
        <w:t xml:space="preserve">Any transport error, HTTP error, timeout, unexpected exception, or repeatedly</w:t>
      </w:r>
      <w:r>
        <w:t xml:space="preserve"> </w:t>
      </w:r>
      <w:r>
        <w:t xml:space="preserve">malformed output lands on the same deterministic fallback. The list of reasons</w:t>
      </w:r>
      <w:r>
        <w:t xml:space="preserve"> </w:t>
      </w:r>
      <w:r>
        <w:t xml:space="preserve">is the</w:t>
      </w:r>
      <w:r>
        <w:t xml:space="preserve"> </w:t>
      </w:r>
      <w:r>
        <w:rPr>
          <w:rStyle w:val="VerbatimChar"/>
        </w:rPr>
        <w:t xml:space="preserve">FallbackReason</w:t>
      </w:r>
      <w:r>
        <w:t xml:space="preserve"> </w:t>
      </w:r>
      <w:r>
        <w:t xml:space="preserve">enum:</w:t>
      </w:r>
      <w:r>
        <w:t xml:space="preserve"> </w:t>
      </w:r>
      <w:r>
        <w:rPr>
          <w:rStyle w:val="VerbatimChar"/>
        </w:rPr>
        <w:t xml:space="preserve">DISABLED</w:t>
      </w:r>
      <w:r>
        <w:t xml:space="preserve">,</w:t>
      </w:r>
      <w:r>
        <w:t xml:space="preserve"> </w:t>
      </w:r>
      <w:r>
        <w:rPr>
          <w:rStyle w:val="VerbatimChar"/>
        </w:rPr>
        <w:t xml:space="preserve">NOT_CONFIGURED</w:t>
      </w:r>
      <w:r>
        <w:t xml:space="preserve">,</w:t>
      </w:r>
      <w:r>
        <w:t xml:space="preserve"> </w:t>
      </w:r>
      <w:r>
        <w:rPr>
          <w:rStyle w:val="VerbatimChar"/>
        </w:rPr>
        <w:t xml:space="preserve">COST_CAP</w:t>
      </w:r>
      <w:r>
        <w:t xml:space="preserve">,</w:t>
      </w:r>
      <w:r>
        <w:t xml:space="preserve"> </w:t>
      </w:r>
      <w:r>
        <w:rPr>
          <w:rStyle w:val="VerbatimChar"/>
        </w:rPr>
        <w:t xml:space="preserve">TRANSPORT_ERROR</w:t>
      </w:r>
      <w:r>
        <w:t xml:space="preserve">,</w:t>
      </w:r>
      <w:r>
        <w:t xml:space="preserve"> </w:t>
      </w:r>
      <w:r>
        <w:rPr>
          <w:rStyle w:val="VerbatimChar"/>
        </w:rPr>
        <w:t xml:space="preserve">HTTP_ERROR</w:t>
      </w:r>
      <w:r>
        <w:t xml:space="preserve">,</w:t>
      </w:r>
      <w:r>
        <w:t xml:space="preserve"> </w:t>
      </w:r>
      <w:r>
        <w:rPr>
          <w:rStyle w:val="VerbatimChar"/>
        </w:rPr>
        <w:t xml:space="preserve">TIMEOUT</w:t>
      </w:r>
      <w:r>
        <w:t xml:space="preserve">,</w:t>
      </w:r>
      <w:r>
        <w:t xml:space="preserve"> </w:t>
      </w:r>
      <w:r>
        <w:rPr>
          <w:rStyle w:val="VerbatimChar"/>
        </w:rPr>
        <w:t xml:space="preserve">MALFORMED_RESPONSE</w:t>
      </w:r>
      <w:r>
        <w:t xml:space="preserve">,</w:t>
      </w:r>
      <w:r>
        <w:t xml:space="preserve"> </w:t>
      </w:r>
      <w:r>
        <w:rPr>
          <w:rStyle w:val="VerbatimChar"/>
        </w:rPr>
        <w:t xml:space="preserve">STALE_RESPONSE</w:t>
      </w:r>
      <w:r>
        <w:t xml:space="preserve">,</w:t>
      </w:r>
      <w:r>
        <w:t xml:space="preserve"> </w:t>
      </w:r>
      <w:r>
        <w:rPr>
          <w:rStyle w:val="VerbatimChar"/>
        </w:rPr>
        <w:t xml:space="preserve">NO_LEGAL_CONTENT</w:t>
      </w:r>
      <w:r>
        <w:t xml:space="preserve">,</w:t>
      </w:r>
      <w:r>
        <w:t xml:space="preserve"> </w:t>
      </w:r>
      <w:r>
        <w:rPr>
          <w:rStyle w:val="VerbatimChar"/>
        </w:rPr>
        <w:t xml:space="preserve">UNEXPECTED_ERROR</w:t>
      </w:r>
      <w:r>
        <w:t xml:space="preserve">.</w:t>
      </w:r>
    </w:p>
    <w:bookmarkStart w:id="23" w:name="active-mode-the-three-stage-turn"/>
    <w:p>
      <w:pPr>
        <w:pStyle w:val="Heading3"/>
      </w:pPr>
      <w:r>
        <w:t xml:space="preserve">3.5 ACTIVE mode: the three-stage turn</w:t>
      </w:r>
    </w:p>
    <w:p>
      <w:pPr>
        <w:pStyle w:val="FirstParagraph"/>
      </w:pPr>
      <w:r>
        <w:t xml:space="preserve">When</w:t>
      </w:r>
      <w:r>
        <w:t xml:space="preserve"> </w:t>
      </w:r>
      <w:r>
        <w:rPr>
          <w:rStyle w:val="VerbatimChar"/>
        </w:rPr>
        <w:t xml:space="preserve">ai_commander_mode</w:t>
      </w:r>
      <w:r>
        <w:t xml:space="preserve"> </w:t>
      </w:r>
      <w:r>
        <w:t xml:space="preserve">is</w:t>
      </w:r>
      <w:r>
        <w:t xml:space="preserve"> </w:t>
      </w:r>
      <w:r>
        <w:rPr>
          <w:rStyle w:val="VerbatimChar"/>
        </w:rPr>
        <w:t xml:space="preserve">active</w:t>
      </w:r>
      <w:r>
        <w:t xml:space="preserve">,</w:t>
      </w:r>
      <w:r>
        <w:t xml:space="preserve"> </w:t>
      </w:r>
      <w:r>
        <w:rPr>
          <w:rStyle w:val="VerbatimChar"/>
        </w:rPr>
        <w:t xml:space="preserve">run()</w:t>
      </w:r>
      <w:r>
        <w:t xml:space="preserve"> </w:t>
      </w:r>
      <w:r>
        <w:t xml:space="preserve">dispatches to</w:t>
      </w:r>
      <w:r>
        <w:t xml:space="preserve"> </w:t>
      </w:r>
      <w:r>
        <w:rPr>
          <w:rStyle w:val="VerbatimChar"/>
        </w:rPr>
        <w:t xml:space="preserve">_run_active</w:t>
      </w:r>
      <w:r>
        <w:t xml:space="preserve"> </w:t>
      </w:r>
      <w:r>
        <w:t xml:space="preserve">instead of</w:t>
      </w:r>
      <w:r>
        <w:t xml:space="preserve"> </w:t>
      </w:r>
      <w:r>
        <w:rPr>
          <w:rStyle w:val="VerbatimChar"/>
        </w:rPr>
        <w:t xml:space="preserve">_run_commander</w:t>
      </w:r>
      <w:r>
        <w:t xml:space="preserve">. Steps 1–6 above are identical — same disabled</w:t>
      </w:r>
      <w:r>
        <w:t xml:space="preserve"> </w:t>
      </w:r>
      <w:r>
        <w:t xml:space="preserve">check, same brief, same replay guard, same usability check, same catalogue</w:t>
      </w:r>
      <w:r>
        <w:t xml:space="preserve"> </w:t>
      </w:r>
      <w:r>
        <w:t xml:space="preserve">lookup, and</w:t>
      </w:r>
      <w:r>
        <w:t xml:space="preserve"> </w:t>
      </w:r>
      <w:r>
        <w:rPr>
          <w:bCs/>
          <w:b/>
        </w:rPr>
        <w:t xml:space="preserve">the same single</w:t>
      </w:r>
      <w:r>
        <w:rPr>
          <w:bCs/>
          <w:b/>
        </w:rPr>
        <w:t xml:space="preserve"> </w:t>
      </w:r>
      <w:r>
        <w:rPr>
          <w:rStyle w:val="VerbatimChar"/>
          <w:bCs/>
          <w:b/>
        </w:rPr>
        <w:t xml:space="preserve">CostLedger</w:t>
      </w:r>
      <w:r>
        <w:rPr>
          <w:bCs/>
          <w:b/>
        </w:rPr>
        <w:t xml:space="preserve"> </w:t>
      </w:r>
      <w:r>
        <w:rPr>
          <w:bCs/>
          <w:b/>
        </w:rPr>
        <w:t xml:space="preserve">seeded once for the whole turn</w:t>
      </w:r>
      <w:r>
        <w:t xml:space="preserve">.</w:t>
      </w:r>
      <w:r>
        <w:t xml:space="preserve"> </w:t>
      </w:r>
      <w:r>
        <w:t xml:space="preserve">What changes is that the turn now asks three questions in sequence, each its own</w:t>
      </w:r>
      <w:r>
        <w:t xml:space="preserve"> </w:t>
      </w:r>
      <w:r>
        <w:t xml:space="preserve">request with its own schema, validator, legality pass and audit</w:t>
      </w:r>
      <w:r>
        <w:t xml:space="preserve"> </w:t>
      </w:r>
      <w:r>
        <w:rPr>
          <w:rStyle w:val="VerbatimChar"/>
        </w:rPr>
        <w:t xml:space="preserve">StageRecord</w:t>
      </w:r>
      <w:r>
        <w:t xml:space="preserve">:</w:t>
      </w:r>
    </w:p>
    <w:p>
      <w:pPr>
        <w:numPr>
          <w:ilvl w:val="0"/>
          <w:numId w:val="1004"/>
        </w:numPr>
        <w:pStyle w:val="Compact"/>
      </w:pPr>
      <w:r>
        <w:rPr>
          <w:bCs/>
          <w:b/>
        </w:rPr>
        <w:t xml:space="preserve">Operations projection.</w:t>
      </w:r>
      <w:r>
        <w:t xml:space="preserve"> </w:t>
      </w:r>
      <w:r>
        <w:t xml:space="preserve">Before stage 1,</w:t>
      </w:r>
      <w:r>
        <w:t xml:space="preserve"> </w:t>
      </w:r>
      <w:r>
        <w:rPr>
          <w:rStyle w:val="VerbatimChar"/>
        </w:rPr>
        <w:t xml:space="preserve">_run_active</w:t>
      </w:r>
      <w:r>
        <w:t xml:space="preserve"> </w:t>
      </w:r>
      <w:r>
        <w:t xml:space="preserve">projects the two</w:t>
      </w:r>
      <w:r>
        <w:t xml:space="preserve"> </w:t>
      </w:r>
      <w:r>
        <w:t xml:space="preserve">RED-only views the later stages plan against: the</w:t>
      </w:r>
      <w:r>
        <w:t xml:space="preserve"> </w:t>
      </w:r>
      <w:r>
        <w:rPr>
          <w:rStyle w:val="VerbatimChar"/>
        </w:rPr>
        <w:t xml:space="preserve">OperationsBrief</w:t>
      </w:r>
      <w:r>
        <w:t xml:space="preserve"> </w:t>
      </w:r>
      <w:r>
        <w:t xml:space="preserve">(</w:t>
      </w:r>
      <w:r>
        <w:rPr>
          <w:rStyle w:val="VerbatimChar"/>
        </w:rPr>
        <w:t xml:space="preserve">OperationsProjector</w:t>
      </w:r>
      <w:r>
        <w:t xml:space="preserve">) and the</w:t>
      </w:r>
      <w:r>
        <w:t xml:space="preserve"> </w:t>
      </w:r>
      <w:r>
        <w:rPr>
          <w:rStyle w:val="VerbatimChar"/>
        </w:rPr>
        <w:t xml:space="preserve">CapabilityIndex</w:t>
      </w:r>
      <w:r>
        <w:t xml:space="preserve"> </w:t>
      </w:r>
      <w:r>
        <w:t xml:space="preserve">(</w:t>
      </w:r>
      <w:r>
        <w:rPr>
          <w:rStyle w:val="VerbatimChar"/>
        </w:rPr>
        <w:t xml:space="preserve">capability_index_for</w:t>
      </w:r>
      <w:r>
        <w:t xml:space="preserve">).</w:t>
      </w:r>
      <w:r>
        <w:t xml:space="preserve"> </w:t>
      </w:r>
      <w:r>
        <w:t xml:space="preserve">If either projection raises, the whole turn degrades to COMMANDER mode for</w:t>
      </w:r>
      <w:r>
        <w:t xml:space="preserve"> </w:t>
      </w:r>
      <w:r>
        <w:t xml:space="preserve">that turn (</w:t>
      </w:r>
      <w:r>
        <w:rPr>
          <w:rStyle w:val="VerbatimChar"/>
        </w:rPr>
        <w:t xml:space="preserve">self._run_commander(...)</w:t>
      </w:r>
      <w:r>
        <w:t xml:space="preserve">) with a note — it never breaks.</w:t>
      </w:r>
    </w:p>
    <w:p>
      <w:pPr>
        <w:numPr>
          <w:ilvl w:val="0"/>
          <w:numId w:val="1004"/>
        </w:numPr>
        <w:pStyle w:val="Compact"/>
      </w:pPr>
      <w:r>
        <w:rPr>
          <w:bCs/>
          <w:b/>
        </w:rPr>
        <w:t xml:space="preserve">Stage 1 — command intent.</w:t>
      </w:r>
      <w:r>
        <w:t xml:space="preserve"> </w:t>
      </w:r>
      <w:r>
        <w:rPr>
          <w:rStyle w:val="VerbatimChar"/>
        </w:rPr>
        <w:t xml:space="preserve">_active_command_stage</w:t>
      </w:r>
      <w:r>
        <w:t xml:space="preserve"> </w:t>
      </w:r>
      <w:r>
        <w:t xml:space="preserve">runs the exact</w:t>
      </w:r>
      <w:r>
        <w:t xml:space="preserve"> </w:t>
      </w:r>
      <w:r>
        <w:t xml:space="preserve">COMMANDER decision (same schema, same validator, same</w:t>
      </w:r>
      <w:r>
        <w:t xml:space="preserve"> </w:t>
      </w:r>
      <w:r>
        <w:rPr>
          <w:rStyle w:val="VerbatimChar"/>
        </w:rPr>
        <w:t xml:space="preserve">LegalityChecker</w:t>
      </w:r>
      <w:r>
        <w:t xml:space="preserve">,</w:t>
      </w:r>
      <w:r>
        <w:t xml:space="preserve"> </w:t>
      </w:r>
      <w:r>
        <w:t xml:space="preserve">section 4) and produces the same</w:t>
      </w:r>
      <w:r>
        <w:t xml:space="preserve"> </w:t>
      </w:r>
      <w:r>
        <w:rPr>
          <w:rStyle w:val="VerbatimChar"/>
        </w:rPr>
        <w:t xml:space="preserve">CommanderDirective</w:t>
      </w:r>
      <w:r>
        <w:t xml:space="preserve">. If stage 1 yields</w:t>
      </w:r>
      <w:r>
        <w:t xml:space="preserve"> </w:t>
      </w:r>
      <w:r>
        <w:t xml:space="preserve">nothing legal, the</w:t>
      </w:r>
      <w:r>
        <w:t xml:space="preserve"> </w:t>
      </w:r>
      <w:r>
        <w:rPr>
          <w:iCs/>
          <w:i/>
        </w:rPr>
        <w:t xml:space="preserve">entire</w:t>
      </w:r>
      <w:r>
        <w:t xml:space="preserve"> </w:t>
      </w:r>
      <w:r>
        <w:t xml:space="preserve">turn falls back to the built-in RED automation,</w:t>
      </w:r>
      <w:r>
        <w:t xml:space="preserve"> </w:t>
      </w:r>
      <w:r>
        <w:t xml:space="preserve">exactly as a COMMANDER turn would — the later stages are not attempted.</w:t>
      </w:r>
    </w:p>
    <w:p>
      <w:pPr>
        <w:numPr>
          <w:ilvl w:val="0"/>
          <w:numId w:val="1004"/>
        </w:numPr>
        <w:pStyle w:val="Compact"/>
      </w:pPr>
      <w:r>
        <w:rPr>
          <w:bCs/>
          <w:b/>
        </w:rPr>
        <w:t xml:space="preserve">Stage 2 — logistics.</w:t>
      </w:r>
      <w:r>
        <w:t xml:space="preserve"> </w:t>
      </w:r>
      <w:r>
        <w:rPr>
          <w:rStyle w:val="VerbatimChar"/>
        </w:rPr>
        <w:t xml:space="preserve">_active_logistics_stage</w:t>
      </w:r>
      <w:r>
        <w:t xml:space="preserve"> </w:t>
      </w:r>
      <w:r>
        <w:t xml:space="preserve">asks for a</w:t>
      </w:r>
      <w:r>
        <w:t xml:space="preserve"> </w:t>
      </w:r>
      <w:r>
        <w:rPr>
          <w:rStyle w:val="VerbatimChar"/>
        </w:rPr>
        <w:t xml:space="preserve">LogisticsPlan</w:t>
      </w:r>
      <w:r>
        <w:t xml:space="preserve"> </w:t>
      </w:r>
      <w:r>
        <w:t xml:space="preserve">(aircraft buys, ground-unit buys, runway repairs, squadron relocations,</w:t>
      </w:r>
      <w:r>
        <w:t xml:space="preserve"> </w:t>
      </w:r>
      <w:r>
        <w:t xml:space="preserve">re-taskings, ground transfers), validates it structurally against the brief</w:t>
      </w:r>
      <w:r>
        <w:t xml:space="preserve"> </w:t>
      </w:r>
      <w:r>
        <w:t xml:space="preserve">(</w:t>
      </w:r>
      <w:r>
        <w:rPr>
          <w:rStyle w:val="VerbatimChar"/>
        </w:rPr>
        <w:t xml:space="preserve">validate_logistics_plan</w:t>
      </w:r>
      <w:r>
        <w:t xml:space="preserve">), then re-checks every surviving order against</w:t>
      </w:r>
      <w:r>
        <w:t xml:space="preserve"> </w:t>
      </w:r>
      <w:r>
        <w:t xml:space="preserve">live state with</w:t>
      </w:r>
      <w:r>
        <w:t xml:space="preserve"> </w:t>
      </w:r>
      <w:r>
        <w:rPr>
          <w:rStyle w:val="VerbatimChar"/>
        </w:rPr>
        <w:t xml:space="preserve">PlanLegalityChecker.check_logistics</w:t>
      </w:r>
      <w:r>
        <w:t xml:space="preserve">. What survives becomes</w:t>
      </w:r>
      <w:r>
        <w:t xml:space="preserve"> </w:t>
      </w:r>
      <w:r>
        <w:t xml:space="preserve">an</w:t>
      </w:r>
      <w:r>
        <w:t xml:space="preserve"> </w:t>
      </w:r>
      <w:r>
        <w:rPr>
          <w:rStyle w:val="VerbatimChar"/>
        </w:rPr>
        <w:t xml:space="preserve">ExecutableLogistics</w:t>
      </w:r>
      <w:r>
        <w:t xml:space="preserve"> </w:t>
      </w:r>
      <w:r>
        <w:t xml:space="preserve">and is applied immediately through</w:t>
      </w:r>
      <w:r>
        <w:t xml:space="preserve"> </w:t>
      </w:r>
      <w:r>
        <w:rPr>
          <w:rStyle w:val="VerbatimChar"/>
        </w:rPr>
        <w:t xml:space="preserve">PlanExecutor</w:t>
      </w:r>
      <w:r>
        <w:t xml:space="preserve"> </w:t>
      </w:r>
      <w:r>
        <w:t xml:space="preserve">(real game APIs, section 4.5). An empty-but-well-formed plan is</w:t>
      </w:r>
      <w:r>
        <w:t xml:space="preserve"> </w:t>
      </w:r>
      <w:r>
        <w:rPr>
          <w:iCs/>
          <w:i/>
        </w:rPr>
        <w:t xml:space="preserve">accepted</w:t>
      </w:r>
      <w:r>
        <w:t xml:space="preserve"> </w:t>
      </w:r>
      <w:r>
        <w:t xml:space="preserve">(the commander legitimately ordered no logistics this turn); a plan that</w:t>
      </w:r>
      <w:r>
        <w:t xml:space="preserve"> </w:t>
      </w:r>
      <w:r>
        <w:t xml:space="preserve">produced nothing legal, or a stale one, degrades</w:t>
      </w:r>
      <w:r>
        <w:t xml:space="preserve"> </w:t>
      </w:r>
      <w:r>
        <w:rPr>
          <w:bCs/>
          <w:b/>
        </w:rPr>
        <w:t xml:space="preserve">this stage only</w:t>
      </w:r>
      <w:r>
        <w:t xml:space="preserve">.</w:t>
      </w:r>
    </w:p>
    <w:p>
      <w:pPr>
        <w:numPr>
          <w:ilvl w:val="0"/>
          <w:numId w:val="1004"/>
        </w:numPr>
        <w:pStyle w:val="Compact"/>
      </w:pPr>
      <w:r>
        <w:rPr>
          <w:bCs/>
          <w:b/>
        </w:rPr>
        <w:t xml:space="preserve">Stage 3 — air tasking.</w:t>
      </w:r>
      <w:r>
        <w:t xml:space="preserve"> </w:t>
      </w:r>
      <w:r>
        <w:rPr>
          <w:rStyle w:val="VerbatimChar"/>
        </w:rPr>
        <w:t xml:space="preserve">_active_air_tasking_stage</w:t>
      </w:r>
      <w:r>
        <w:t xml:space="preserve"> </w:t>
      </w:r>
      <w:r>
        <w:t xml:space="preserve">asks for an</w:t>
      </w:r>
      <w:r>
        <w:t xml:space="preserve"> </w:t>
      </w:r>
      <w:r>
        <w:rPr>
          <w:rStyle w:val="VerbatimChar"/>
        </w:rPr>
        <w:t xml:space="preserve">AirTaskingPlan</w:t>
      </w:r>
      <w:r>
        <w:t xml:space="preserve"> </w:t>
      </w:r>
      <w:r>
        <w:t xml:space="preserve">(packages of flights against briefed targets), validates it</w:t>
      </w:r>
      <w:r>
        <w:t xml:space="preserve"> </w:t>
      </w:r>
      <w:r>
        <w:t xml:space="preserve">structurally, re-checks each package and flight with</w:t>
      </w:r>
      <w:r>
        <w:t xml:space="preserve"> </w:t>
      </w:r>
      <w:r>
        <w:rPr>
          <w:rStyle w:val="VerbatimChar"/>
        </w:rPr>
        <w:t xml:space="preserve">PlanLegalityChecker.check_air_tasking</w:t>
      </w:r>
      <w:r>
        <w:t xml:space="preserve"> </w:t>
      </w:r>
      <w:r>
        <w:t xml:space="preserve">(target resolves to a briefed TGO,</w:t>
      </w:r>
      <w:r>
        <w:t xml:space="preserve"> </w:t>
      </w:r>
      <w:r>
        <w:t xml:space="preserve">airframe is one RED operates, mission is one that airframe can fly), and</w:t>
      </w:r>
      <w:r>
        <w:t xml:space="preserve"> </w:t>
      </w:r>
      <w:r>
        <w:t xml:space="preserve">applies the survivors with</w:t>
      </w:r>
      <w:r>
        <w:t xml:space="preserve"> </w:t>
      </w:r>
      <w:r>
        <w:rPr>
          <w:rStyle w:val="VerbatimChar"/>
        </w:rPr>
        <w:t xml:space="preserve">PlanExecutor.execute_air_tasking</w:t>
      </w:r>
      <w:r>
        <w:t xml:space="preserve">, which builds</w:t>
      </w:r>
      <w:r>
        <w:t xml:space="preserve"> </w:t>
      </w:r>
      <w:r>
        <w:t xml:space="preserve">real packages via</w:t>
      </w:r>
      <w:r>
        <w:t xml:space="preserve"> </w:t>
      </w:r>
      <w:r>
        <w:rPr>
          <w:rStyle w:val="VerbatimChar"/>
        </w:rPr>
        <w:t xml:space="preserve">PackageFulfiller</w:t>
      </w:r>
      <w:r>
        <w:t xml:space="preserve"> </w:t>
      </w:r>
      <w:r>
        <w:t xml:space="preserve">and adds them to RED’s ATO.</w:t>
      </w:r>
    </w:p>
    <w:p>
      <w:pPr>
        <w:numPr>
          <w:ilvl w:val="0"/>
          <w:numId w:val="1004"/>
        </w:numPr>
        <w:pStyle w:val="Compact"/>
      </w:pPr>
      <w:r>
        <w:rPr>
          <w:bCs/>
          <w:b/>
        </w:rPr>
        <w:t xml:space="preserve">Accept.</w:t>
      </w:r>
      <w:r>
        <w:t xml:space="preserve"> </w:t>
      </w:r>
      <w:r>
        <w:rPr>
          <w:rStyle w:val="VerbatimChar"/>
        </w:rPr>
        <w:t xml:space="preserve">record.execution_report</w:t>
      </w:r>
      <w:r>
        <w:t xml:space="preserve"> </w:t>
      </w:r>
      <w:r>
        <w:t xml:space="preserve">captures what was applied and what</w:t>
      </w:r>
      <w:r>
        <w:t xml:space="preserve"> </w:t>
      </w:r>
      <w:r>
        <w:t xml:space="preserve">failed, and the turn is accepted carrying the stage-1 directive plus the</w:t>
      </w:r>
      <w:r>
        <w:t xml:space="preserve"> </w:t>
      </w:r>
      <w:r>
        <w:t xml:space="preserve">execution report.</w:t>
      </w:r>
    </w:p>
    <w:p>
      <w:pPr>
        <w:pStyle w:val="FirstParagraph"/>
      </w:pPr>
      <w:r>
        <w:rPr>
          <w:bCs/>
          <w:b/>
        </w:rPr>
        <w:t xml:space="preserve">Per-stage degradation is the core robustness property.</w:t>
      </w:r>
      <w:r>
        <w:t xml:space="preserve"> </w:t>
      </w:r>
      <w:r>
        <w:t xml:space="preserve">Each stage gets the</w:t>
      </w:r>
      <w:r>
        <w:t xml:space="preserve"> </w:t>
      </w:r>
      <w:r>
        <w:t xml:space="preserve">same</w:t>
      </w:r>
      <w:r>
        <w:t xml:space="preserve"> </w:t>
      </w:r>
      <w:r>
        <w:t xml:space="preserve">“</w:t>
      </w:r>
      <w:r>
        <w:t xml:space="preserve">initial request plus at most one repair</w:t>
      </w:r>
      <w:r>
        <w:t xml:space="preserve">”</w:t>
      </w:r>
      <w:r>
        <w:t xml:space="preserve"> </w:t>
      </w:r>
      <w:r>
        <w:t xml:space="preserve">treatment as a COMMANDER turn</w:t>
      </w:r>
      <w:r>
        <w:t xml:space="preserve"> </w:t>
      </w:r>
      <w:r>
        <w:t xml:space="preserve">(step 9 above), and the single turn-wide ledger is checked before</w:t>
      </w:r>
      <w:r>
        <w:t xml:space="preserve"> </w:t>
      </w:r>
      <w:r>
        <w:rPr>
          <w:iCs/>
          <w:i/>
        </w:rPr>
        <w:t xml:space="preserve">every</w:t>
      </w:r>
      <w:r>
        <w:t xml:space="preserve"> </w:t>
      </w:r>
      <w:r>
        <w:t xml:space="preserve">request, so the three stages together can never spend more than one cost cap. A</w:t>
      </w:r>
      <w:r>
        <w:t xml:space="preserve"> </w:t>
      </w:r>
      <w:r>
        <w:t xml:space="preserve">stage that fails — malformed twice, no legal content, stale, or refused by the</w:t>
      </w:r>
      <w:r>
        <w:t xml:space="preserve"> </w:t>
      </w:r>
      <w:r>
        <w:t xml:space="preserve">cap — is marked degraded with its</w:t>
      </w:r>
      <w:r>
        <w:t xml:space="preserve"> </w:t>
      </w:r>
      <w:r>
        <w:rPr>
          <w:rStyle w:val="VerbatimChar"/>
        </w:rPr>
        <w:t xml:space="preserve">FallbackReason</w:t>
      </w:r>
      <w:r>
        <w:t xml:space="preserve"> </w:t>
      </w:r>
      <w:r>
        <w:t xml:space="preserve">and Retribution’s built-in</w:t>
      </w:r>
      <w:r>
        <w:t xml:space="preserve"> </w:t>
      </w:r>
      <w:r>
        <w:t xml:space="preserve">staff covers that domain for the turn, while every stage that already succeeded</w:t>
      </w:r>
      <w:r>
        <w:t xml:space="preserve"> </w:t>
      </w:r>
      <w:r>
        <w:t xml:space="preserve">stays applied. Only a stage-1 failure loses the whole turn; a stage-2 or stage-3</w:t>
      </w:r>
      <w:r>
        <w:t xml:space="preserve"> </w:t>
      </w:r>
      <w:r>
        <w:t xml:space="preserve">failure never undoes an earlier stage and never breaks the turn. This is what</w:t>
      </w:r>
      <w:r>
        <w:t xml:space="preserve"> </w:t>
      </w:r>
      <w:r>
        <w:rPr>
          <w:rStyle w:val="VerbatimChar"/>
        </w:rPr>
        <w:t xml:space="preserve">tests/ai_commander/test_active_turn.py</w:t>
      </w:r>
      <w:r>
        <w:t xml:space="preserve"> </w:t>
      </w:r>
      <w:r>
        <w:t xml:space="preserve">and the</w:t>
      </w:r>
      <w:r>
        <w:t xml:space="preserve"> </w:t>
      </w:r>
      <w:r>
        <w:rPr>
          <w:rStyle w:val="VerbatimChar"/>
        </w:rPr>
        <w:t xml:space="preserve">active-*</w:t>
      </w:r>
      <w:r>
        <w:t xml:space="preserve"> </w:t>
      </w:r>
      <w:r>
        <w:t xml:space="preserve">dry-run scenarios</w:t>
      </w:r>
      <w:r>
        <w:t xml:space="preserve"> </w:t>
      </w:r>
      <w:r>
        <w:t xml:space="preserve">exercise end to end.</w:t>
      </w:r>
    </w:p>
    <w:bookmarkEnd w:id="23"/>
    <w:bookmarkEnd w:id="24"/>
    <w:bookmarkStart w:id="31" w:name="fairness-and-anti-cheat-guarantees"/>
    <w:p>
      <w:pPr>
        <w:pStyle w:val="Heading2"/>
      </w:pPr>
      <w:r>
        <w:t xml:space="preserve">4. Fairness and anti-cheat guarantees</w:t>
      </w:r>
    </w:p>
    <w:p>
      <w:pPr>
        <w:pStyle w:val="FirstParagraph"/>
      </w:pPr>
      <w:r>
        <w:t xml:space="preserve">The design goal is that the commander is</w:t>
      </w:r>
      <w:r>
        <w:t xml:space="preserve"> </w:t>
      </w:r>
      <w:r>
        <w:rPr>
          <w:iCs/>
          <w:i/>
        </w:rPr>
        <w:t xml:space="preserve">interesting</w:t>
      </w:r>
      <w:r>
        <w:t xml:space="preserve">, not</w:t>
      </w:r>
      <w:r>
        <w:t xml:space="preserve"> </w:t>
      </w:r>
      <w:r>
        <w:rPr>
          <w:iCs/>
          <w:i/>
        </w:rPr>
        <w:t xml:space="preserve">omniscient</w:t>
      </w:r>
      <w:r>
        <w:t xml:space="preserve">. Four</w:t>
      </w:r>
      <w:r>
        <w:t xml:space="preserve"> </w:t>
      </w:r>
      <w:r>
        <w:t xml:space="preserve">separate mechanisms enforce that.</w:t>
      </w:r>
    </w:p>
    <w:bookmarkStart w:id="25" w:name="it-only-ever-sees-the-projected-brief"/>
    <w:p>
      <w:pPr>
        <w:pStyle w:val="Heading3"/>
      </w:pPr>
      <w:r>
        <w:t xml:space="preserve">4.1 It only ever sees the projected brief</w:t>
      </w:r>
    </w:p>
    <w:p>
      <w:pPr>
        <w:pStyle w:val="FirstParagraph"/>
      </w:pPr>
      <w:r>
        <w:t xml:space="preserve">The model is given the</w:t>
      </w:r>
      <w:r>
        <w:t xml:space="preserve"> </w:t>
      </w:r>
      <w:r>
        <w:rPr>
          <w:rStyle w:val="VerbatimChar"/>
        </w:rPr>
        <w:t xml:space="preserve">RedCommanderBrief</w:t>
      </w:r>
      <w:r>
        <w:t xml:space="preserve"> </w:t>
      </w:r>
      <w:r>
        <w:t xml:space="preserve">and nothing else. There is no code</w:t>
      </w:r>
      <w:r>
        <w:t xml:space="preserve"> </w:t>
      </w:r>
      <w:r>
        <w:t xml:space="preserve">path that hands it a</w:t>
      </w:r>
      <w:r>
        <w:t xml:space="preserve"> </w:t>
      </w:r>
      <w:r>
        <w:rPr>
          <w:rStyle w:val="VerbatimChar"/>
        </w:rPr>
        <w:t xml:space="preserve">Game</w:t>
      </w:r>
      <w:r>
        <w:t xml:space="preserve">, a</w:t>
      </w:r>
      <w:r>
        <w:t xml:space="preserve"> </w:t>
      </w:r>
      <w:r>
        <w:rPr>
          <w:rStyle w:val="VerbatimChar"/>
        </w:rPr>
        <w:t xml:space="preserve">ControlPoint</w:t>
      </w:r>
      <w:r>
        <w:t xml:space="preserve">, a save file, a file path, an</w:t>
      </w:r>
      <w:r>
        <w:t xml:space="preserve"> </w:t>
      </w:r>
      <w:r>
        <w:t xml:space="preserve">environment variable or a credential. The brief is an immutable dataclass tree</w:t>
      </w:r>
      <w:r>
        <w:t xml:space="preserve"> </w:t>
      </w:r>
      <w:r>
        <w:t xml:space="preserve">of primitives and closed enums, produced by</w:t>
      </w:r>
      <w:r>
        <w:t xml:space="preserve"> </w:t>
      </w:r>
      <w:r>
        <w:rPr>
          <w:rStyle w:val="VerbatimChar"/>
        </w:rPr>
        <w:t xml:space="preserve">IntelProjector</w:t>
      </w:r>
      <w:r>
        <w:t xml:space="preserve">, and it is the</w:t>
      </w:r>
      <w:r>
        <w:t xml:space="preserve"> </w:t>
      </w:r>
      <w:r>
        <w:rPr>
          <w:iCs/>
          <w:i/>
        </w:rPr>
        <w:t xml:space="preserve">only</w:t>
      </w:r>
      <w:r>
        <w:t xml:space="preserve"> </w:t>
      </w:r>
      <w:r>
        <w:t xml:space="preserve">input to</w:t>
      </w:r>
      <w:r>
        <w:t xml:space="preserve"> </w:t>
      </w:r>
      <w:r>
        <w:rPr>
          <w:rStyle w:val="VerbatimChar"/>
        </w:rPr>
        <w:t xml:space="preserve">prompt.build_messages</w:t>
      </w:r>
      <w:r>
        <w:t xml:space="preserve">.</w:t>
      </w:r>
    </w:p>
    <w:p>
      <w:pPr>
        <w:pStyle w:val="BodyText"/>
      </w:pPr>
      <w:r>
        <w:t xml:space="preserve">Everything RED can see about BLUE is deliberately coarse:</w:t>
      </w:r>
    </w:p>
    <w:p>
      <w:pPr>
        <w:numPr>
          <w:ilvl w:val="0"/>
          <w:numId w:val="1005"/>
        </w:numPr>
        <w:pStyle w:val="Compact"/>
      </w:pPr>
      <w:r>
        <w:t xml:space="preserve">Enemy strength on a front is a</w:t>
      </w:r>
      <w:r>
        <w:t xml:space="preserve"> </w:t>
      </w:r>
      <w:r>
        <w:rPr>
          <w:bCs/>
          <w:b/>
        </w:rPr>
        <w:t xml:space="preserve">band</w:t>
      </w:r>
      <w:r>
        <w:t xml:space="preserve"> </w:t>
      </w:r>
      <w:r>
        <w:t xml:space="preserve">(</w:t>
      </w:r>
      <w:r>
        <w:rPr>
          <w:rStyle w:val="VerbatimChar"/>
        </w:rPr>
        <w:t xml:space="preserve">_band_for_ratio</w:t>
      </w:r>
      <w:r>
        <w:t xml:space="preserve">, thresholds at</w:t>
      </w:r>
      <w:r>
        <w:t xml:space="preserve"> </w:t>
      </w:r>
      <w:r>
        <w:t xml:space="preserve">0.4 / 0.8 / 1.25 / 2.5 of the friendly-to-enemy deployable ratio), not a</w:t>
      </w:r>
      <w:r>
        <w:t xml:space="preserve"> </w:t>
      </w:r>
      <w:r>
        <w:t xml:space="preserve">count.</w:t>
      </w:r>
    </w:p>
    <w:p>
      <w:pPr>
        <w:numPr>
          <w:ilvl w:val="0"/>
          <w:numId w:val="1005"/>
        </w:numPr>
        <w:pStyle w:val="Compact"/>
      </w:pPr>
      <w:r>
        <w:t xml:space="preserve">Target sets are</w:t>
      </w:r>
      <w:r>
        <w:t xml:space="preserve"> </w:t>
      </w:r>
      <w:r>
        <w:rPr>
          <w:bCs/>
          <w:b/>
        </w:rPr>
        <w:t xml:space="preserve">classes with a count</w:t>
      </w:r>
      <w:r>
        <w:t xml:space="preserve"> </w:t>
      </w:r>
      <w:r>
        <w:t xml:space="preserve">(</w:t>
      </w:r>
      <w:r>
        <w:rPr>
          <w:rStyle w:val="VerbatimChar"/>
        </w:rPr>
        <w:t xml:space="preserve">TS-1</w:t>
      </w:r>
      <w:r>
        <w:t xml:space="preserve">,</w:t>
      </w:r>
      <w:r>
        <w:t xml:space="preserve"> </w:t>
      </w:r>
      <w:r>
        <w:t xml:space="preserve">“</w:t>
      </w:r>
      <w:r>
        <w:t xml:space="preserve">enemy air defences</w:t>
      </w:r>
      <w:r>
        <w:t xml:space="preserve">”</w:t>
      </w:r>
      <w:r>
        <w:t xml:space="preserve">, 3</w:t>
      </w:r>
      <w:r>
        <w:t xml:space="preserve"> </w:t>
      </w:r>
      <w:r>
        <w:t xml:space="preserve">known), with a</w:t>
      </w:r>
      <w:r>
        <w:t xml:space="preserve"> </w:t>
      </w:r>
      <w:r>
        <w:rPr>
          <w:rStyle w:val="VerbatimChar"/>
        </w:rPr>
        <w:t xml:space="preserve">confidence</w:t>
      </w:r>
      <w:r>
        <w:t xml:space="preserve"> </w:t>
      </w:r>
      <w:r>
        <w:t xml:space="preserve">of</w:t>
      </w:r>
      <w:r>
        <w:t xml:space="preserve"> </w:t>
      </w:r>
      <w:r>
        <w:rPr>
          <w:rStyle w:val="VerbatimChar"/>
        </w:rPr>
        <w:t xml:space="preserve">PROBABLE</w:t>
      </w:r>
      <w:r>
        <w:t xml:space="preserve"> </w:t>
      </w:r>
      <w:r>
        <w:t xml:space="preserve">and a</w:t>
      </w:r>
      <w:r>
        <w:t xml:space="preserve"> </w:t>
      </w:r>
      <w:r>
        <w:rPr>
          <w:rStyle w:val="VerbatimChar"/>
        </w:rPr>
        <w:t xml:space="preserve">location_precision</w:t>
      </w:r>
      <w:r>
        <w:t xml:space="preserve"> </w:t>
      </w:r>
      <w:r>
        <w:t xml:space="preserve">of</w:t>
      </w:r>
      <w:r>
        <w:t xml:space="preserve"> </w:t>
      </w:r>
      <w:r>
        <w:rPr>
          <w:rStyle w:val="VerbatimChar"/>
        </w:rPr>
        <w:t xml:space="preserve">AREA</w:t>
      </w:r>
      <w:r>
        <w:t xml:space="preserve"> </w:t>
      </w:r>
      <w:r>
        <w:t xml:space="preserve">— never a coordinate, never a unit name, never a group ID.</w:t>
      </w:r>
    </w:p>
    <w:p>
      <w:pPr>
        <w:numPr>
          <w:ilvl w:val="0"/>
          <w:numId w:val="1005"/>
        </w:numPr>
        <w:pStyle w:val="Compact"/>
      </w:pPr>
      <w:r>
        <w:t xml:space="preserve">Affordability of a spending category is a</w:t>
      </w:r>
      <w:r>
        <w:t xml:space="preserve"> </w:t>
      </w:r>
      <w:r>
        <w:rPr>
          <w:bCs/>
          <w:b/>
        </w:rPr>
        <w:t xml:space="preserve">band</w:t>
      </w:r>
      <w:r>
        <w:t xml:space="preserve"> </w:t>
      </w:r>
      <w:r>
        <w:t xml:space="preserve">(</w:t>
      </w:r>
      <w:r>
        <w:rPr>
          <w:rStyle w:val="VerbatimChar"/>
        </w:rPr>
        <w:t xml:space="preserve">NONE</w:t>
      </w:r>
      <w:r>
        <w:t xml:space="preserve"> </w:t>
      </w:r>
      <w:r>
        <w:t xml:space="preserve">/</w:t>
      </w:r>
      <w:r>
        <w:t xml:space="preserve"> </w:t>
      </w:r>
      <w:r>
        <w:rPr>
          <w:rStyle w:val="VerbatimChar"/>
        </w:rPr>
        <w:t xml:space="preserve">LIMITED</w:t>
      </w:r>
      <w:r>
        <w:t xml:space="preserve"> </w:t>
      </w:r>
      <w:r>
        <w:t xml:space="preserve">/</w:t>
      </w:r>
      <w:r>
        <w:t xml:space="preserve"> </w:t>
      </w:r>
      <w:r>
        <w:rPr>
          <w:rStyle w:val="VerbatimChar"/>
        </w:rPr>
        <w:t xml:space="preserve">COMFORTABLE</w:t>
      </w:r>
      <w:r>
        <w:t xml:space="preserve">), computed against the cheapest legal item, so the model is</w:t>
      </w:r>
      <w:r>
        <w:t xml:space="preserve"> </w:t>
      </w:r>
      <w:r>
        <w:t xml:space="preserve">never handed a price list to arbitrage.</w:t>
      </w:r>
    </w:p>
    <w:p>
      <w:pPr>
        <w:numPr>
          <w:ilvl w:val="0"/>
          <w:numId w:val="1005"/>
        </w:numPr>
        <w:pStyle w:val="Compact"/>
      </w:pPr>
      <w:r>
        <w:t xml:space="preserve">Anything BLUE that RED could not plausibly observe is dropped entirely before</w:t>
      </w:r>
      <w:r>
        <w:t xml:space="preserve"> </w:t>
      </w:r>
      <w:r>
        <w:t xml:space="preserve">the brief is built:</w:t>
      </w:r>
      <w:r>
        <w:t xml:space="preserve"> </w:t>
      </w:r>
      <w:r>
        <w:rPr>
          <w:rStyle w:val="VerbatimChar"/>
        </w:rPr>
        <w:t xml:space="preserve">_is_observable()</w:t>
      </w:r>
      <w:r>
        <w:t xml:space="preserve"> </w:t>
      </w:r>
      <w:r>
        <w:t xml:space="preserve">keeps an object only if it sits inside</w:t>
      </w:r>
      <w:r>
        <w:t xml:space="preserve"> </w:t>
      </w:r>
      <w:r>
        <w:t xml:space="preserve">RED’s own threat zone or within 120 km (</w:t>
      </w:r>
      <w:r>
        <w:rPr>
          <w:rStyle w:val="VerbatimChar"/>
        </w:rPr>
        <w:t xml:space="preserve">_REALISTIC_OBSERVATION_RANGE_METERS</w:t>
      </w:r>
      <w:r>
        <w:t xml:space="preserve">)</w:t>
      </w:r>
      <w:r>
        <w:t xml:space="preserve"> </w:t>
      </w:r>
      <w:r>
        <w:t xml:space="preserve">of a RED-held control point.</w:t>
      </w:r>
    </w:p>
    <w:bookmarkEnd w:id="25"/>
    <w:bookmarkStart w:id="26" w:name="Xa67ce3d5e1ba8e1902743cfe7a01f396a9db16b"/>
    <w:p>
      <w:pPr>
        <w:pStyle w:val="Heading3"/>
      </w:pPr>
      <w:r>
        <w:t xml:space="preserve">4.2 It can only speak the closed decision vocabulary</w:t>
      </w:r>
    </w:p>
    <w:p>
      <w:pPr>
        <w:pStyle w:val="FirstParagraph"/>
      </w:pPr>
      <w:r>
        <w:t xml:space="preserve">The decision schema has no free-numeric and no free-identifier field. Every ID</w:t>
      </w:r>
      <w:r>
        <w:t xml:space="preserve"> </w:t>
      </w:r>
      <w:r>
        <w:t xml:space="preserve">the model returns must be one of the opaque, turn-scoped IDs that were in the</w:t>
      </w:r>
      <w:r>
        <w:t xml:space="preserve"> </w:t>
      </w:r>
      <w:r>
        <w:t xml:space="preserve">brief (</w:t>
      </w:r>
      <w:r>
        <w:rPr>
          <w:rStyle w:val="VerbatimChar"/>
        </w:rPr>
        <w:t xml:space="preserve">FRONT-n</w:t>
      </w:r>
      <w:r>
        <w:t xml:space="preserve">,</w:t>
      </w:r>
      <w:r>
        <w:t xml:space="preserve"> </w:t>
      </w:r>
      <w:r>
        <w:rPr>
          <w:rStyle w:val="VerbatimChar"/>
        </w:rPr>
        <w:t xml:space="preserve">TS-n</w:t>
      </w:r>
      <w:r>
        <w:t xml:space="preserve">,</w:t>
      </w:r>
      <w:r>
        <w:t xml:space="preserve"> </w:t>
      </w:r>
      <w:r>
        <w:rPr>
          <w:rStyle w:val="VerbatimChar"/>
        </w:rPr>
        <w:t xml:space="preserve">PROC-n</w:t>
      </w:r>
      <w:r>
        <w:t xml:space="preserve">); every enum value must be a member of the</w:t>
      </w:r>
      <w:r>
        <w:t xml:space="preserve"> </w:t>
      </w:r>
      <w:r>
        <w:t xml:space="preserve">enum; ranks are integers that must be unique and start at 1;</w:t>
      </w:r>
      <w:r>
        <w:t xml:space="preserve"> </w:t>
      </w:r>
      <w:r>
        <w:rPr>
          <w:rStyle w:val="VerbatimChar"/>
        </w:rPr>
        <w:t xml:space="preserve">commander_intent</w:t>
      </w:r>
      <w:r>
        <w:t xml:space="preserve"> </w:t>
      </w:r>
      <w:r>
        <w:t xml:space="preserve">is truncated at</w:t>
      </w:r>
      <w:r>
        <w:t xml:space="preserve"> </w:t>
      </w:r>
      <w:r>
        <w:rPr>
          <w:rStyle w:val="VerbatimChar"/>
        </w:rPr>
        <w:t xml:space="preserve">MAX_INTENT_CHARACTERS</w:t>
      </w:r>
      <w:r>
        <w:t xml:space="preserve"> </w:t>
      </w:r>
      <w:r>
        <w:t xml:space="preserve">(600) and lists at</w:t>
      </w:r>
      <w:r>
        <w:t xml:space="preserve"> </w:t>
      </w:r>
      <w:r>
        <w:rPr>
          <w:rStyle w:val="VerbatimChar"/>
        </w:rPr>
        <w:t xml:space="preserve">MAX_LIST_ENTRIES</w:t>
      </w:r>
      <w:r>
        <w:t xml:space="preserve"> </w:t>
      </w:r>
      <w:r>
        <w:t xml:space="preserve">(32). An invented ID is not a bug to be tolerated — it is a logged rejection.</w:t>
      </w:r>
    </w:p>
    <w:p>
      <w:pPr>
        <w:pStyle w:val="BodyText"/>
      </w:pPr>
      <w:r>
        <w:t xml:space="preserve">Because the IDs are re-minted per turn from the projected brief, an ID cannot be</w:t>
      </w:r>
      <w:r>
        <w:t xml:space="preserve"> </w:t>
      </w:r>
      <w:r>
        <w:t xml:space="preserve">used to smuggle knowledge from one turn to the next, and it cannot be used to</w:t>
      </w:r>
      <w:r>
        <w:t xml:space="preserve"> </w:t>
      </w:r>
      <w:r>
        <w:t xml:space="preserve">address anything the brief did not already mention.</w:t>
      </w:r>
    </w:p>
    <w:bookmarkEnd w:id="26"/>
    <w:bookmarkStart w:id="27" w:name="X8c92fb5f68c2fe4bb0cc3a6190012e8738d6dd0"/>
    <w:p>
      <w:pPr>
        <w:pStyle w:val="Heading3"/>
      </w:pPr>
      <w:r>
        <w:t xml:space="preserve">4.3 Legality is rechecked against live state, after validation</w:t>
      </w:r>
    </w:p>
    <w:p>
      <w:pPr>
        <w:pStyle w:val="FirstParagraph"/>
      </w:pPr>
      <w:r>
        <w:t xml:space="preserve">Schema validity is not authority.</w:t>
      </w:r>
      <w:r>
        <w:t xml:space="preserve"> </w:t>
      </w:r>
      <w:r>
        <w:rPr>
          <w:rStyle w:val="VerbatimChar"/>
        </w:rPr>
        <w:t xml:space="preserve">LegalityChecker</w:t>
      </w:r>
      <w:r>
        <w:t xml:space="preserve"> </w:t>
      </w:r>
      <w:r>
        <w:t xml:space="preserve">runs against the live</w:t>
      </w:r>
      <w:r>
        <w:t xml:space="preserve"> </w:t>
      </w:r>
      <w:r>
        <w:rPr>
          <w:rStyle w:val="VerbatimChar"/>
        </w:rPr>
        <w:t xml:space="preserve">Game</w:t>
      </w:r>
      <w:r>
        <w:t xml:space="preserve"> </w:t>
      </w:r>
      <w:r>
        <w:t xml:space="preserve">immediately before application and refuses, with a reason:</w:t>
      </w:r>
    </w:p>
    <w:p>
      <w:pPr>
        <w:numPr>
          <w:ilvl w:val="0"/>
          <w:numId w:val="1006"/>
        </w:numPr>
        <w:pStyle w:val="Compact"/>
      </w:pPr>
      <w:r>
        <w:t xml:space="preserve">a posture that is not legal on that front given its force balance</w:t>
      </w:r>
      <w:r>
        <w:t xml:space="preserve"> </w:t>
      </w:r>
      <w:r>
        <w:t xml:space="preserve">(the message names the legal values, e.g. </w:t>
      </w:r>
      <w:r>
        <w:rPr>
          <w:iCs/>
          <w:i/>
        </w:rPr>
        <w:t xml:space="preserve">“</w:t>
      </w:r>
      <w:r>
        <w:rPr>
          <w:iCs/>
          <w:i/>
        </w:rPr>
        <w:t xml:space="preserve">legal values were retreat</w:t>
      </w:r>
      <w:r>
        <w:rPr>
          <w:iCs/>
          <w:i/>
        </w:rPr>
        <w:t xml:space="preserve">”</w:t>
      </w:r>
      <w:r>
        <w:t xml:space="preserve">),</w:t>
      </w:r>
    </w:p>
    <w:p>
      <w:pPr>
        <w:numPr>
          <w:ilvl w:val="0"/>
          <w:numId w:val="1006"/>
        </w:numPr>
        <w:pStyle w:val="Compact"/>
      </w:pPr>
      <w:r>
        <w:t xml:space="preserve">a spending priority RED cannot pay for — the message quotes the real number,</w:t>
      </w:r>
      <w:r>
        <w:t xml:space="preserve"> </w:t>
      </w:r>
      <w:r>
        <w:t xml:space="preserve">e.g. </w:t>
      </w:r>
      <w:r>
        <w:rPr>
          <w:iCs/>
          <w:i/>
        </w:rPr>
        <w:t xml:space="preserve">“</w:t>
      </w:r>
      <w:r>
        <w:rPr>
          <w:iCs/>
          <w:i/>
        </w:rPr>
        <w:t xml:space="preserve">cheapest available airframe costs 22 but only 5 is available</w:t>
      </w:r>
      <w:r>
        <w:rPr>
          <w:iCs/>
          <w:i/>
        </w:rPr>
        <w:t xml:space="preserve">”</w:t>
      </w:r>
      <w:r>
        <w:t xml:space="preserve">,</w:t>
      </w:r>
      <w:r>
        <w:t xml:space="preserve"> </w:t>
      </w:r>
      <w:r>
        <w:rPr>
          <w:iCs/>
          <w:i/>
        </w:rPr>
        <w:t xml:space="preserve">“</w:t>
      </w:r>
      <w:r>
        <w:rPr>
          <w:iCs/>
          <w:i/>
        </w:rPr>
        <w:t xml:space="preserve">cheapest ground unit costs 12 but only 5 is available</w:t>
      </w:r>
      <w:r>
        <w:rPr>
          <w:iCs/>
          <w:i/>
        </w:rPr>
        <w:t xml:space="preserve">”</w:t>
      </w:r>
      <w:r>
        <w:t xml:space="preserve">,</w:t>
      </w:r>
      <w:r>
        <w:t xml:space="preserve"> </w:t>
      </w:r>
      <w:r>
        <w:rPr>
          <w:iCs/>
          <w:i/>
        </w:rPr>
        <w:t xml:space="preserve">“</w:t>
      </w:r>
      <w:r>
        <w:rPr>
          <w:iCs/>
          <w:i/>
        </w:rPr>
        <w:t xml:space="preserve">runway repair costs 100 but only 5 is available</w:t>
      </w:r>
      <w:r>
        <w:rPr>
          <w:iCs/>
          <w:i/>
        </w:rPr>
        <w:t xml:space="preserve">”</w:t>
      </w:r>
      <w:r>
        <w:t xml:space="preserve">,</w:t>
      </w:r>
    </w:p>
    <w:p>
      <w:pPr>
        <w:numPr>
          <w:ilvl w:val="0"/>
          <w:numId w:val="1006"/>
        </w:numPr>
        <w:pStyle w:val="Compact"/>
      </w:pPr>
      <w:r>
        <w:t xml:space="preserve">a front, base or target set that is no longer ours / reachable / present,</w:t>
      </w:r>
    </w:p>
    <w:p>
      <w:pPr>
        <w:numPr>
          <w:ilvl w:val="0"/>
          <w:numId w:val="1006"/>
        </w:numPr>
        <w:pStyle w:val="Compact"/>
      </w:pPr>
      <w:r>
        <w:t xml:space="preserve">a</w:t>
      </w:r>
      <w:r>
        <w:t xml:space="preserve"> </w:t>
      </w:r>
      <w:r>
        <w:rPr>
          <w:rStyle w:val="VerbatimChar"/>
        </w:rPr>
        <w:t xml:space="preserve">campaign_revision</w:t>
      </w:r>
      <w:r>
        <w:t xml:space="preserve"> </w:t>
      </w:r>
      <w:r>
        <w:t xml:space="preserve">that no longer matches:</w:t>
      </w:r>
      <w:r>
        <w:t xml:space="preserve"> </w:t>
      </w:r>
      <w:r>
        <w:rPr>
          <w:iCs/>
          <w:i/>
        </w:rPr>
        <w:t xml:space="preserve">“</w:t>
      </w:r>
      <w:r>
        <w:rPr>
          <w:iCs/>
          <w:i/>
        </w:rPr>
        <w:t xml:space="preserve">campaign state changed between briefing and application</w:t>
      </w:r>
      <w:r>
        <w:rPr>
          <w:iCs/>
          <w:i/>
        </w:rPr>
        <w:t xml:space="preserve">”</w:t>
      </w:r>
      <w:r>
        <w:t xml:space="preserve">.</w:t>
      </w:r>
    </w:p>
    <w:p>
      <w:pPr>
        <w:pStyle w:val="FirstParagraph"/>
      </w:pPr>
      <w:r>
        <w:t xml:space="preserve">If nothing legal survives, the refusal message says so explicitly —</w:t>
      </w:r>
      <w:r>
        <w:t xml:space="preserve"> </w:t>
      </w:r>
      <w:r>
        <w:rPr>
          <w:iCs/>
          <w:i/>
        </w:rPr>
        <w:t xml:space="preserve">“</w:t>
      </w:r>
      <w:r>
        <w:rPr>
          <w:iCs/>
          <w:i/>
        </w:rPr>
        <w:t xml:space="preserve">nothing in the decision was legal against live state, so the built-in RED</w:t>
      </w:r>
      <w:r>
        <w:rPr>
          <w:iCs/>
          <w:i/>
        </w:rPr>
        <w:t xml:space="preserve"> </w:t>
      </w:r>
      <w:r>
        <w:rPr>
          <w:iCs/>
          <w:i/>
        </w:rPr>
        <w:t xml:space="preserve">automation keeps control of this turn</w:t>
      </w:r>
      <w:r>
        <w:rPr>
          <w:iCs/>
          <w:i/>
        </w:rPr>
        <w:t xml:space="preserve">”</w:t>
      </w:r>
      <w:r>
        <w:t xml:space="preserve"> </w:t>
      </w:r>
      <w:r>
        <w:t xml:space="preserve">— and the built-in automation runs.</w:t>
      </w:r>
    </w:p>
    <w:bookmarkEnd w:id="27"/>
    <w:bookmarkStart w:id="28" w:name="model-output-is-untrusted-data"/>
    <w:p>
      <w:pPr>
        <w:pStyle w:val="Heading3"/>
      </w:pPr>
      <w:r>
        <w:t xml:space="preserve">4.4 Model output is untrusted data</w:t>
      </w:r>
    </w:p>
    <w:p>
      <w:pPr>
        <w:pStyle w:val="FirstParagraph"/>
      </w:pPr>
      <w:r>
        <w:t xml:space="preserve">The response is parsed as JSON and matched against the schema. It is never</w:t>
      </w:r>
      <w:r>
        <w:t xml:space="preserve"> </w:t>
      </w:r>
      <w:r>
        <w:rPr>
          <w:rStyle w:val="VerbatimChar"/>
        </w:rPr>
        <w:t xml:space="preserve">eval</w:t>
      </w:r>
      <w:r>
        <w:t xml:space="preserve">’d, never used to build a path, never written into a save, and never used</w:t>
      </w:r>
      <w:r>
        <w:t xml:space="preserve"> </w:t>
      </w:r>
      <w:r>
        <w:t xml:space="preserve">as a format string. Tool calls are refused in v1: if a response arrives with</w:t>
      </w:r>
      <w:r>
        <w:t xml:space="preserve"> </w:t>
      </w:r>
      <w:r>
        <w:rPr>
          <w:rStyle w:val="VerbatimChar"/>
        </w:rPr>
        <w:t xml:space="preserve">tool_calls</w:t>
      </w:r>
      <w:r>
        <w:t xml:space="preserve">, that is recorded as a</w:t>
      </w:r>
      <w:r>
        <w:t xml:space="preserve"> </w:t>
      </w:r>
      <w:r>
        <w:rPr>
          <w:rStyle w:val="VerbatimChar"/>
        </w:rPr>
        <w:t xml:space="preserve">&lt;tool_calls&gt;</w:t>
      </w:r>
      <w:r>
        <w:t xml:space="preserve"> </w:t>
      </w:r>
      <w:r>
        <w:t xml:space="preserve">rejection. The save file is</w:t>
      </w:r>
      <w:r>
        <w:t xml:space="preserve"> </w:t>
      </w:r>
      <w:r>
        <w:t xml:space="preserve">still written exclusively by Retribution’s own persistence code from its own</w:t>
      </w:r>
      <w:r>
        <w:t xml:space="preserve"> </w:t>
      </w:r>
      <w:r>
        <w:t xml:space="preserve">objects.</w:t>
      </w:r>
    </w:p>
    <w:bookmarkEnd w:id="28"/>
    <w:bookmarkStart w:id="29" w:name="X7c8b717c74f57bc205381cfd6acdbc1aef278ac"/>
    <w:p>
      <w:pPr>
        <w:pStyle w:val="Heading3"/>
      </w:pPr>
      <w:r>
        <w:t xml:space="preserve">4.5 ACTIVE mode keeps every guarantee, one legality rule per action</w:t>
      </w:r>
    </w:p>
    <w:p>
      <w:pPr>
        <w:pStyle w:val="FirstParagraph"/>
      </w:pPr>
      <w:r>
        <w:t xml:space="preserve">ACTIVE mode makes</w:t>
      </w:r>
      <w:r>
        <w:t xml:space="preserve"> </w:t>
      </w:r>
      <w:r>
        <w:rPr>
          <w:iCs/>
          <w:i/>
        </w:rPr>
        <w:t xml:space="preserve">concrete</w:t>
      </w:r>
      <w:r>
        <w:t xml:space="preserve"> </w:t>
      </w:r>
      <w:r>
        <w:t xml:space="preserve">orders, so it is where</w:t>
      </w:r>
      <w:r>
        <w:t xml:space="preserve"> </w:t>
      </w:r>
      <w:r>
        <w:t xml:space="preserve">“</w:t>
      </w:r>
      <w:r>
        <w:t xml:space="preserve">player-equivalent</w:t>
      </w:r>
      <w:r>
        <w:t xml:space="preserve">”</w:t>
      </w:r>
      <w:r>
        <w:t xml:space="preserve"> </w:t>
      </w:r>
      <w:r>
        <w:t xml:space="preserve">has to</w:t>
      </w:r>
      <w:r>
        <w:t xml:space="preserve"> </w:t>
      </w:r>
      <w:r>
        <w:t xml:space="preserve">be proven, not asserted. The rule is simple:</w:t>
      </w:r>
      <w:r>
        <w:t xml:space="preserve"> </w:t>
      </w:r>
      <w:r>
        <w:rPr>
          <w:bCs/>
          <w:b/>
        </w:rPr>
        <w:t xml:space="preserve">the model may order only what a</w:t>
      </w:r>
      <w:r>
        <w:rPr>
          <w:bCs/>
          <w:b/>
        </w:rPr>
        <w:t xml:space="preserve"> </w:t>
      </w:r>
      <w:r>
        <w:rPr>
          <w:bCs/>
          <w:b/>
        </w:rPr>
        <w:t xml:space="preserve">human RED player could do from the same screens, and every order is re-checked</w:t>
      </w:r>
      <w:r>
        <w:rPr>
          <w:bCs/>
          <w:b/>
        </w:rPr>
        <w:t xml:space="preserve"> </w:t>
      </w:r>
      <w:r>
        <w:rPr>
          <w:bCs/>
          <w:b/>
        </w:rPr>
        <w:t xml:space="preserve">against live state and carried out through the same game code the player’s UI</w:t>
      </w:r>
      <w:r>
        <w:rPr>
          <w:bCs/>
          <w:b/>
        </w:rPr>
        <w:t xml:space="preserve"> </w:t>
      </w:r>
      <w:r>
        <w:rPr>
          <w:bCs/>
          <w:b/>
        </w:rPr>
        <w:t xml:space="preserve">calls.</w:t>
      </w:r>
      <w:r>
        <w:t xml:space="preserve"> </w:t>
      </w:r>
      <w:r>
        <w:t xml:space="preserve">The four guarantees above hold unchanged, and stage 2/3 add a fifth:</w:t>
      </w:r>
      <w:r>
        <w:t xml:space="preserve"> </w:t>
      </w:r>
      <w:r>
        <w:t xml:space="preserve">no order reaches the game except through</w:t>
      </w:r>
      <w:r>
        <w:t xml:space="preserve"> </w:t>
      </w:r>
      <w:r>
        <w:rPr>
          <w:rStyle w:val="VerbatimChar"/>
        </w:rPr>
        <w:t xml:space="preserve">PlanExecutor</w:t>
      </w:r>
      <w:r>
        <w:t xml:space="preserve">, which calls Retribution’s</w:t>
      </w:r>
      <w:r>
        <w:t xml:space="preserve"> </w:t>
      </w:r>
      <w:r>
        <w:t xml:space="preserve">own APIs and never mutates state directly.</w:t>
      </w:r>
    </w:p>
    <w:p>
      <w:pPr>
        <w:pStyle w:val="BodyText"/>
      </w:pPr>
      <w:r>
        <w:t xml:space="preserve">Each new action class is a player action with its own legality rule in</w:t>
      </w:r>
      <w:r>
        <w:t xml:space="preserve"> </w:t>
      </w:r>
      <w:r>
        <w:rPr>
          <w:rStyle w:val="VerbatimChar"/>
        </w:rPr>
        <w:t xml:space="preserve">PlanLegalityChecker</w:t>
      </w:r>
      <w:r>
        <w:t xml:space="preserve"> </w:t>
      </w:r>
      <w:r>
        <w:t xml:space="preserve">and its own executor in</w:t>
      </w:r>
      <w:r>
        <w:t xml:space="preserve"> </w:t>
      </w:r>
      <w:r>
        <w:rPr>
          <w:rStyle w:val="VerbatimChar"/>
        </w:rPr>
        <w:t xml:space="preserve">PlanExecutor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 class (stage)</w:t>
            </w:r>
          </w:p>
        </w:tc>
        <w:tc>
          <w:tcPr/>
          <w:p>
            <w:pPr>
              <w:pStyle w:val="Compact"/>
              <w:jc w:val="left"/>
            </w:pPr>
            <w:r>
              <w:t xml:space="preserve">The player equivalent</w:t>
            </w:r>
          </w:p>
        </w:tc>
        <w:tc>
          <w:tcPr/>
          <w:p>
            <w:pPr>
              <w:pStyle w:val="Compact"/>
              <w:jc w:val="left"/>
            </w:pPr>
            <w:r>
              <w:t xml:space="preserve">Legality re-check against live state</w:t>
            </w:r>
          </w:p>
        </w:tc>
        <w:tc>
          <w:tcPr/>
          <w:p>
            <w:pPr>
              <w:pStyle w:val="Compact"/>
              <w:jc w:val="left"/>
            </w:pPr>
            <w:r>
              <w:t xml:space="preserve">Executed through</w:t>
            </w:r>
          </w:p>
        </w:tc>
      </w:tr>
      <w:tr>
        <w:tc>
          <w:tcPr/>
          <w:p>
            <w:pPr>
              <w:pStyle w:val="Compact"/>
              <w:jc w:val="left"/>
            </w:pPr>
            <w:r>
              <w:t xml:space="preserve">Aircraft purchase (2)</w:t>
            </w:r>
          </w:p>
        </w:tc>
        <w:tc>
          <w:tcPr/>
          <w:p>
            <w:pPr>
              <w:pStyle w:val="Compact"/>
              <w:jc w:val="left"/>
            </w:pPr>
            <w:r>
              <w:t xml:space="preserve">Buy aircraft into a squadron</w:t>
            </w:r>
          </w:p>
        </w:tc>
        <w:tc>
          <w:tcPr/>
          <w:p>
            <w:pPr>
              <w:pStyle w:val="Compact"/>
              <w:jc w:val="left"/>
            </w:pPr>
            <w:r>
              <w:t xml:space="preserve">Airframe is in the capability index; squadron exists and can base there; cumulative stage spend ≤ budget; parking available</w:t>
            </w:r>
          </w:p>
        </w:tc>
        <w:tc>
          <w:tcPr/>
          <w:p>
            <w:pPr>
              <w:pStyle w:val="Compact"/>
              <w:jc w:val="left"/>
            </w:pPr>
            <w:r>
              <w:rPr>
                <w:rStyle w:val="VerbatimChar"/>
              </w:rPr>
              <w:t xml:space="preserve">AircraftPurchaseAdapter.buy</w:t>
            </w:r>
          </w:p>
        </w:tc>
      </w:tr>
      <w:tr>
        <w:tc>
          <w:tcPr/>
          <w:p>
            <w:pPr>
              <w:pStyle w:val="Compact"/>
              <w:jc w:val="left"/>
            </w:pPr>
            <w:r>
              <w:t xml:space="preserve">Ground-unit purchase (2)</w:t>
            </w:r>
          </w:p>
        </w:tc>
        <w:tc>
          <w:tcPr/>
          <w:p>
            <w:pPr>
              <w:pStyle w:val="Compact"/>
              <w:jc w:val="left"/>
            </w:pPr>
            <w:r>
              <w:t xml:space="preserve">Buy front-line ground units</w:t>
            </w:r>
          </w:p>
        </w:tc>
        <w:tc>
          <w:tcPr/>
          <w:p>
            <w:pPr>
              <w:pStyle w:val="Compact"/>
              <w:jc w:val="left"/>
            </w:pPr>
            <w:r>
              <w:t xml:space="preserve">Unit type in the index; a base with a supply source; cumulative spend ≤ budget</w:t>
            </w:r>
          </w:p>
        </w:tc>
        <w:tc>
          <w:tcPr/>
          <w:p>
            <w:pPr>
              <w:pStyle w:val="Compact"/>
              <w:jc w:val="left"/>
            </w:pPr>
            <w:r>
              <w:rPr>
                <w:rStyle w:val="VerbatimChar"/>
              </w:rPr>
              <w:t xml:space="preserve">GroundUnitPurchaseAdapter.buy</w:t>
            </w:r>
          </w:p>
        </w:tc>
      </w:tr>
      <w:tr>
        <w:tc>
          <w:tcPr/>
          <w:p>
            <w:pPr>
              <w:pStyle w:val="Compact"/>
              <w:jc w:val="left"/>
            </w:pPr>
            <w:r>
              <w:t xml:space="preserve">Runway repair (2)</w:t>
            </w:r>
          </w:p>
        </w:tc>
        <w:tc>
          <w:tcPr/>
          <w:p>
            <w:pPr>
              <w:pStyle w:val="Compact"/>
              <w:jc w:val="left"/>
            </w:pPr>
            <w:r>
              <w:t xml:space="preserve">Repair a damaged runway</w:t>
            </w:r>
          </w:p>
        </w:tc>
        <w:tc>
          <w:tcPr/>
          <w:p>
            <w:pPr>
              <w:pStyle w:val="Compact"/>
              <w:jc w:val="left"/>
            </w:pPr>
            <w:r>
              <w:t xml:space="preserve">Base is RED’s, runway actually damaged and repairable, repair cost ≤ budget</w:t>
            </w:r>
          </w:p>
        </w:tc>
        <w:tc>
          <w:tcPr/>
          <w:p>
            <w:pPr>
              <w:pStyle w:val="Compact"/>
              <w:jc w:val="left"/>
            </w:pPr>
            <w:r>
              <w:rPr>
                <w:rStyle w:val="VerbatimChar"/>
              </w:rPr>
              <w:t xml:space="preserve">ControlPoint.begin_runway_repair</w:t>
            </w:r>
            <w:r>
              <w:t xml:space="preserve"> </w:t>
            </w:r>
            <w:r>
              <w:t xml:space="preserve">+</w:t>
            </w:r>
            <w:r>
              <w:t xml:space="preserve"> </w:t>
            </w:r>
            <w:r>
              <w:rPr>
                <w:rStyle w:val="VerbatimChar"/>
              </w:rPr>
              <w:t xml:space="preserve">adjust_budget</w:t>
            </w:r>
          </w:p>
        </w:tc>
      </w:tr>
      <w:tr>
        <w:tc>
          <w:tcPr/>
          <w:p>
            <w:pPr>
              <w:pStyle w:val="Compact"/>
              <w:jc w:val="left"/>
            </w:pPr>
            <w:r>
              <w:t xml:space="preserve">Squadron relocation (2)</w:t>
            </w:r>
          </w:p>
        </w:tc>
        <w:tc>
          <w:tcPr/>
          <w:p>
            <w:pPr>
              <w:pStyle w:val="Compact"/>
              <w:jc w:val="left"/>
            </w:pPr>
            <w:r>
              <w:t xml:space="preserve">Move a squadron between bases</w:t>
            </w:r>
          </w:p>
        </w:tc>
        <w:tc>
          <w:tcPr/>
          <w:p>
            <w:pPr>
              <w:pStyle w:val="Compact"/>
              <w:jc w:val="left"/>
            </w:pPr>
            <w:r>
              <w:t xml:space="preserve">Destination is RED’s, can operate the type, has parking</w:t>
            </w:r>
          </w:p>
        </w:tc>
        <w:tc>
          <w:tcPr/>
          <w:p>
            <w:pPr>
              <w:pStyle w:val="Compact"/>
              <w:jc w:val="left"/>
            </w:pPr>
            <w:r>
              <w:rPr>
                <w:rStyle w:val="VerbatimChar"/>
              </w:rPr>
              <w:t xml:space="preserve">Squadron.plan_relocation</w:t>
            </w:r>
            <w:r>
              <w:t xml:space="preserve"> </w:t>
            </w:r>
            <w:r>
              <w:t xml:space="preserve">/</w:t>
            </w:r>
            <w:r>
              <w:t xml:space="preserve"> </w:t>
            </w:r>
            <w:r>
              <w:rPr>
                <w:rStyle w:val="VerbatimChar"/>
              </w:rPr>
              <w:t xml:space="preserve">cancel_relocation</w:t>
            </w:r>
          </w:p>
        </w:tc>
      </w:tr>
      <w:tr>
        <w:tc>
          <w:tcPr/>
          <w:p>
            <w:pPr>
              <w:pStyle w:val="Compact"/>
              <w:jc w:val="left"/>
            </w:pPr>
            <w:r>
              <w:t xml:space="preserve">Squadron re-tasking (2)</w:t>
            </w:r>
          </w:p>
        </w:tc>
        <w:tc>
          <w:tcPr/>
          <w:p>
            <w:pPr>
              <w:pStyle w:val="Compact"/>
              <w:jc w:val="left"/>
            </w:pPr>
            <w:r>
              <w:t xml:space="preserve">Set a squadron’s auto-assignable missions</w:t>
            </w:r>
          </w:p>
        </w:tc>
        <w:tc>
          <w:tcPr/>
          <w:p>
            <w:pPr>
              <w:pStyle w:val="Compact"/>
              <w:jc w:val="left"/>
            </w:pPr>
            <w:r>
              <w:t xml:space="preserve">Squadron is capable of each task requested</w:t>
            </w:r>
          </w:p>
        </w:tc>
        <w:tc>
          <w:tcPr/>
          <w:p>
            <w:pPr>
              <w:pStyle w:val="Compact"/>
              <w:jc w:val="left"/>
            </w:pPr>
            <w:r>
              <w:rPr>
                <w:rStyle w:val="VerbatimChar"/>
              </w:rPr>
              <w:t xml:space="preserve">Squadron.set_auto_assignable_mission_types</w:t>
            </w:r>
          </w:p>
        </w:tc>
      </w:tr>
      <w:tr>
        <w:tc>
          <w:tcPr/>
          <w:p>
            <w:pPr>
              <w:pStyle w:val="Compact"/>
              <w:jc w:val="left"/>
            </w:pPr>
            <w:r>
              <w:t xml:space="preserve">Ground transfer (2)</w:t>
            </w:r>
          </w:p>
        </w:tc>
        <w:tc>
          <w:tcPr/>
          <w:p>
            <w:pPr>
              <w:pStyle w:val="Compact"/>
              <w:jc w:val="left"/>
            </w:pPr>
            <w:r>
              <w:t xml:space="preserve">Move ground units between bases</w:t>
            </w:r>
          </w:p>
        </w:tc>
        <w:tc>
          <w:tcPr/>
          <w:p>
            <w:pPr>
              <w:pStyle w:val="Compact"/>
              <w:jc w:val="left"/>
            </w:pPr>
            <w:r>
              <w:t xml:space="preserve">Units actually present at origin; a transit route exists via</w:t>
            </w:r>
            <w:r>
              <w:t xml:space="preserve"> </w:t>
            </w:r>
            <w:r>
              <w:rPr>
                <w:rStyle w:val="VerbatimChar"/>
              </w:rPr>
              <w:t xml:space="preserve">coalition.transfers.network_for()</w:t>
            </w:r>
          </w:p>
        </w:tc>
        <w:tc>
          <w:tcPr/>
          <w:p>
            <w:pPr>
              <w:pStyle w:val="Compact"/>
              <w:jc w:val="left"/>
            </w:pPr>
            <w:r>
              <w:rPr>
                <w:rStyle w:val="VerbatimChar"/>
              </w:rPr>
              <w:t xml:space="preserve">TransferOrder</w:t>
            </w:r>
            <w:r>
              <w:t xml:space="preserve"> </w:t>
            </w:r>
            <w:r>
              <w:t xml:space="preserve">+</w:t>
            </w:r>
            <w:r>
              <w:t xml:space="preserve"> </w:t>
            </w:r>
            <w:r>
              <w:rPr>
                <w:rStyle w:val="VerbatimChar"/>
              </w:rPr>
              <w:t xml:space="preserve">coalition.transfers.new_transfer</w:t>
            </w:r>
          </w:p>
        </w:tc>
      </w:tr>
      <w:tr>
        <w:tc>
          <w:tcPr/>
          <w:p>
            <w:pPr>
              <w:pStyle w:val="Compact"/>
              <w:jc w:val="left"/>
            </w:pPr>
            <w:r>
              <w:t xml:space="preserve">Air package + flights (3)</w:t>
            </w:r>
          </w:p>
        </w:tc>
        <w:tc>
          <w:tcPr/>
          <w:p>
            <w:pPr>
              <w:pStyle w:val="Compact"/>
              <w:jc w:val="left"/>
            </w:pPr>
            <w:r>
              <w:t xml:space="preserve">Plan a package against a target</w:t>
            </w:r>
          </w:p>
        </w:tc>
        <w:tc>
          <w:tcPr/>
          <w:p>
            <w:pPr>
              <w:pStyle w:val="Compact"/>
              <w:jc w:val="left"/>
            </w:pPr>
            <w:r>
              <w:t xml:space="preserve">Target resolves to a</w:t>
            </w:r>
            <w:r>
              <w:t xml:space="preserve"> </w:t>
            </w:r>
            <w:r>
              <w:rPr>
                <w:bCs/>
                <w:b/>
              </w:rPr>
              <w:t xml:space="preserve">briefed</w:t>
            </w:r>
            <w:r>
              <w:t xml:space="preserve"> </w:t>
            </w:r>
            <w:r>
              <w:t xml:space="preserve">TGO; airframe is one RED operates; mission is one that airframe can fly; package survives structural checks</w:t>
            </w:r>
          </w:p>
        </w:tc>
        <w:tc>
          <w:tcPr/>
          <w:p>
            <w:pPr>
              <w:pStyle w:val="Compact"/>
              <w:jc w:val="left"/>
            </w:pPr>
            <w:r>
              <w:rPr>
                <w:rStyle w:val="VerbatimChar"/>
              </w:rPr>
              <w:t xml:space="preserve">PackageFulfiller.plan_mission</w:t>
            </w:r>
            <w:r>
              <w:t xml:space="preserve"> </w:t>
            </w:r>
            <w:r>
              <w:t xml:space="preserve">+</w:t>
            </w:r>
            <w:r>
              <w:t xml:space="preserve"> </w:t>
            </w:r>
            <w:r>
              <w:rPr>
                <w:rStyle w:val="VerbatimChar"/>
              </w:rPr>
              <w:t xml:space="preserve">coalition.ato.add_package</w:t>
            </w:r>
          </w:p>
        </w:tc>
      </w:tr>
    </w:tbl>
    <w:p>
      <w:pPr>
        <w:pStyle w:val="BodyText"/>
      </w:pPr>
      <w:r>
        <w:t xml:space="preserve">Two anti-cheat consequences are worth spelling out because the tests and the</w:t>
      </w:r>
      <w:r>
        <w:t xml:space="preserve"> </w:t>
      </w:r>
      <w:r>
        <w:t xml:space="preserve">dry run both prove them:</w:t>
      </w:r>
    </w:p>
    <w:p>
      <w:pPr>
        <w:numPr>
          <w:ilvl w:val="0"/>
          <w:numId w:val="1007"/>
        </w:numPr>
        <w:pStyle w:val="Compact"/>
      </w:pPr>
      <w:r>
        <w:rPr>
          <w:bCs/>
          <w:b/>
        </w:rPr>
        <w:t xml:space="preserve">Invented targets collapse to nothing.</w:t>
      </w:r>
      <w:r>
        <w:t xml:space="preserve"> </w:t>
      </w:r>
      <w:r>
        <w:t xml:space="preserve">A package aimed at a target id that</w:t>
      </w:r>
      <w:r>
        <w:t xml:space="preserve"> </w:t>
      </w:r>
      <w:r>
        <w:t xml:space="preserve">is not in the operations brief (the</w:t>
      </w:r>
      <w:r>
        <w:t xml:space="preserve"> </w:t>
      </w:r>
      <w:r>
        <w:rPr>
          <w:rStyle w:val="VerbatimChar"/>
        </w:rPr>
        <w:t xml:space="preserve">active-cheat-target</w:t>
      </w:r>
      <w:r>
        <w:t xml:space="preserve"> </w:t>
      </w:r>
      <w:r>
        <w:t xml:space="preserve">scenario uses the</w:t>
      </w:r>
      <w:r>
        <w:t xml:space="preserve"> </w:t>
      </w:r>
      <w:r>
        <w:t xml:space="preserve">sentinel</w:t>
      </w:r>
      <w:r>
        <w:t xml:space="preserve"> </w:t>
      </w:r>
      <w:r>
        <w:rPr>
          <w:rStyle w:val="VerbatimChar"/>
        </w:rPr>
        <w:t xml:space="preserve">TGT-BLUE-SECRET-CANARY</w:t>
      </w:r>
      <w:r>
        <w:t xml:space="preserve">) is dropped by structural validation before</w:t>
      </w:r>
      <w:r>
        <w:t xml:space="preserve"> </w:t>
      </w:r>
      <w:r>
        <w:t xml:space="preserve">legality ever runs. The rejection is recorded (</w:t>
      </w:r>
      <w:r>
        <w:rPr>
          <w:rStyle w:val="VerbatimChar"/>
        </w:rPr>
        <w:t xml:space="preserve">packages[0].target_id:   target identifier is not in the brief</w:t>
      </w:r>
      <w:r>
        <w:t xml:space="preserve">), the stage is</w:t>
      </w:r>
      <w:r>
        <w:t xml:space="preserve"> </w:t>
      </w:r>
      <w:r>
        <w:rPr>
          <w:iCs/>
          <w:i/>
        </w:rPr>
        <w:t xml:space="preserve">accepted</w:t>
      </w:r>
      <w:r>
        <w:t xml:space="preserve"> </w:t>
      </w:r>
      <w:r>
        <w:t xml:space="preserve">with an empty</w:t>
      </w:r>
      <w:r>
        <w:t xml:space="preserve"> </w:t>
      </w:r>
      <w:r>
        <w:t xml:space="preserve">air-tasking order, no package is added, and the built-in planner covers air</w:t>
      </w:r>
      <w:r>
        <w:t xml:space="preserve"> </w:t>
      </w:r>
      <w:r>
        <w:t xml:space="preserve">tasking. The model cannot strike something it was never briefed on.</w:t>
      </w:r>
    </w:p>
    <w:p>
      <w:pPr>
        <w:numPr>
          <w:ilvl w:val="0"/>
          <w:numId w:val="1007"/>
        </w:numPr>
        <w:pStyle w:val="Compact"/>
      </w:pPr>
      <w:r>
        <w:rPr>
          <w:bCs/>
          <w:b/>
        </w:rPr>
        <w:t xml:space="preserve">Unowned airframes collapse to nothing.</w:t>
      </w:r>
      <w:r>
        <w:t xml:space="preserve"> </w:t>
      </w:r>
      <w:r>
        <w:t xml:space="preserve">Flights flown by an airframe RED</w:t>
      </w:r>
      <w:r>
        <w:t xml:space="preserve"> </w:t>
      </w:r>
      <w:r>
        <w:t xml:space="preserve">does not operate (the</w:t>
      </w:r>
      <w:r>
        <w:t xml:space="preserve"> </w:t>
      </w:r>
      <w:r>
        <w:rPr>
          <w:rStyle w:val="VerbatimChar"/>
        </w:rPr>
        <w:t xml:space="preserve">active-cheat-airframe</w:t>
      </w:r>
      <w:r>
        <w:t xml:space="preserve"> </w:t>
      </w:r>
      <w:r>
        <w:t xml:space="preserve">scenario uses a BLUE-private</w:t>
      </w:r>
      <w:r>
        <w:t xml:space="preserve"> </w:t>
      </w:r>
      <w:r>
        <w:t xml:space="preserve">airframe sentinel) are each refused (</w:t>
      </w:r>
      <w:r>
        <w:rPr>
          <w:rStyle w:val="VerbatimChar"/>
        </w:rPr>
        <w:t xml:space="preserve">packages[...].flights[...].aircraft_id:   airframe is not one this faction operates</w:t>
      </w:r>
      <w:r>
        <w:t xml:space="preserve">) and the package collapses. RED can</w:t>
      </w:r>
      <w:r>
        <w:t xml:space="preserve"> </w:t>
      </w:r>
      <w:r>
        <w:t xml:space="preserve">only ever fly airframes in its own capability index.</w:t>
      </w:r>
    </w:p>
    <w:p>
      <w:pPr>
        <w:pStyle w:val="FirstParagraph"/>
      </w:pPr>
      <w:r>
        <w:t xml:space="preserve">The</w:t>
      </w:r>
      <w:r>
        <w:t xml:space="preserve"> </w:t>
      </w:r>
      <w:r>
        <w:rPr>
          <w:rStyle w:val="VerbatimChar"/>
        </w:rPr>
        <w:t xml:space="preserve">campaign_revision</w:t>
      </w:r>
      <w:r>
        <w:t xml:space="preserve"> </w:t>
      </w:r>
      <w:r>
        <w:t xml:space="preserve">guard (a digest of turn, RED budget, ownership and</w:t>
      </w:r>
      <w:r>
        <w:t xml:space="preserve"> </w:t>
      </w:r>
      <w:r>
        <w:t xml:space="preserve">own ground forces) rejects any plan whose live digest no longer matches, so a</w:t>
      </w:r>
      <w:r>
        <w:t xml:space="preserve"> </w:t>
      </w:r>
      <w:r>
        <w:t xml:space="preserve">genuine external state change between briefing and application is thrown out.</w:t>
      </w:r>
      <w:r>
        <w:t xml:space="preserve"> </w:t>
      </w:r>
      <w:r>
        <w:t xml:space="preserve">But in ACTIVE mode the commander’s</w:t>
      </w:r>
      <w:r>
        <w:t xml:space="preserve"> </w:t>
      </w:r>
      <w:r>
        <w:rPr>
          <w:iCs/>
          <w:i/>
        </w:rPr>
        <w:t xml:space="preserve">own</w:t>
      </w:r>
      <w:r>
        <w:t xml:space="preserve"> </w:t>
      </w:r>
      <w:r>
        <w:t xml:space="preserve">applied stage-2 orders (a runway</w:t>
      </w:r>
      <w:r>
        <w:t xml:space="preserve"> </w:t>
      </w:r>
      <w:r>
        <w:t xml:space="preserve">repair or a purchase debits the budget) change that digest, which would</w:t>
      </w:r>
      <w:r>
        <w:t xml:space="preserve"> </w:t>
      </w:r>
      <w:r>
        <w:t xml:space="preserve">otherwise make its own stage-3 air tasking look stale. So once stage-2</w:t>
      </w:r>
      <w:r>
        <w:t xml:space="preserve"> </w:t>
      </w:r>
      <w:r>
        <w:t xml:space="preserve">logistics is applied, the guard is</w:t>
      </w:r>
      <w:r>
        <w:t xml:space="preserve"> </w:t>
      </w:r>
      <w:r>
        <w:rPr>
          <w:bCs/>
          <w:b/>
        </w:rPr>
        <w:t xml:space="preserve">re-baselined</w:t>
      </w:r>
      <w:r>
        <w:t xml:space="preserve"> </w:t>
      </w:r>
      <w:r>
        <w:t xml:space="preserve">to the digest that reflects</w:t>
      </w:r>
      <w:r>
        <w:t xml:space="preserve"> </w:t>
      </w:r>
      <w:r>
        <w:t xml:space="preserve">the commander’s own just-applied orders, and stage-3 is checked against that</w:t>
      </w:r>
      <w:r>
        <w:t xml:space="preserve"> </w:t>
      </w:r>
      <w:r>
        <w:t xml:space="preserve">baseline instead of the turn-start one. The check is unchanged when no orders</w:t>
      </w:r>
      <w:r>
        <w:t xml:space="preserve"> </w:t>
      </w:r>
      <w:r>
        <w:t xml:space="preserve">were applied (and in COMMANDER mode), and a real external change is still</w:t>
      </w:r>
      <w:r>
        <w:t xml:space="preserve"> </w:t>
      </w:r>
      <w:r>
        <w:t xml:space="preserve">rejected — the re-baseline only absorbs the commander’s own spending, never a</w:t>
      </w:r>
      <w:r>
        <w:t xml:space="preserve"> </w:t>
      </w:r>
      <w:r>
        <w:t xml:space="preserve">third party’s.</w:t>
      </w:r>
      <w:r>
        <w:t xml:space="preserve"> </w:t>
      </w:r>
      <w:r>
        <w:rPr>
          <w:rStyle w:val="VerbatimChar"/>
        </w:rPr>
        <w:t xml:space="preserve">PlanLegalityChecker</w:t>
      </w:r>
      <w:r>
        <w:t xml:space="preserve"> </w:t>
      </w:r>
      <w:r>
        <w:t xml:space="preserve">takes an optional</w:t>
      </w:r>
      <w:r>
        <w:t xml:space="preserve"> </w:t>
      </w:r>
      <w:r>
        <w:rPr>
          <w:rStyle w:val="VerbatimChar"/>
        </w:rPr>
        <w:t xml:space="preserve">expected_revision</w:t>
      </w:r>
      <w:r>
        <w:t xml:space="preserve"> </w:t>
      </w:r>
      <w:r>
        <w:t xml:space="preserve">override for this; the controller computes it with the same</w:t>
      </w:r>
      <w:r>
        <w:t xml:space="preserve"> </w:t>
      </w:r>
      <w:r>
        <w:rPr>
          <w:rStyle w:val="VerbatimChar"/>
        </w:rPr>
        <w:t xml:space="preserve">IntelProjector</w:t>
      </w:r>
      <w:r>
        <w:t xml:space="preserve"> </w:t>
      </w:r>
      <w:r>
        <w:t xml:space="preserve">the checker uses so the two digests are always comparable.</w:t>
      </w:r>
    </w:p>
    <w:p>
      <w:pPr>
        <w:pStyle w:val="BodyText"/>
      </w:pPr>
      <w:r>
        <w:t xml:space="preserve">Because the capability index and operations brief are built from</w:t>
      </w:r>
      <w:r>
        <w:t xml:space="preserve"> </w:t>
      </w:r>
      <w:r>
        <w:rPr>
          <w:bCs/>
          <w:b/>
        </w:rPr>
        <w:t xml:space="preserve">RED’s own</w:t>
      </w:r>
      <w:r>
        <w:rPr>
          <w:bCs/>
          <w:b/>
        </w:rPr>
        <w:t xml:space="preserve"> </w:t>
      </w:r>
      <w:r>
        <w:rPr>
          <w:bCs/>
          <w:b/>
        </w:rPr>
        <w:t xml:space="preserve">coalition only</w:t>
      </w:r>
      <w:r>
        <w:t xml:space="preserve"> </w:t>
      </w:r>
      <w:r>
        <w:t xml:space="preserve">—</w:t>
      </w:r>
      <w:r>
        <w:t xml:space="preserve"> </w:t>
      </w:r>
      <w:r>
        <w:rPr>
          <w:rStyle w:val="VerbatimChar"/>
        </w:rPr>
        <w:t xml:space="preserve">CapabilityIndexBuilder</w:t>
      </w:r>
      <w:r>
        <w:t xml:space="preserve"> </w:t>
      </w:r>
      <w:r>
        <w:t xml:space="preserve">reads RED’s owned and buyable units</w:t>
      </w:r>
      <w:r>
        <w:t xml:space="preserve"> </w:t>
      </w:r>
      <w:r>
        <w:t xml:space="preserve">and never touches</w:t>
      </w:r>
      <w:r>
        <w:t xml:space="preserve"> </w:t>
      </w:r>
      <w:r>
        <w:rPr>
          <w:rStyle w:val="VerbatimChar"/>
        </w:rPr>
        <w:t xml:space="preserve">coalition.opponent</w:t>
      </w:r>
      <w:r>
        <w:t xml:space="preserve"> </w:t>
      </w:r>
      <w:r>
        <w:t xml:space="preserve">or</w:t>
      </w:r>
      <w:r>
        <w:t xml:space="preserve"> </w:t>
      </w:r>
      <w:r>
        <w:rPr>
          <w:rStyle w:val="VerbatimChar"/>
        </w:rPr>
        <w:t xml:space="preserve">game.blue</w:t>
      </w:r>
      <w:r>
        <w:t xml:space="preserve">, and</w:t>
      </w:r>
      <w:r>
        <w:t xml:space="preserve"> </w:t>
      </w:r>
      <w:r>
        <w:rPr>
          <w:rStyle w:val="VerbatimChar"/>
        </w:rPr>
        <w:t xml:space="preserve">OperationsProjector</w:t>
      </w:r>
      <w:r>
        <w:t xml:space="preserve"> </w:t>
      </w:r>
      <w:r>
        <w:t xml:space="preserve">projects only RED-owned control points and</w:t>
      </w:r>
      <w:r>
        <w:t xml:space="preserve"> </w:t>
      </w:r>
      <w:r>
        <w:rPr>
          <w:iCs/>
          <w:i/>
        </w:rPr>
        <w:t xml:space="preserve">observable</w:t>
      </w:r>
      <w:r>
        <w:t xml:space="preserve"> </w:t>
      </w:r>
      <w:r>
        <w:t xml:space="preserve">targets — the model is</w:t>
      </w:r>
      <w:r>
        <w:t xml:space="preserve"> </w:t>
      </w:r>
      <w:r>
        <w:t xml:space="preserve">never even shown a BLUE unit type, squadron or hidden base to name. The</w:t>
      </w:r>
      <w:r>
        <w:t xml:space="preserve"> </w:t>
      </w:r>
      <w:r>
        <w:t xml:space="preserve">intel-leak sentinels in section 5 cover the operations brief too.</w:t>
      </w:r>
    </w:p>
    <w:bookmarkEnd w:id="29"/>
    <w:bookmarkStart w:id="30" w:name="X44e272a8321c80d54ff8bc076703a9421faf6c6"/>
    <w:p>
      <w:pPr>
        <w:pStyle w:val="Heading3"/>
      </w:pPr>
      <w:r>
        <w:t xml:space="preserve">4.6 The after-action debrief stays inside the fairness boundary</w:t>
      </w:r>
    </w:p>
    <w:p>
      <w:pPr>
        <w:pStyle w:val="FirstParagraph"/>
      </w:pPr>
      <w:r>
        <w:t xml:space="preserve">After every mission the brief carries a compact after-action summary of the</w:t>
      </w:r>
      <w:r>
        <w:t xml:space="preserve"> </w:t>
      </w:r>
      <w:r>
        <w:rPr>
          <w:iCs/>
          <w:i/>
        </w:rPr>
        <w:t xml:space="preserve">previous</w:t>
      </w:r>
      <w:r>
        <w:t xml:space="preserve"> </w:t>
      </w:r>
      <w:r>
        <w:t xml:space="preserve">turn so the commander can learn from its losses — the concrete</w:t>
      </w:r>
      <w:r>
        <w:t xml:space="preserve"> </w:t>
      </w:r>
      <w:r>
        <w:t xml:space="preserve">motivation being reactions a human RED player would have:</w:t>
      </w:r>
      <w:r>
        <w:t xml:space="preserve"> </w:t>
      </w:r>
      <w:r>
        <w:t xml:space="preserve">“</w:t>
      </w:r>
      <w:r>
        <w:t xml:space="preserve">my CAS was shot down</w:t>
      </w:r>
      <w:r>
        <w:t xml:space="preserve"> </w:t>
      </w:r>
      <w:r>
        <w:t xml:space="preserve">by enemy fighters, so escort it next time</w:t>
      </w:r>
      <w:r>
        <w:t xml:space="preserve">”</w:t>
      </w:r>
      <w:r>
        <w:t xml:space="preserve">, or</w:t>
      </w:r>
      <w:r>
        <w:t xml:space="preserve"> </w:t>
      </w:r>
      <w:r>
        <w:t xml:space="preserve">“</w:t>
      </w:r>
      <w:r>
        <w:t xml:space="preserve">my strike aircraft were downed</w:t>
      </w:r>
      <w:r>
        <w:t xml:space="preserve"> </w:t>
      </w:r>
      <w:r>
        <w:t xml:space="preserve">by ship-launched SAMs, so kill the ships first</w:t>
      </w:r>
      <w:r>
        <w:t xml:space="preserve">”</w:t>
      </w:r>
      <w:r>
        <w:t xml:space="preserve">. That summary is built by</w:t>
      </w:r>
      <w:r>
        <w:t xml:space="preserve"> </w:t>
      </w:r>
      <w:r>
        <w:rPr>
          <w:rStyle w:val="VerbatimChar"/>
        </w:rPr>
        <w:t xml:space="preserve">game/ai_commander/debrief.py</w:t>
      </w:r>
      <w:r>
        <w:t xml:space="preserve"> </w:t>
      </w:r>
      <w:r>
        <w:t xml:space="preserve">and folded into the brief by</w:t>
      </w:r>
      <w:r>
        <w:t xml:space="preserve"> </w:t>
      </w:r>
      <w:r>
        <w:rPr>
          <w:rStyle w:val="VerbatimChar"/>
        </w:rPr>
        <w:t xml:space="preserve">intel.py</w:t>
      </w:r>
      <w:r>
        <w:t xml:space="preserve">, and it</w:t>
      </w:r>
      <w:r>
        <w:t xml:space="preserve"> </w:t>
      </w:r>
      <w:r>
        <w:t xml:space="preserve">is held to the same anti-cheat rule as everything else the model sees:</w:t>
      </w:r>
      <w:r>
        <w:t xml:space="preserve"> </w:t>
      </w:r>
      <w:r>
        <w:rPr>
          <w:bCs/>
          <w:b/>
        </w:rPr>
        <w:t xml:space="preserve">it</w:t>
      </w:r>
      <w:r>
        <w:rPr>
          <w:bCs/>
          <w:b/>
        </w:rPr>
        <w:t xml:space="preserve"> </w:t>
      </w:r>
      <w:r>
        <w:rPr>
          <w:bCs/>
          <w:b/>
        </w:rPr>
        <w:t xml:space="preserve">reports only RED’s own losses (attributed to their cause) and the enemy losses</w:t>
      </w:r>
      <w:r>
        <w:rPr>
          <w:bCs/>
          <w:b/>
        </w:rPr>
        <w:t xml:space="preserve"> </w:t>
      </w:r>
      <w:r>
        <w:rPr>
          <w:bCs/>
          <w:b/>
        </w:rPr>
        <w:t xml:space="preserve">RED actually confirmed in combat</w:t>
      </w:r>
      <w:r>
        <w:t xml:space="preserve"> </w:t>
      </w:r>
      <w:r>
        <w:t xml:space="preserve">— never BLUE’s budget, inventory, plans, or</w:t>
      </w:r>
      <w:r>
        <w:t xml:space="preserve"> </w:t>
      </w:r>
      <w:r>
        <w:t xml:space="preserve">un-observed movements.</w:t>
      </w:r>
    </w:p>
    <w:p>
      <w:pPr>
        <w:pStyle w:val="BodyText"/>
      </w:pPr>
      <w:r>
        <w:t xml:space="preserve">How it stays fair and cheap:</w:t>
      </w:r>
    </w:p>
    <w:p>
      <w:pPr>
        <w:numPr>
          <w:ilvl w:val="0"/>
          <w:numId w:val="1008"/>
        </w:numPr>
        <w:pStyle w:val="Compact"/>
      </w:pPr>
      <w:r>
        <w:rPr>
          <w:bCs/>
          <w:b/>
        </w:rPr>
        <w:t xml:space="preserve">Where the data comes from.</w:t>
      </w:r>
      <w:r>
        <w:t xml:space="preserve"> </w:t>
      </w:r>
      <w:r>
        <w:t xml:space="preserve">DCS already emits an</w:t>
      </w:r>
      <w:r>
        <w:t xml:space="preserve"> </w:t>
      </w:r>
      <w:r>
        <w:rPr>
          <w:rStyle w:val="VerbatimChar"/>
        </w:rPr>
        <w:t xml:space="preserve">S_EVENT_KILL</w:t>
      </w:r>
      <w:r>
        <w:t xml:space="preserve"> </w:t>
      </w:r>
      <w:r>
        <w:t xml:space="preserve">for each</w:t>
      </w:r>
      <w:r>
        <w:t xml:space="preserve"> </w:t>
      </w:r>
      <w:r>
        <w:t xml:space="preserve">kill; the base plugin (</w:t>
      </w:r>
      <w:r>
        <w:rPr>
          <w:rStyle w:val="VerbatimChar"/>
        </w:rPr>
        <w:t xml:space="preserve">resources/plugins/base/dcs_retribution.lua</w:t>
      </w:r>
      <w:r>
        <w:t xml:space="preserve">) now also</w:t>
      </w:r>
      <w:r>
        <w:t xml:space="preserve"> </w:t>
      </w:r>
      <w:r>
        <w:t xml:space="preserve">records the</w:t>
      </w:r>
      <w:r>
        <w:t xml:space="preserve"> </w:t>
      </w:r>
      <w:r>
        <w:rPr>
          <w:iCs/>
          <w:i/>
        </w:rPr>
        <w:t xml:space="preserve">cause</w:t>
      </w:r>
      <w:r>
        <w:t xml:space="preserve"> </w:t>
      </w:r>
      <w:r>
        <w:t xml:space="preserve">of each kill (</w:t>
      </w:r>
      <w:r>
        <w:rPr>
          <w:rStyle w:val="VerbatimChar"/>
        </w:rPr>
        <w:t xml:space="preserve">target</w:t>
      </w:r>
      <w:r>
        <w:t xml:space="preserve">,</w:t>
      </w:r>
      <w:r>
        <w:t xml:space="preserve"> </w:t>
      </w:r>
      <w:r>
        <w:rPr>
          <w:rStyle w:val="VerbatimChar"/>
        </w:rPr>
        <w:t xml:space="preserve">by</w:t>
      </w:r>
      <w:r>
        <w:t xml:space="preserve">,</w:t>
      </w:r>
      <w:r>
        <w:t xml:space="preserve"> </w:t>
      </w:r>
      <w:r>
        <w:rPr>
          <w:rStyle w:val="VerbatimChar"/>
        </w:rPr>
        <w:t xml:space="preserve">by_type</w:t>
      </w:r>
      <w:r>
        <w:t xml:space="preserve">,</w:t>
      </w:r>
      <w:r>
        <w:t xml:space="preserve"> </w:t>
      </w:r>
      <w:r>
        <w:rPr>
          <w:rStyle w:val="VerbatimChar"/>
        </w:rPr>
        <w:t xml:space="preserve">weapon</w:t>
      </w:r>
      <w:r>
        <w:t xml:space="preserve">, each</w:t>
      </w:r>
      <w:r>
        <w:t xml:space="preserve"> </w:t>
      </w:r>
      <w:r>
        <w:t xml:space="preserve">captured defensively with</w:t>
      </w:r>
      <w:r>
        <w:t xml:space="preserve"> </w:t>
      </w:r>
      <w:r>
        <w:rPr>
          <w:rStyle w:val="VerbatimChar"/>
        </w:rPr>
        <w:t xml:space="preserve">pcall</w:t>
      </w:r>
      <w:r>
        <w:t xml:space="preserve">) into</w:t>
      </w:r>
      <w:r>
        <w:t xml:space="preserve"> </w:t>
      </w:r>
      <w:r>
        <w:rPr>
          <w:rStyle w:val="VerbatimChar"/>
        </w:rPr>
        <w:t xml:space="preserve">kill_causes</w:t>
      </w:r>
      <w:r>
        <w:t xml:space="preserve"> </w:t>
      </w:r>
      <w:r>
        <w:t xml:space="preserve">in</w:t>
      </w:r>
      <w:r>
        <w:t xml:space="preserve"> </w:t>
      </w:r>
      <w:r>
        <w:rPr>
          <w:rStyle w:val="VerbatimChar"/>
        </w:rPr>
        <w:t xml:space="preserve">state.json</w:t>
      </w:r>
      <w:r>
        <w:t xml:space="preserve">. That</w:t>
      </w:r>
      <w:r>
        <w:t xml:space="preserve"> </w:t>
      </w:r>
      <w:r>
        <w:t xml:space="preserve">is parsed backward-compatibly into</w:t>
      </w:r>
      <w:r>
        <w:t xml:space="preserve"> </w:t>
      </w:r>
      <w:r>
        <w:rPr>
          <w:rStyle w:val="VerbatimChar"/>
        </w:rPr>
        <w:t xml:space="preserve">StateData.kill_causes</w:t>
      </w:r>
      <w:r>
        <w:t xml:space="preserve"> </w:t>
      </w:r>
      <w:r>
        <w:t xml:space="preserve">(</w:t>
      </w:r>
      <w:r>
        <w:rPr>
          <w:rStyle w:val="VerbatimChar"/>
        </w:rPr>
        <w:t xml:space="preserve">game/debriefing.py</w:t>
      </w:r>
      <w:r>
        <w:t xml:space="preserve">); an older state file with no</w:t>
      </w:r>
      <w:r>
        <w:t xml:space="preserve"> </w:t>
      </w:r>
      <w:r>
        <w:rPr>
          <w:rStyle w:val="VerbatimChar"/>
        </w:rPr>
        <w:t xml:space="preserve">kill_causes</w:t>
      </w:r>
      <w:r>
        <w:t xml:space="preserve"> </w:t>
      </w:r>
      <w:r>
        <w:t xml:space="preserve">simply</w:t>
      </w:r>
      <w:r>
        <w:t xml:space="preserve"> </w:t>
      </w:r>
      <w:r>
        <w:t xml:space="preserve">yields an empty list.</w:t>
      </w:r>
    </w:p>
    <w:p>
      <w:pPr>
        <w:numPr>
          <w:ilvl w:val="0"/>
          <w:numId w:val="1008"/>
        </w:numPr>
        <w:pStyle w:val="Compact"/>
      </w:pPr>
      <w:r>
        <w:rPr>
          <w:bCs/>
          <w:b/>
        </w:rPr>
        <w:t xml:space="preserve">RED perspective only.</w:t>
      </w:r>
      <w:r>
        <w:t xml:space="preserve"> </w:t>
      </w:r>
      <w:r>
        <w:t xml:space="preserve">In the debriefing,</w:t>
      </w:r>
      <w:r>
        <w:t xml:space="preserve"> </w:t>
      </w:r>
      <w:r>
        <w:rPr>
          <w:rStyle w:val="VerbatimChar"/>
        </w:rPr>
        <w:t xml:space="preserve">player_*</w:t>
      </w:r>
      <w:r>
        <w:t xml:space="preserve"> </w:t>
      </w:r>
      <w:r>
        <w:t xml:space="preserve">is BLUE and</w:t>
      </w:r>
      <w:r>
        <w:t xml:space="preserve"> </w:t>
      </w:r>
      <w:r>
        <w:rPr>
          <w:rStyle w:val="VerbatimChar"/>
        </w:rPr>
        <w:t xml:space="preserve">enemy_*</w:t>
      </w:r>
      <w:r>
        <w:t xml:space="preserve"> </w:t>
      </w:r>
      <w:r>
        <w:t xml:space="preserve">is RED.</w:t>
      </w:r>
      <w:r>
        <w:t xml:space="preserve"> </w:t>
      </w:r>
      <w:r>
        <w:rPr>
          <w:rStyle w:val="VerbatimChar"/>
        </w:rPr>
        <w:t xml:space="preserve">build_debrief_summary</w:t>
      </w:r>
      <w:r>
        <w:t xml:space="preserve"> </w:t>
      </w:r>
      <w:r>
        <w:t xml:space="preserve">counts RED’s losses from</w:t>
      </w:r>
      <w:r>
        <w:t xml:space="preserve"> </w:t>
      </w:r>
      <w:r>
        <w:rPr>
          <w:rStyle w:val="VerbatimChar"/>
        </w:rPr>
        <w:t xml:space="preserve">loss_counts(Player.RED)</w:t>
      </w:r>
      <w:r>
        <w:t xml:space="preserve"> </w:t>
      </w:r>
      <w:r>
        <w:t xml:space="preserve">and RED’s confirmed kills from</w:t>
      </w:r>
      <w:r>
        <w:t xml:space="preserve"> </w:t>
      </w:r>
      <w:r>
        <w:rPr>
          <w:rStyle w:val="VerbatimChar"/>
        </w:rPr>
        <w:t xml:space="preserve">loss_counts(Player.BLUE)</w:t>
      </w:r>
      <w:r>
        <w:t xml:space="preserve"> </w:t>
      </w:r>
      <w:r>
        <w:t xml:space="preserve">(i.e. BLUE units RED was observed to destroy). It</w:t>
      </w:r>
      <w:r>
        <w:t xml:space="preserve"> </w:t>
      </w:r>
      <w:r>
        <w:t xml:space="preserve">never reads BLUE’s coalition, roster, or budget. The result is stored on the</w:t>
      </w:r>
      <w:r>
        <w:t xml:space="preserve"> </w:t>
      </w:r>
      <w:r>
        <w:t xml:space="preserve">RED coalition as</w:t>
      </w:r>
      <w:r>
        <w:t xml:space="preserve"> </w:t>
      </w:r>
      <w:r>
        <w:rPr>
          <w:rStyle w:val="VerbatimChar"/>
        </w:rPr>
        <w:t xml:space="preserve">Coalition.last_after_action</w:t>
      </w:r>
      <w:r>
        <w:t xml:space="preserve"> </w:t>
      </w:r>
      <w:r>
        <w:t xml:space="preserve">(a plain dict) by</w:t>
      </w:r>
      <w:r>
        <w:t xml:space="preserve"> </w:t>
      </w:r>
      <w:r>
        <w:rPr>
          <w:rStyle w:val="VerbatimChar"/>
        </w:rPr>
        <w:t xml:space="preserve">MissionResultsProcessor.record_red_after_action</w:t>
      </w:r>
      <w:r>
        <w:t xml:space="preserve">, the last step of</w:t>
      </w:r>
      <w:r>
        <w:t xml:space="preserve"> </w:t>
      </w:r>
      <w:r>
        <w:rPr>
          <w:rStyle w:val="VerbatimChar"/>
        </w:rPr>
        <w:t xml:space="preserve">commit()</w:t>
      </w:r>
      <w:r>
        <w:t xml:space="preserve">;</w:t>
      </w:r>
      <w:r>
        <w:t xml:space="preserve"> </w:t>
      </w:r>
      <w:r>
        <w:t xml:space="preserve">that step is wrapped in try/except so a debrief failure can never abort combat</w:t>
      </w:r>
      <w:r>
        <w:t xml:space="preserve"> </w:t>
      </w:r>
      <w:r>
        <w:t xml:space="preserve">resolution.</w:t>
      </w:r>
    </w:p>
    <w:p>
      <w:pPr>
        <w:numPr>
          <w:ilvl w:val="0"/>
          <w:numId w:val="1008"/>
        </w:numPr>
        <w:pStyle w:val="Compact"/>
      </w:pPr>
      <w:r>
        <w:rPr>
          <w:bCs/>
          <w:b/>
        </w:rPr>
        <w:t xml:space="preserve">Cause attribution.</w:t>
      </w:r>
      <w:r>
        <w:t xml:space="preserve"> </w:t>
      </w:r>
      <w:r>
        <w:t xml:space="preserve">Each RED loss with a known killer is classified by</w:t>
      </w:r>
      <w:r>
        <w:t xml:space="preserve"> </w:t>
      </w:r>
      <w:r>
        <w:rPr>
          <w:rStyle w:val="VerbatimChar"/>
        </w:rPr>
        <w:t xml:space="preserve">classify_threat(unit_class)</w:t>
      </w:r>
      <w:r>
        <w:t xml:space="preserve"> </w:t>
      </w:r>
      <w:r>
        <w:t xml:space="preserve">into a small closed</w:t>
      </w:r>
      <w:r>
        <w:t xml:space="preserve"> </w:t>
      </w:r>
      <w:r>
        <w:rPr>
          <w:rStyle w:val="VerbatimChar"/>
        </w:rPr>
        <w:t xml:space="preserve">ThreatCategory</w:t>
      </w:r>
      <w:r>
        <w:t xml:space="preserve"> </w:t>
      </w:r>
      <w:r>
        <w:t xml:space="preserve">vocabulary</w:t>
      </w:r>
      <w:r>
        <w:t xml:space="preserve"> </w:t>
      </w:r>
      <w:r>
        <w:t xml:space="preserve">— enemy aircraft, ground SAM, naval (ship / ship-launched SAM), AAA, or ground</w:t>
      </w:r>
      <w:r>
        <w:t xml:space="preserve"> </w:t>
      </w:r>
      <w:r>
        <w:t xml:space="preserve">fire. Auto-resolved combat (the</w:t>
      </w:r>
      <w:r>
        <w:t xml:space="preserve"> </w:t>
      </w:r>
      <w:r>
        <w:rPr>
          <w:rStyle w:val="VerbatimChar"/>
        </w:rPr>
        <w:t xml:space="preserve">SimulationResults</w:t>
      </w:r>
      <w:r>
        <w:t xml:space="preserve"> </w:t>
      </w:r>
      <w:r>
        <w:t xml:space="preserve">path) carries no unit</w:t>
      </w:r>
      <w:r>
        <w:t xml:space="preserve"> </w:t>
      </w:r>
      <w:r>
        <w:t xml:space="preserve">names or killers, so those losses cannot be attributed; they are counted from</w:t>
      </w:r>
      <w:r>
        <w:t xml:space="preserve"> </w:t>
      </w:r>
      <w:r>
        <w:t xml:space="preserve">the loss totals and bucketed as</w:t>
      </w:r>
      <w:r>
        <w:t xml:space="preserve"> </w:t>
      </w:r>
      <w:r>
        <w:rPr>
          <w:rStyle w:val="VerbatimChar"/>
        </w:rPr>
        <w:t xml:space="preserve">UNKNOWN</w:t>
      </w:r>
      <w:r>
        <w:t xml:space="preserve"> </w:t>
      </w:r>
      <w:r>
        <w:t xml:space="preserve">by remainder math (total minus what</w:t>
      </w:r>
      <w:r>
        <w:t xml:space="preserve"> </w:t>
      </w:r>
      <w:r>
        <w:t xml:space="preserve">was attributed). Attribution is therefore best-effort and never over-claims.</w:t>
      </w:r>
    </w:p>
    <w:p>
      <w:pPr>
        <w:numPr>
          <w:ilvl w:val="0"/>
          <w:numId w:val="1008"/>
        </w:numPr>
        <w:pStyle w:val="Compact"/>
      </w:pPr>
      <w:r>
        <w:rPr>
          <w:bCs/>
          <w:b/>
        </w:rPr>
        <w:t xml:space="preserve">Token cost is bounded.</w:t>
      </w:r>
      <w:r>
        <w:t xml:space="preserve"> </w:t>
      </w:r>
      <w:r>
        <w:rPr>
          <w:rStyle w:val="VerbatimChar"/>
        </w:rPr>
        <w:t xml:space="preserve">DebriefSummary.render_compact()</w:t>
      </w:r>
      <w:r>
        <w:t xml:space="preserve"> </w:t>
      </w:r>
      <w:r>
        <w:t xml:space="preserve">emits a short</w:t>
      </w:r>
      <w:r>
        <w:t xml:space="preserve"> </w:t>
      </w:r>
      <w:r>
        <w:rPr>
          <w:rStyle w:val="VerbatimChar"/>
        </w:rPr>
        <w:t xml:space="preserve">[AFTER-ACTION …]</w:t>
      </w:r>
      <w:r>
        <w:t xml:space="preserve"> </w:t>
      </w:r>
      <w:r>
        <w:t xml:space="preserve">block (a handful of lines, well under the brief’s other</w:t>
      </w:r>
      <w:r>
        <w:t xml:space="preserve"> </w:t>
      </w:r>
      <w:r>
        <w:t xml:space="preserve">sections) and returns</w:t>
      </w:r>
      <w:r>
        <w:t xml:space="preserve"> </w:t>
      </w:r>
      <w:r>
        <w:rPr>
          <w:rStyle w:val="VerbatimChar"/>
        </w:rPr>
        <w:t xml:space="preserve">""</w:t>
      </w:r>
      <w:r>
        <w:t xml:space="preserve"> </w:t>
      </w:r>
      <w:r>
        <w:t xml:space="preserve">when the summary is empty, so a quiet turn adds</w:t>
      </w:r>
      <w:r>
        <w:t xml:space="preserve"> </w:t>
      </w:r>
      <w:r>
        <w:t xml:space="preserve">nothing.</w:t>
      </w:r>
      <w:r>
        <w:t xml:space="preserve"> </w:t>
      </w:r>
      <w:r>
        <w:rPr>
          <w:rStyle w:val="VerbatimChar"/>
        </w:rPr>
        <w:t xml:space="preserve">IntelProjector</w:t>
      </w:r>
      <w:r>
        <w:t xml:space="preserve"> </w:t>
      </w:r>
      <w:r>
        <w:t xml:space="preserve">rehydrates it from the stored dict via</w:t>
      </w:r>
      <w:r>
        <w:t xml:space="preserve"> </w:t>
      </w:r>
      <w:r>
        <w:rPr>
          <w:rStyle w:val="VerbatimChar"/>
        </w:rPr>
        <w:t xml:space="preserve">DebriefSummary.from_dict</w:t>
      </w:r>
      <w:r>
        <w:t xml:space="preserve"> </w:t>
      </w:r>
      <w:r>
        <w:t xml:space="preserve">(garbage-tolerant) and renders it under</w:t>
      </w:r>
      <w:r>
        <w:t xml:space="preserve"> </w:t>
      </w:r>
      <w:r>
        <w:rPr>
          <w:rStyle w:val="VerbatimChar"/>
        </w:rPr>
        <w:t xml:space="preserve">[AFTER-ACTION LAST MISSION]</w:t>
      </w:r>
      <w:r>
        <w:t xml:space="preserve">, guarded so an empty summary is omitted.</w:t>
      </w:r>
    </w:p>
    <w:p>
      <w:pPr>
        <w:numPr>
          <w:ilvl w:val="0"/>
          <w:numId w:val="1008"/>
        </w:numPr>
        <w:pStyle w:val="Compact"/>
      </w:pPr>
      <w:r>
        <w:rPr>
          <w:bCs/>
          <w:b/>
        </w:rPr>
        <w:t xml:space="preserve">Tested for leaks.</w:t>
      </w:r>
      <w:r>
        <w:t xml:space="preserve"> </w:t>
      </w:r>
      <w:r>
        <w:rPr>
          <w:rStyle w:val="VerbatimChar"/>
        </w:rPr>
        <w:t xml:space="preserve">tests/ai_commander/test_debrief.py</w:t>
      </w:r>
      <w:r>
        <w:t xml:space="preserve"> </w:t>
      </w:r>
      <w:r>
        <w:t xml:space="preserve">asserts the block</w:t>
      </w:r>
      <w:r>
        <w:t xml:space="preserve"> </w:t>
      </w:r>
      <w:r>
        <w:t xml:space="preserve">never carries a BLUE sentinel (same approach as the intel-leak tests in §5),</w:t>
      </w:r>
      <w:r>
        <w:t xml:space="preserve"> </w:t>
      </w:r>
      <w:r>
        <w:t xml:space="preserve">alongside classification, attribution, serialization round-trip, garbage</w:t>
      </w:r>
      <w:r>
        <w:t xml:space="preserve"> </w:t>
      </w:r>
      <w:r>
        <w:t xml:space="preserve">tolerance and the render length bound.</w:t>
      </w:r>
    </w:p>
    <w:bookmarkEnd w:id="30"/>
    <w:bookmarkEnd w:id="31"/>
    <w:bookmarkStart w:id="33" w:name="X7510044d865559f199fbbcb70873b9f6798d7cf"/>
    <w:p>
      <w:pPr>
        <w:pStyle w:val="Heading2"/>
      </w:pPr>
      <w:r>
        <w:t xml:space="preserve">5. What</w:t>
      </w:r>
      <w:r>
        <w:t xml:space="preserve"> </w:t>
      </w:r>
      <w:r>
        <w:rPr>
          <w:rStyle w:val="VerbatimChar"/>
        </w:rPr>
        <w:t xml:space="preserve">REALISTIC</w:t>
      </w:r>
      <w:r>
        <w:t xml:space="preserve"> </w:t>
      </w:r>
      <w:r>
        <w:t xml:space="preserve">withholds versus</w:t>
      </w:r>
      <w:r>
        <w:t xml:space="preserve"> </w:t>
      </w:r>
      <w:r>
        <w:rPr>
          <w:rStyle w:val="VerbatimChar"/>
        </w:rPr>
        <w:t xml:space="preserve">FULL_PARITY</w:t>
      </w:r>
    </w:p>
    <w:p>
      <w:pPr>
        <w:pStyle w:val="FirstParagraph"/>
      </w:pPr>
      <w:r>
        <w:t xml:space="preserve">Two intel policies are selectable in the settings UI</w:t>
      </w:r>
      <w:r>
        <w:t xml:space="preserve"> </w:t>
      </w:r>
      <w:r>
        <w:t xml:space="preserve">(</w:t>
      </w:r>
      <w:r>
        <w:rPr>
          <w:rStyle w:val="VerbatimChar"/>
        </w:rPr>
        <w:t xml:space="preserve">ai_commander_intel_policy</w:t>
      </w:r>
      <w:r>
        <w:t xml:space="preserve">,</w:t>
      </w:r>
      <w:r>
        <w:t xml:space="preserve"> </w:t>
      </w:r>
      <w:r>
        <w:t xml:space="preserve">“</w:t>
      </w:r>
      <w:r>
        <w:t xml:space="preserve">Fairness and Audit</w:t>
      </w:r>
      <w:r>
        <w:t xml:space="preserve">”</w:t>
      </w:r>
      <w:r>
        <w:t xml:space="preserve"> </w:t>
      </w:r>
      <w:r>
        <w:t xml:space="preserve">section).</w:t>
      </w:r>
    </w:p>
    <w:p>
      <w:pPr>
        <w:pStyle w:val="BlockText"/>
      </w:pPr>
      <w:r>
        <w:rPr>
          <w:bCs/>
          <w:b/>
        </w:rPr>
        <w:t xml:space="preserve">This is a new restriction that Retribution itself does not have.</w:t>
      </w:r>
      <w:r>
        <w:t xml:space="preserve"> </w:t>
      </w:r>
      <w:r>
        <w:t xml:space="preserve">Stock Retribution has no campaign-layer fog of war. The human player’s</w:t>
      </w:r>
      <w:r>
        <w:t xml:space="preserve"> </w:t>
      </w:r>
      <w:r>
        <w:t xml:space="preserve">“</w:t>
      </w:r>
      <w:r>
        <w:t xml:space="preserve">Enemy Info</w:t>
      </w:r>
      <w:r>
        <w:t xml:space="preserve">”</w:t>
      </w:r>
      <w:r>
        <w:t xml:space="preserve"> </w:t>
      </w:r>
      <w:r>
        <w:t xml:space="preserve">checkbox in the Intel window exposes the full enemy economy,</w:t>
      </w:r>
      <w:r>
        <w:t xml:space="preserve"> </w:t>
      </w:r>
      <w:r>
        <w:t xml:space="preserve">aircraft inventory and ground forces, and the built-in OPFOR auto-planner</w:t>
      </w:r>
      <w:r>
        <w:t xml:space="preserve"> </w:t>
      </w:r>
      <w:r>
        <w:t xml:space="preserve">reads live game state directly with no filtering at all.</w:t>
      </w:r>
      <w:r>
        <w:t xml:space="preserve"> </w:t>
      </w:r>
      <w:r>
        <w:rPr>
          <w:rStyle w:val="VerbatimChar"/>
        </w:rPr>
        <w:t xml:space="preserve">REALISTIC</w:t>
      </w:r>
      <w:r>
        <w:t xml:space="preserve"> </w:t>
      </w:r>
      <w:r>
        <w:t xml:space="preserve">is</w:t>
      </w:r>
      <w:r>
        <w:t xml:space="preserve"> </w:t>
      </w:r>
      <w:r>
        <w:t xml:space="preserve">therefore</w:t>
      </w:r>
      <w:r>
        <w:t xml:space="preserve"> </w:t>
      </w:r>
      <w:r>
        <w:rPr>
          <w:bCs/>
          <w:b/>
        </w:rPr>
        <w:t xml:space="preserve">not</w:t>
      </w:r>
      <w:r>
        <w:t xml:space="preserve"> </w:t>
      </w:r>
      <w:r>
        <w:t xml:space="preserve">a mirror of an existing Retribution feature and it does not</w:t>
      </w:r>
      <w:r>
        <w:t xml:space="preserve"> </w:t>
      </w:r>
      <w:r>
        <w:t xml:space="preserve">re-implement one. It is a restriction invented for this feature, applied only</w:t>
      </w:r>
      <w:r>
        <w:t xml:space="preserve"> </w:t>
      </w:r>
      <w:r>
        <w:t xml:space="preserve">to what the language model is shown, and it makes the LLM commander</w:t>
      </w:r>
      <w:r>
        <w:t xml:space="preserve"> </w:t>
      </w:r>
      <w:r>
        <w:rPr>
          <w:iCs/>
          <w:i/>
        </w:rPr>
        <w:t xml:space="preserve">less</w:t>
      </w:r>
      <w:r>
        <w:t xml:space="preserve"> </w:t>
      </w:r>
      <w:r>
        <w:t xml:space="preserve">informed than the built-in OPFOR auto-planner it replaces. The</w:t>
      </w:r>
      <w:r>
        <w:t xml:space="preserve"> </w:t>
      </w:r>
      <w:r>
        <w:rPr>
          <w:rStyle w:val="VerbatimChar"/>
        </w:rPr>
        <w:t xml:space="preserve">opfor_autoplanner_aggressiveness</w:t>
      </w:r>
      <w:r>
        <w:t xml:space="preserve"> </w:t>
      </w:r>
      <w:r>
        <w:t xml:space="preserve">setting is a threat-radius ratio used by</w:t>
      </w:r>
      <w:r>
        <w:t xml:space="preserve"> </w:t>
      </w:r>
      <w:r>
        <w:t xml:space="preserve">the stock planner; it is unrelated to this and is not a strategy dial.</w:t>
      </w:r>
    </w:p>
    <w:p>
      <w:pPr>
        <w:pStyle w:val="FirstParagraph"/>
      </w:pPr>
      <w:r>
        <w:t xml:space="preserve">The brief always carries a</w:t>
      </w:r>
      <w:r>
        <w:t xml:space="preserve"> </w:t>
      </w:r>
      <w:r>
        <w:rPr>
          <w:rStyle w:val="VerbatimChar"/>
        </w:rPr>
        <w:t xml:space="preserve">withheld_fields</w:t>
      </w:r>
      <w:r>
        <w:t xml:space="preserve"> </w:t>
      </w:r>
      <w:r>
        <w:t xml:space="preserve">list naming what was removed, so</w:t>
      </w:r>
      <w:r>
        <w:t xml:space="preserve"> </w:t>
      </w:r>
      <w:r>
        <w:t xml:space="preserve">an auditor can see the policy that was in force without diffing two runs.</w:t>
      </w:r>
    </w:p>
    <w:p>
      <w:pPr>
        <w:pStyle w:val="BodyText"/>
      </w:pPr>
      <w:r>
        <w:t xml:space="preserve">Under</w:t>
      </w:r>
      <w:r>
        <w:t xml:space="preserve"> </w:t>
      </w:r>
      <w:r>
        <w:rPr>
          <w:rStyle w:val="VerbatimChar"/>
        </w:rPr>
        <w:t xml:space="preserve">REALISTIC</w:t>
      </w:r>
      <w:r>
        <w:t xml:space="preserve"> </w:t>
      </w:r>
      <w:r>
        <w:t xml:space="preserve">(recommended, the default) nine field groups are withheld: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Withheld field</w:t>
            </w:r>
          </w:p>
        </w:tc>
        <w:tc>
          <w:tcPr/>
          <w:p>
            <w:pPr>
              <w:pStyle w:val="Compact"/>
              <w:jc w:val="left"/>
            </w:pPr>
            <w:r>
              <w:t xml:space="preserve">Meaning</w:t>
            </w:r>
          </w:p>
        </w:tc>
      </w:tr>
      <w:tr>
        <w:tc>
          <w:tcPr/>
          <w:p>
            <w:pPr>
              <w:pStyle w:val="Compact"/>
              <w:jc w:val="left"/>
            </w:pPr>
            <w:r>
              <w:rPr>
                <w:rStyle w:val="VerbatimChar"/>
              </w:rPr>
              <w:t xml:space="preserve">enemy_budget</w:t>
            </w:r>
          </w:p>
        </w:tc>
        <w:tc>
          <w:tcPr/>
          <w:p>
            <w:pPr>
              <w:pStyle w:val="Compact"/>
              <w:jc w:val="left"/>
            </w:pPr>
            <w:r>
              <w:t xml:space="preserve">BLUE’s cash on hand.</w:t>
            </w:r>
          </w:p>
        </w:tc>
      </w:tr>
      <w:tr>
        <w:tc>
          <w:tcPr/>
          <w:p>
            <w:pPr>
              <w:pStyle w:val="Compact"/>
              <w:jc w:val="left"/>
            </w:pPr>
            <w:r>
              <w:rPr>
                <w:rStyle w:val="VerbatimChar"/>
              </w:rPr>
              <w:t xml:space="preserve">enemy_income</w:t>
            </w:r>
          </w:p>
        </w:tc>
        <w:tc>
          <w:tcPr/>
          <w:p>
            <w:pPr>
              <w:pStyle w:val="Compact"/>
              <w:jc w:val="left"/>
            </w:pPr>
            <w:r>
              <w:t xml:space="preserve">BLUE’s income per turn.</w:t>
            </w:r>
          </w:p>
        </w:tc>
      </w:tr>
      <w:tr>
        <w:tc>
          <w:tcPr/>
          <w:p>
            <w:pPr>
              <w:pStyle w:val="Compact"/>
              <w:jc w:val="left"/>
            </w:pPr>
            <w:r>
              <w:rPr>
                <w:rStyle w:val="VerbatimChar"/>
              </w:rPr>
              <w:t xml:space="preserve">enemy_squadron_rosters</w:t>
            </w:r>
          </w:p>
        </w:tc>
        <w:tc>
          <w:tcPr/>
          <w:p>
            <w:pPr>
              <w:pStyle w:val="Compact"/>
              <w:jc w:val="left"/>
            </w:pPr>
            <w:r>
              <w:t xml:space="preserve">BLUE squadron names, aircraft types and pilot counts.</w:t>
            </w:r>
          </w:p>
        </w:tc>
      </w:tr>
      <w:tr>
        <w:tc>
          <w:tcPr/>
          <w:p>
            <w:pPr>
              <w:pStyle w:val="Compact"/>
              <w:jc w:val="left"/>
            </w:pPr>
            <w:r>
              <w:rPr>
                <w:rStyle w:val="VerbatimChar"/>
              </w:rPr>
              <w:t xml:space="preserve">enemy_aircraft_inventory</w:t>
            </w:r>
          </w:p>
        </w:tc>
        <w:tc>
          <w:tcPr/>
          <w:p>
            <w:pPr>
              <w:pStyle w:val="Compact"/>
              <w:jc w:val="left"/>
            </w:pPr>
            <w:r>
              <w:t xml:space="preserve">How many of what BLUE has, and where.</w:t>
            </w:r>
          </w:p>
        </w:tc>
      </w:tr>
      <w:tr>
        <w:tc>
          <w:tcPr/>
          <w:p>
            <w:pPr>
              <w:pStyle w:val="Compact"/>
              <w:jc w:val="left"/>
            </w:pPr>
            <w:r>
              <w:rPr>
                <w:rStyle w:val="VerbatimChar"/>
              </w:rPr>
              <w:t xml:space="preserve">enemy_exact_ground_unit_counts</w:t>
            </w:r>
          </w:p>
        </w:tc>
        <w:tc>
          <w:tcPr/>
          <w:p>
            <w:pPr>
              <w:pStyle w:val="Compact"/>
              <w:jc w:val="left"/>
            </w:pPr>
            <w:r>
              <w:t xml:space="preserve">Replaced by a strength band per front.</w:t>
            </w:r>
          </w:p>
        </w:tc>
      </w:tr>
      <w:tr>
        <w:tc>
          <w:tcPr/>
          <w:p>
            <w:pPr>
              <w:pStyle w:val="Compact"/>
              <w:jc w:val="left"/>
            </w:pPr>
            <w:r>
              <w:rPr>
                <w:rStyle w:val="VerbatimChar"/>
              </w:rPr>
              <w:t xml:space="preserve">enemy_planned_flights</w:t>
            </w:r>
          </w:p>
        </w:tc>
        <w:tc>
          <w:tcPr/>
          <w:p>
            <w:pPr>
              <w:pStyle w:val="Compact"/>
              <w:jc w:val="left"/>
            </w:pPr>
            <w:r>
              <w:t xml:space="preserve">BLUE’s ATO / planned packages for the coming turn.</w:t>
            </w:r>
          </w:p>
        </w:tc>
      </w:tr>
      <w:tr>
        <w:tc>
          <w:tcPr/>
          <w:p>
            <w:pPr>
              <w:pStyle w:val="Compact"/>
              <w:jc w:val="left"/>
            </w:pPr>
            <w:r>
              <w:rPr>
                <w:rStyle w:val="VerbatimChar"/>
              </w:rPr>
              <w:t xml:space="preserve">enemy_unit_coordinates</w:t>
            </w:r>
          </w:p>
        </w:tc>
        <w:tc>
          <w:tcPr/>
          <w:p>
            <w:pPr>
              <w:pStyle w:val="Compact"/>
              <w:jc w:val="left"/>
            </w:pPr>
            <w:r>
              <w:t xml:space="preserve">Exact positions; replaced by</w:t>
            </w:r>
            <w:r>
              <w:t xml:space="preserve"> </w:t>
            </w:r>
            <w:r>
              <w:rPr>
                <w:rStyle w:val="VerbatimChar"/>
              </w:rPr>
              <w:t xml:space="preserve">AREA</w:t>
            </w:r>
            <w:r>
              <w:t xml:space="preserve"> </w:t>
            </w:r>
            <w:r>
              <w:t xml:space="preserve">precision.</w:t>
            </w:r>
          </w:p>
        </w:tc>
      </w:tr>
      <w:tr>
        <w:tc>
          <w:tcPr/>
          <w:p>
            <w:pPr>
              <w:pStyle w:val="Compact"/>
              <w:jc w:val="left"/>
            </w:pPr>
            <w:r>
              <w:rPr>
                <w:rStyle w:val="VerbatimChar"/>
              </w:rPr>
              <w:t xml:space="preserve">enemy_pending_purchases</w:t>
            </w:r>
          </w:p>
        </w:tc>
        <w:tc>
          <w:tcPr/>
          <w:p>
            <w:pPr>
              <w:pStyle w:val="Compact"/>
              <w:jc w:val="left"/>
            </w:pPr>
            <w:r>
              <w:t xml:space="preserve">What BLUE has on order.</w:t>
            </w:r>
          </w:p>
        </w:tc>
      </w:tr>
      <w:tr>
        <w:tc>
          <w:tcPr/>
          <w:p>
            <w:pPr>
              <w:pStyle w:val="Compact"/>
              <w:jc w:val="left"/>
            </w:pPr>
            <w:r>
              <w:rPr>
                <w:rStyle w:val="VerbatimChar"/>
              </w:rPr>
              <w:t xml:space="preserve">campaign_save_data</w:t>
            </w:r>
          </w:p>
        </w:tc>
        <w:tc>
          <w:tcPr/>
          <w:p>
            <w:pPr>
              <w:pStyle w:val="Compact"/>
              <w:jc w:val="left"/>
            </w:pPr>
            <w:r>
              <w:t xml:space="preserve">The save/</w:t>
            </w:r>
            <w:r>
              <w:rPr>
                <w:rStyle w:val="VerbatimChar"/>
              </w:rPr>
              <w:t xml:space="preserve">Game</w:t>
            </w:r>
            <w:r>
              <w:t xml:space="preserve"> </w:t>
            </w:r>
            <w:r>
              <w:t xml:space="preserve">object itself, in any form.</w:t>
            </w:r>
          </w:p>
        </w:tc>
      </w:tr>
    </w:tbl>
    <w:p>
      <w:pPr>
        <w:pStyle w:val="BodyText"/>
      </w:pPr>
      <w:r>
        <w:t xml:space="preserve">Under</w:t>
      </w:r>
      <w:r>
        <w:t xml:space="preserve"> </w:t>
      </w:r>
      <w:r>
        <w:rPr>
          <w:rStyle w:val="VerbatimChar"/>
        </w:rPr>
        <w:t xml:space="preserve">FULL_PARITY</w:t>
      </w:r>
      <w:r>
        <w:t xml:space="preserve"> </w:t>
      </w:r>
      <w:r>
        <w:t xml:space="preserve">only three remain withheld —</w:t>
      </w:r>
      <w:r>
        <w:t xml:space="preserve"> </w:t>
      </w:r>
      <w:r>
        <w:rPr>
          <w:rStyle w:val="VerbatimChar"/>
        </w:rPr>
        <w:t xml:space="preserve">enemy_planned_flights</w:t>
      </w:r>
      <w:r>
        <w:t xml:space="preserve">,</w:t>
      </w:r>
      <w:r>
        <w:t xml:space="preserve"> </w:t>
      </w:r>
      <w:r>
        <w:rPr>
          <w:rStyle w:val="VerbatimChar"/>
        </w:rPr>
        <w:t xml:space="preserve">enemy_unit_coordinates</w:t>
      </w:r>
      <w:r>
        <w:t xml:space="preserve"> </w:t>
      </w:r>
      <w:r>
        <w:t xml:space="preserve">and</w:t>
      </w:r>
      <w:r>
        <w:t xml:space="preserve"> </w:t>
      </w:r>
      <w:r>
        <w:rPr>
          <w:rStyle w:val="VerbatimChar"/>
        </w:rPr>
        <w:t xml:space="preserve">campaign_save_data</w:t>
      </w:r>
      <w:r>
        <w:t xml:space="preserve">.</w:t>
      </w:r>
      <w:r>
        <w:t xml:space="preserve"> </w:t>
      </w:r>
      <w:r>
        <w:rPr>
          <w:rStyle w:val="VerbatimChar"/>
        </w:rPr>
        <w:t xml:space="preserve">FULL_PARITY</w:t>
      </w:r>
      <w:r>
        <w:t xml:space="preserve"> </w:t>
      </w:r>
      <w:r>
        <w:t xml:space="preserve">deliberately</w:t>
      </w:r>
      <w:r>
        <w:t xml:space="preserve"> </w:t>
      </w:r>
      <w:r>
        <w:t xml:space="preserve">matches what the human player can already read from the Intel window with</w:t>
      </w:r>
      <w:r>
        <w:t xml:space="preserve"> </w:t>
      </w:r>
      <w:r>
        <w:t xml:space="preserve">“</w:t>
      </w:r>
      <w:r>
        <w:t xml:space="preserve">Enemy Info</w:t>
      </w:r>
      <w:r>
        <w:t xml:space="preserve">”</w:t>
      </w:r>
      <w:r>
        <w:t xml:space="preserve"> </w:t>
      </w:r>
      <w:r>
        <w:t xml:space="preserve">ticked: exact enemy counts, budget and inventory. It exists so</w:t>
      </w:r>
      <w:r>
        <w:t xml:space="preserve"> </w:t>
      </w:r>
      <w:r>
        <w:t xml:space="preserve">that a player who considers the Intel window part of normal play can give the</w:t>
      </w:r>
      <w:r>
        <w:t xml:space="preserve"> </w:t>
      </w:r>
      <w:r>
        <w:t xml:space="preserve">AI the same picture. Under</w:t>
      </w:r>
      <w:r>
        <w:t xml:space="preserve"> </w:t>
      </w:r>
      <w:r>
        <w:rPr>
          <w:rStyle w:val="VerbatimChar"/>
        </w:rPr>
        <w:t xml:space="preserve">FULL_PARITY</w:t>
      </w:r>
      <w:r>
        <w:t xml:space="preserve"> </w:t>
      </w:r>
      <w:r>
        <w:t xml:space="preserve">the projector also stops filtering by</w:t>
      </w:r>
      <w:r>
        <w:t xml:space="preserve"> </w:t>
      </w:r>
      <w:r>
        <w:t xml:space="preserve">observability (</w:t>
      </w:r>
      <w:r>
        <w:rPr>
          <w:rStyle w:val="VerbatimChar"/>
        </w:rPr>
        <w:t xml:space="preserve">_is_observable</w:t>
      </w:r>
      <w:r>
        <w:t xml:space="preserve"> </w:t>
      </w:r>
      <w:r>
        <w:t xml:space="preserve">returns</w:t>
      </w:r>
      <w:r>
        <w:t xml:space="preserve"> </w:t>
      </w:r>
      <w:r>
        <w:rPr>
          <w:rStyle w:val="VerbatimChar"/>
        </w:rPr>
        <w:t xml:space="preserve">True</w:t>
      </w:r>
      <w:r>
        <w:t xml:space="preserve"> </w:t>
      </w:r>
      <w:r>
        <w:t xml:space="preserve">unconditionally), upgrades</w:t>
      </w:r>
      <w:r>
        <w:t xml:space="preserve"> </w:t>
      </w:r>
      <w:r>
        <w:t xml:space="preserve">confidence to</w:t>
      </w:r>
      <w:r>
        <w:t xml:space="preserve"> </w:t>
      </w:r>
      <w:r>
        <w:rPr>
          <w:rStyle w:val="VerbatimChar"/>
        </w:rPr>
        <w:t xml:space="preserve">CONFIRMED</w:t>
      </w:r>
      <w:r>
        <w:t xml:space="preserve"> </w:t>
      </w:r>
      <w:r>
        <w:t xml:space="preserve">and precision to</w:t>
      </w:r>
      <w:r>
        <w:t xml:space="preserve"> </w:t>
      </w:r>
      <w:r>
        <w:rPr>
          <w:rStyle w:val="VerbatimChar"/>
        </w:rPr>
        <w:t xml:space="preserve">PRECISE</w:t>
      </w:r>
      <w:r>
        <w:t xml:space="preserve">, and populates</w:t>
      </w:r>
      <w:r>
        <w:t xml:space="preserve"> </w:t>
      </w:r>
      <w:r>
        <w:rPr>
          <w:rStyle w:val="VerbatimChar"/>
        </w:rPr>
        <w:t xml:space="preserve">FrontView.enemy_unit_count</w:t>
      </w:r>
      <w:r>
        <w:t xml:space="preserve">.</w:t>
      </w:r>
    </w:p>
    <w:p>
      <w:pPr>
        <w:pStyle w:val="BodyText"/>
      </w:pPr>
      <w:r>
        <w:t xml:space="preserve">Even under</w:t>
      </w:r>
      <w:r>
        <w:t xml:space="preserve"> </w:t>
      </w:r>
      <w:r>
        <w:rPr>
          <w:rStyle w:val="VerbatimChar"/>
        </w:rPr>
        <w:t xml:space="preserve">FULL_PARITY</w:t>
      </w:r>
      <w:r>
        <w:t xml:space="preserve">, BLUE’s planned flights, exact coordinates and the save</w:t>
      </w:r>
      <w:r>
        <w:t xml:space="preserve"> </w:t>
      </w:r>
      <w:r>
        <w:t xml:space="preserve">data are still never sent, and the authority boundary of section 4 is unchanged</w:t>
      </w:r>
      <w:r>
        <w:t xml:space="preserve"> </w:t>
      </w:r>
      <w:r>
        <w:t xml:space="preserve">— the model still cannot do anything except rank priorities.</w:t>
      </w:r>
    </w:p>
    <w:p>
      <w:pPr>
        <w:pStyle w:val="BodyText"/>
      </w:pPr>
      <w:r>
        <w:t xml:space="preserve">The intel-leak tests in</w:t>
      </w:r>
      <w:r>
        <w:t xml:space="preserve"> </w:t>
      </w:r>
      <w:r>
        <w:rPr>
          <w:rStyle w:val="VerbatimChar"/>
        </w:rPr>
        <w:t xml:space="preserve">tests/ai_commander/test_intel_leak.py</w:t>
      </w:r>
      <w:r>
        <w:t xml:space="preserve"> </w:t>
      </w:r>
      <w:r>
        <w:t xml:space="preserve">enforce this by</w:t>
      </w:r>
      <w:r>
        <w:t xml:space="preserve"> </w:t>
      </w:r>
      <w:r>
        <w:t xml:space="preserve">seeding recognisable sentinel values on the BLUE side of a synthetic campaign</w:t>
      </w:r>
      <w:r>
        <w:t xml:space="preserve"> </w:t>
      </w:r>
      <w:r>
        <w:t xml:space="preserve">(a canary budget, income, squadron name, aircraft name, pilot count, planned</w:t>
      </w:r>
      <w:r>
        <w:t xml:space="preserve"> </w:t>
      </w:r>
      <w:r>
        <w:t xml:space="preserve">package name, unit counts, capacity, an undetected TGO and a base placed far</w:t>
      </w:r>
      <w:r>
        <w:t xml:space="preserve"> </w:t>
      </w:r>
      <w:r>
        <w:t xml:space="preserve">outside RED’s observation range) and then recursively scanning the fully</w:t>
      </w:r>
      <w:r>
        <w:t xml:space="preserve"> </w:t>
      </w:r>
      <w:r>
        <w:t xml:space="preserve">serialised brief for any of them. They also assert that RED’s</w:t>
      </w:r>
      <w:r>
        <w:t xml:space="preserve"> </w:t>
      </w:r>
      <w:r>
        <w:rPr>
          <w:iCs/>
          <w:i/>
        </w:rPr>
        <w:t xml:space="preserve">own</w:t>
      </w:r>
      <w:r>
        <w:t xml:space="preserve"> </w:t>
      </w:r>
      <w:r>
        <w:t xml:space="preserve">equivalents</w:t>
      </w:r>
      <w:r>
        <w:t xml:space="preserve"> </w:t>
      </w:r>
      <w:r>
        <w:rPr>
          <w:bCs/>
          <w:b/>
        </w:rPr>
        <w:t xml:space="preserve">are</w:t>
      </w:r>
      <w:r>
        <w:t xml:space="preserve"> </w:t>
      </w:r>
      <w:r>
        <w:t xml:space="preserve">present, so the filter cannot pass by being trivially empty.</w:t>
      </w:r>
    </w:p>
    <w:bookmarkStart w:id="32" w:name="X7592ed0de65babdbdb0459770faedeebf5c9946"/>
    <w:p>
      <w:pPr>
        <w:pStyle w:val="Heading3"/>
      </w:pPr>
      <w:r>
        <w:t xml:space="preserve">5.5 The capability index and operations brief (ACTIVE mode)</w:t>
      </w:r>
    </w:p>
    <w:p>
      <w:pPr>
        <w:pStyle w:val="FirstParagraph"/>
      </w:pPr>
      <w:r>
        <w:t xml:space="preserve">COMMANDER mode ranks abstractions, so the intel brief is all it needs. ACTIVE</w:t>
      </w:r>
      <w:r>
        <w:t xml:space="preserve"> </w:t>
      </w:r>
      <w:r>
        <w:t xml:space="preserve">mode names concrete airframes, units, bases and targets, so it is given two more</w:t>
      </w:r>
      <w:r>
        <w:t xml:space="preserve"> </w:t>
      </w:r>
      <w:r>
        <w:t xml:space="preserve">RED-only views — and both are anti-cheat mechanisms, not just conveniences.</w:t>
      </w:r>
    </w:p>
    <w:p>
      <w:pPr>
        <w:pStyle w:val="BodyText"/>
      </w:pPr>
      <w:r>
        <w:rPr>
          <w:bCs/>
          <w:b/>
        </w:rPr>
        <w:t xml:space="preserve">Capability index (</w:t>
      </w:r>
      <w:r>
        <w:rPr>
          <w:rStyle w:val="VerbatimChar"/>
          <w:bCs/>
          <w:b/>
        </w:rPr>
        <w:t xml:space="preserve">capabilities.py</w:t>
      </w:r>
      <w:r>
        <w:rPr>
          <w:bCs/>
          <w:b/>
        </w:rPr>
        <w:t xml:space="preserve">).</w:t>
      </w:r>
      <w:r>
        <w:t xml:space="preserve"> </w:t>
      </w:r>
      <w:r>
        <w:t xml:space="preserve">A catalogue of every airframe, ground</w:t>
      </w:r>
      <w:r>
        <w:t xml:space="preserve"> </w:t>
      </w:r>
      <w:r>
        <w:t xml:space="preserve">unit, ship and doctrine value</w:t>
      </w:r>
      <w:r>
        <w:t xml:space="preserve"> </w:t>
      </w:r>
      <w:r>
        <w:rPr>
          <w:bCs/>
          <w:b/>
        </w:rPr>
        <w:t xml:space="preserve">RED already owns or is allowed to buy</w:t>
      </w:r>
      <w:r>
        <w:t xml:space="preserve">, built</w:t>
      </w:r>
      <w:r>
        <w:t xml:space="preserve"> </w:t>
      </w:r>
      <w:r>
        <w:t xml:space="preserve">by</w:t>
      </w:r>
      <w:r>
        <w:t xml:space="preserve"> </w:t>
      </w:r>
      <w:r>
        <w:rPr>
          <w:rStyle w:val="VerbatimChar"/>
        </w:rPr>
        <w:t xml:space="preserve">CapabilityIndexBuilder</w:t>
      </w:r>
      <w:r>
        <w:t xml:space="preserve"> </w:t>
      </w:r>
      <w:r>
        <w:t xml:space="preserve">straight from RED’s faction and coalition data. Each</w:t>
      </w:r>
      <w:r>
        <w:t xml:space="preserve"> </w:t>
      </w:r>
      <w:r>
        <w:t xml:space="preserve">entry carries the facts the model needs to plan — price, the mission roles the</w:t>
      </w:r>
      <w:r>
        <w:t xml:space="preserve"> </w:t>
      </w:r>
      <w:r>
        <w:t xml:space="preserve">airframe is</w:t>
      </w:r>
      <w:r>
        <w:t xml:space="preserve"> </w:t>
      </w:r>
      <w:r>
        <w:rPr>
          <w:rStyle w:val="VerbatimChar"/>
        </w:rPr>
        <w:t xml:space="preserve">capable_of</w:t>
      </w:r>
      <w:r>
        <w:t xml:space="preserve">, year introduced, a few combat characteristics — and</w:t>
      </w:r>
      <w:r>
        <w:t xml:space="preserve"> </w:t>
      </w:r>
      <w:r>
        <w:t xml:space="preserve">nothing else. It exists for two reasons:</w:t>
      </w:r>
    </w:p>
    <w:p>
      <w:pPr>
        <w:numPr>
          <w:ilvl w:val="0"/>
          <w:numId w:val="1009"/>
        </w:numPr>
        <w:pStyle w:val="Compact"/>
      </w:pPr>
      <w:r>
        <w:rPr>
          <w:iCs/>
          <w:i/>
        </w:rPr>
        <w:t xml:space="preserve">Anti-hallucination.</w:t>
      </w:r>
      <w:r>
        <w:t xml:space="preserve"> </w:t>
      </w:r>
      <w:r>
        <w:t xml:space="preserve">Without it, a model would name airframes and units from</w:t>
      </w:r>
      <w:r>
        <w:t xml:space="preserve"> </w:t>
      </w:r>
      <w:r>
        <w:t xml:space="preserve">its training data (</w:t>
      </w:r>
      <w:r>
        <w:t xml:space="preserve">“</w:t>
      </w:r>
      <w:r>
        <w:t xml:space="preserve">send the Su-57s</w:t>
      </w:r>
      <w:r>
        <w:t xml:space="preserve">”</w:t>
      </w:r>
      <w:r>
        <w:t xml:space="preserve">) that this faction may not field in this</w:t>
      </w:r>
      <w:r>
        <w:t xml:space="preserve"> </w:t>
      </w:r>
      <w:r>
        <w:t xml:space="preserve">era. The index is the closed vocabulary of buyable/ownable things, so</w:t>
      </w:r>
      <w:r>
        <w:t xml:space="preserve"> </w:t>
      </w:r>
      <w:r>
        <w:rPr>
          <w:rStyle w:val="VerbatimChar"/>
        </w:rPr>
        <w:t xml:space="preserve">validate_logistics_plan</w:t>
      </w:r>
      <w:r>
        <w:t xml:space="preserve"> </w:t>
      </w:r>
      <w:r>
        <w:t xml:space="preserve">/</w:t>
      </w:r>
      <w:r>
        <w:t xml:space="preserve"> </w:t>
      </w:r>
      <w:r>
        <w:rPr>
          <w:rStyle w:val="VerbatimChar"/>
        </w:rPr>
        <w:t xml:space="preserve">validate_air_tasking_plan</w:t>
      </w:r>
      <w:r>
        <w:t xml:space="preserve"> </w:t>
      </w:r>
      <w:r>
        <w:t xml:space="preserve">can reject anything</w:t>
      </w:r>
      <w:r>
        <w:t xml:space="preserve"> </w:t>
      </w:r>
      <w:r>
        <w:t xml:space="preserve">outside it as a structural error before legality even runs.</w:t>
      </w:r>
    </w:p>
    <w:p>
      <w:pPr>
        <w:numPr>
          <w:ilvl w:val="0"/>
          <w:numId w:val="1009"/>
        </w:numPr>
        <w:pStyle w:val="Compact"/>
      </w:pPr>
      <w:r>
        <w:rPr>
          <w:iCs/>
          <w:i/>
        </w:rPr>
        <w:t xml:space="preserve">Anti-cheat.</w:t>
      </w:r>
      <w:r>
        <w:t xml:space="preserve"> </w:t>
      </w:r>
      <w:r>
        <w:t xml:space="preserve">It is built from RED’s side only — it never reads</w:t>
      </w:r>
      <w:r>
        <w:t xml:space="preserve"> </w:t>
      </w:r>
      <w:r>
        <w:rPr>
          <w:rStyle w:val="VerbatimChar"/>
        </w:rPr>
        <w:t xml:space="preserve">coalition.opponent</w:t>
      </w:r>
      <w:r>
        <w:t xml:space="preserve"> </w:t>
      </w:r>
      <w:r>
        <w:t xml:space="preserve">or</w:t>
      </w:r>
      <w:r>
        <w:t xml:space="preserve"> </w:t>
      </w:r>
      <w:r>
        <w:rPr>
          <w:rStyle w:val="VerbatimChar"/>
        </w:rPr>
        <w:t xml:space="preserve">game.blue</w:t>
      </w:r>
      <w:r>
        <w:t xml:space="preserve"> </w:t>
      </w:r>
      <w:r>
        <w:t xml:space="preserve">— so the model is physically never shown a</w:t>
      </w:r>
      <w:r>
        <w:t xml:space="preserve"> </w:t>
      </w:r>
      <w:r>
        <w:t xml:space="preserve">BLUE airframe or unit type to copy. That is what makes the</w:t>
      </w:r>
      <w:r>
        <w:t xml:space="preserve"> </w:t>
      </w:r>
      <w:r>
        <w:rPr>
          <w:rStyle w:val="VerbatimChar"/>
        </w:rPr>
        <w:t xml:space="preserve">active-cheat-airframe</w:t>
      </w:r>
      <w:r>
        <w:t xml:space="preserve"> </w:t>
      </w:r>
      <w:r>
        <w:t xml:space="preserve">refusal a structural certainty, not a filter that</w:t>
      </w:r>
      <w:r>
        <w:t xml:space="preserve"> </w:t>
      </w:r>
      <w:r>
        <w:t xml:space="preserve">might be forgotten.</w:t>
      </w:r>
    </w:p>
    <w:p>
      <w:pPr>
        <w:pStyle w:val="FirstParagraph"/>
      </w:pPr>
      <w:r>
        <w:t xml:space="preserve">It is derived from live data every turn (memoised in</w:t>
      </w:r>
      <w:r>
        <w:t xml:space="preserve"> </w:t>
      </w:r>
      <w:r>
        <w:rPr>
          <w:rStyle w:val="VerbatimChar"/>
        </w:rPr>
        <w:t xml:space="preserve">CAPABILITY_CACHE</w:t>
      </w:r>
      <w:r>
        <w:t xml:space="preserve"> </w:t>
      </w:r>
      <w:r>
        <w:t xml:space="preserve">by a</w:t>
      </w:r>
      <w:r>
        <w:t xml:space="preserve"> </w:t>
      </w:r>
      <w:r>
        <w:rPr>
          <w:rStyle w:val="VerbatimChar"/>
        </w:rPr>
        <w:t xml:space="preserve">sha256</w:t>
      </w:r>
      <w:r>
        <w:t xml:space="preserve"> </w:t>
      </w:r>
      <w:r>
        <w:t xml:space="preserve">of the faction’s unit data, so an unchanged faction is not rebuilt), and</w:t>
      </w:r>
      <w:r>
        <w:t xml:space="preserve"> </w:t>
      </w:r>
      <w:r>
        <w:t xml:space="preserve">its</w:t>
      </w:r>
      <w:r>
        <w:t xml:space="preserve"> </w:t>
      </w:r>
      <w:r>
        <w:rPr>
          <w:rStyle w:val="VerbatimChar"/>
        </w:rPr>
        <w:t xml:space="preserve">content_hash()</w:t>
      </w:r>
      <w:r>
        <w:t xml:space="preserve"> </w:t>
      </w:r>
      <w:r>
        <w:t xml:space="preserve">is recorded in the audit log so a reader can tell which</w:t>
      </w:r>
      <w:r>
        <w:t xml:space="preserve"> </w:t>
      </w:r>
      <w:r>
        <w:t xml:space="preserve">catalogue a turn planned against.</w:t>
      </w:r>
    </w:p>
    <w:p>
      <w:pPr>
        <w:pStyle w:val="BodyText"/>
      </w:pPr>
      <w:r>
        <w:rPr>
          <w:bCs/>
          <w:b/>
        </w:rPr>
        <w:t xml:space="preserve">Operations brief (</w:t>
      </w:r>
      <w:r>
        <w:rPr>
          <w:rStyle w:val="VerbatimChar"/>
          <w:bCs/>
          <w:b/>
        </w:rPr>
        <w:t xml:space="preserve">operations.py</w:t>
      </w:r>
      <w:r>
        <w:rPr>
          <w:bCs/>
          <w:b/>
        </w:rPr>
        <w:t xml:space="preserve">).</w:t>
      </w:r>
      <w:r>
        <w:t xml:space="preserve"> </w:t>
      </w:r>
      <w:r>
        <w:t xml:space="preserve">RED’s own operational picture: its</w:t>
      </w:r>
      <w:r>
        <w:t xml:space="preserve"> </w:t>
      </w:r>
      <w:r>
        <w:t xml:space="preserve">bases, its squadrons, and the targets it can</w:t>
      </w:r>
      <w:r>
        <w:t xml:space="preserve"> </w:t>
      </w:r>
      <w:r>
        <w:rPr>
          <w:iCs/>
          <w:i/>
        </w:rPr>
        <w:t xml:space="preserve">observe</w:t>
      </w:r>
      <w:r>
        <w:t xml:space="preserve">, each with a generic</w:t>
      </w:r>
      <w:r>
        <w:t xml:space="preserve"> </w:t>
      </w:r>
      <w:r>
        <w:rPr>
          <w:rStyle w:val="VerbatimChar"/>
        </w:rPr>
        <w:t xml:space="preserve">BASE-N</w:t>
      </w:r>
      <w:r>
        <w:t xml:space="preserve"> </w:t>
      </w:r>
      <w:r>
        <w:t xml:space="preserve">/</w:t>
      </w:r>
      <w:r>
        <w:t xml:space="preserve"> </w:t>
      </w:r>
      <w:r>
        <w:rPr>
          <w:rStyle w:val="VerbatimChar"/>
        </w:rPr>
        <w:t xml:space="preserve">SQN-N</w:t>
      </w:r>
      <w:r>
        <w:t xml:space="preserve"> </w:t>
      </w:r>
      <w:r>
        <w:t xml:space="preserve">/</w:t>
      </w:r>
      <w:r>
        <w:t xml:space="preserve"> </w:t>
      </w:r>
      <w:r>
        <w:rPr>
          <w:rStyle w:val="VerbatimChar"/>
        </w:rPr>
        <w:t xml:space="preserve">TGT-N</w:t>
      </w:r>
      <w:r>
        <w:t xml:space="preserve"> </w:t>
      </w:r>
      <w:r>
        <w:t xml:space="preserve">identifier and never a coordinate (a target’s</w:t>
      </w:r>
      <w:r>
        <w:t xml:space="preserve"> </w:t>
      </w:r>
      <w:r>
        <w:t xml:space="preserve">location is given only as</w:t>
      </w:r>
      <w:r>
        <w:t xml:space="preserve"> </w:t>
      </w:r>
      <w:r>
        <w:rPr>
          <w:rStyle w:val="VerbatimChar"/>
        </w:rPr>
        <w:t xml:space="preserve">near=BASE-n</w:t>
      </w:r>
      <w:r>
        <w:t xml:space="preserve">). It runs through the same</w:t>
      </w:r>
      <w:r>
        <w:t xml:space="preserve"> </w:t>
      </w:r>
      <w:r>
        <w:rPr>
          <w:rStyle w:val="VerbatimChar"/>
        </w:rPr>
        <w:t xml:space="preserve">IntelPolicy</w:t>
      </w:r>
      <w:r>
        <w:t xml:space="preserve"> </w:t>
      </w:r>
      <w:r>
        <w:t xml:space="preserve">and observability filter as the intel brief, so it withholds the</w:t>
      </w:r>
      <w:r>
        <w:t xml:space="preserve"> </w:t>
      </w:r>
      <w:r>
        <w:t xml:space="preserve">same BLUE-private fields (section 5) and only surfaces targets inside</w:t>
      </w:r>
      <w:r>
        <w:t xml:space="preserve"> </w:t>
      </w:r>
      <w:r>
        <w:rPr>
          <w:rStyle w:val="VerbatimChar"/>
        </w:rPr>
        <w:t xml:space="preserve">OBSERVATION_RANGE_METERS</w:t>
      </w:r>
      <w:r>
        <w:t xml:space="preserve">. The generic ids are the plan vocabulary: the model</w:t>
      </w:r>
      <w:r>
        <w:t xml:space="preserve"> </w:t>
      </w:r>
      <w:r>
        <w:t xml:space="preserve">plans in</w:t>
      </w:r>
      <w:r>
        <w:t xml:space="preserve"> </w:t>
      </w:r>
      <w:r>
        <w:rPr>
          <w:rStyle w:val="VerbatimChar"/>
        </w:rPr>
        <w:t xml:space="preserve">TGT-2</w:t>
      </w:r>
      <w:r>
        <w:t xml:space="preserve"> </w:t>
      </w:r>
      <w:r>
        <w:t xml:space="preserve">/</w:t>
      </w:r>
      <w:r>
        <w:t xml:space="preserve"> </w:t>
      </w:r>
      <w:r>
        <w:rPr>
          <w:rStyle w:val="VerbatimChar"/>
        </w:rPr>
        <w:t xml:space="preserve">SQN-1</w:t>
      </w:r>
      <w:r>
        <w:t xml:space="preserve">, and</w:t>
      </w:r>
      <w:r>
        <w:t xml:space="preserve"> </w:t>
      </w:r>
      <w:r>
        <w:rPr>
          <w:rStyle w:val="VerbatimChar"/>
        </w:rPr>
        <w:t xml:space="preserve">OperationsResolver</w:t>
      </w:r>
      <w:r>
        <w:t xml:space="preserve"> </w:t>
      </w:r>
      <w:r>
        <w:t xml:space="preserve">maps those back to the live</w:t>
      </w:r>
      <w:r>
        <w:t xml:space="preserve"> </w:t>
      </w:r>
      <w:r>
        <w:t xml:space="preserve">game objects for legality checking and execution, so the model never handles a</w:t>
      </w:r>
      <w:r>
        <w:t xml:space="preserve"> </w:t>
      </w:r>
      <w:r>
        <w:t xml:space="preserve">real object, a save reference or a coordinate. Its</w:t>
      </w:r>
      <w:r>
        <w:t xml:space="preserve"> </w:t>
      </w:r>
      <w:r>
        <w:rPr>
          <w:rStyle w:val="VerbatimChar"/>
        </w:rPr>
        <w:t xml:space="preserve">content_hash()</w:t>
      </w:r>
      <w:r>
        <w:t xml:space="preserve"> </w:t>
      </w:r>
      <w:r>
        <w:t xml:space="preserve">is recorded</w:t>
      </w:r>
      <w:r>
        <w:t xml:space="preserve"> </w:t>
      </w:r>
      <w:r>
        <w:t xml:space="preserve">too.</w:t>
      </w:r>
    </w:p>
    <w:bookmarkEnd w:id="32"/>
    <w:bookmarkEnd w:id="33"/>
    <w:bookmarkStart w:id="34" w:name="auditing-a-turn"/>
    <w:p>
      <w:pPr>
        <w:pStyle w:val="Heading2"/>
      </w:pPr>
      <w:r>
        <w:t xml:space="preserve">6. Auditing a turn</w:t>
      </w:r>
    </w:p>
    <w:p>
      <w:pPr>
        <w:pStyle w:val="FirstParagraph"/>
      </w:pPr>
      <w:r>
        <w:t xml:space="preserve">Every turn that reaches the projector writes one JSON file. Nothing is silently</w:t>
      </w:r>
      <w:r>
        <w:t xml:space="preserve"> </w:t>
      </w:r>
      <w:r>
        <w:t xml:space="preserve">dropped: refusals, fallbacks and cost are all in the record.</w:t>
      </w:r>
    </w:p>
    <w:p>
      <w:pPr>
        <w:pStyle w:val="BodyText"/>
      </w:pPr>
      <w:r>
        <w:rPr>
          <w:bCs/>
          <w:b/>
        </w:rPr>
        <w:t xml:space="preserve">Where.</w:t>
      </w:r>
      <w:r>
        <w:t xml:space="preserve"> </w:t>
      </w:r>
      <w:r>
        <w:rPr>
          <w:rStyle w:val="VerbatimChar"/>
        </w:rPr>
        <w:t xml:space="preserve">&lt;audit root&gt;/AiDecisions/&lt;campaign_id_hash&gt;/turn_&lt;NNNN&gt;_&lt;II&gt;.json</w:t>
      </w:r>
      <w:r>
        <w:t xml:space="preserve">,</w:t>
      </w:r>
      <w:r>
        <w:t xml:space="preserve"> </w:t>
      </w:r>
      <w:r>
        <w:t xml:space="preserve">where</w:t>
      </w:r>
      <w:r>
        <w:t xml:space="preserve"> </w:t>
      </w:r>
      <w:r>
        <w:rPr>
          <w:rStyle w:val="VerbatimChar"/>
        </w:rPr>
        <w:t xml:space="preserve">&lt;NNNN&gt;</w:t>
      </w:r>
      <w:r>
        <w:t xml:space="preserve"> </w:t>
      </w:r>
      <w:r>
        <w:t xml:space="preserve">is the turn number and</w:t>
      </w:r>
      <w:r>
        <w:t xml:space="preserve"> </w:t>
      </w:r>
      <w:r>
        <w:rPr>
          <w:rStyle w:val="VerbatimChar"/>
        </w:rPr>
        <w:t xml:space="preserve">&lt;II&gt;</w:t>
      </w:r>
      <w:r>
        <w:t xml:space="preserve"> </w:t>
      </w:r>
      <w:r>
        <w:t xml:space="preserve">distinguishes multiple records for</w:t>
      </w:r>
      <w:r>
        <w:t xml:space="preserve"> </w:t>
      </w:r>
      <w:r>
        <w:t xml:space="preserve">the same turn (capped at</w:t>
      </w:r>
      <w:r>
        <w:t xml:space="preserve"> </w:t>
      </w:r>
      <w:r>
        <w:rPr>
          <w:rStyle w:val="VerbatimChar"/>
        </w:rPr>
        <w:t xml:space="preserve">MAX_RECORDS_PER_TURN</w:t>
      </w:r>
      <w:r>
        <w:t xml:space="preserve"> </w:t>
      </w:r>
      <w:r>
        <w:t xml:space="preserve">= 50). The audit root defaults</w:t>
      </w:r>
      <w:r>
        <w:t xml:space="preserve"> </w:t>
      </w:r>
      <w:r>
        <w:t xml:space="preserve">to the user data directory (</w:t>
      </w:r>
      <w:r>
        <w:rPr>
          <w:rStyle w:val="VerbatimChar"/>
        </w:rPr>
        <w:t xml:space="preserve">~/.local/share/DCSRetribution</w:t>
      </w:r>
      <w:r>
        <w:t xml:space="preserve"> </w:t>
      </w:r>
      <w:r>
        <w:t xml:space="preserve">on POSIX,</w:t>
      </w:r>
      <w:r>
        <w:t xml:space="preserve"> </w:t>
      </w:r>
      <w:r>
        <w:rPr>
          <w:rStyle w:val="VerbatimChar"/>
        </w:rPr>
        <w:t xml:space="preserve">%LOCALAPPDATA%\DCSRetribution</w:t>
      </w:r>
      <w:r>
        <w:t xml:space="preserve"> </w:t>
      </w:r>
      <w:r>
        <w:t xml:space="preserve">on Windows) and can be overridden.</w:t>
      </w:r>
      <w:r>
        <w:t xml:space="preserve"> </w:t>
      </w:r>
      <w:r>
        <w:rPr>
          <w:rStyle w:val="VerbatimChar"/>
        </w:rPr>
        <w:t xml:space="preserve">campaign_id_hash</w:t>
      </w:r>
      <w:r>
        <w:t xml:space="preserve"> </w:t>
      </w:r>
      <w:r>
        <w:t xml:space="preserve">is a hash of theater, faction names and base names — it</w:t>
      </w:r>
      <w:r>
        <w:t xml:space="preserve"> </w:t>
      </w:r>
      <w:r>
        <w:t xml:space="preserve">contains no path and no personal data.</w:t>
      </w:r>
    </w:p>
    <w:p>
      <w:pPr>
        <w:pStyle w:val="BodyText"/>
      </w:pPr>
      <w:r>
        <w:rPr>
          <w:bCs/>
          <w:b/>
        </w:rPr>
        <w:t xml:space="preserve">Reading it.</w:t>
      </w:r>
      <w:r>
        <w:t xml:space="preserve"> </w:t>
      </w:r>
      <w:r>
        <w:t xml:space="preserve">In the GUI, use the</w:t>
      </w:r>
      <w:r>
        <w:t xml:space="preserve"> </w:t>
      </w:r>
      <w:r>
        <w:rPr>
          <w:bCs/>
          <w:b/>
        </w:rPr>
        <w:t xml:space="preserve">AI Log</w:t>
      </w:r>
      <w:r>
        <w:t xml:space="preserve"> </w:t>
      </w:r>
      <w:r>
        <w:t xml:space="preserve">toolbar action in the main</w:t>
      </w:r>
      <w:r>
        <w:t xml:space="preserve"> </w:t>
      </w:r>
      <w:r>
        <w:t xml:space="preserve">window; it lists the records for the current campaign and shows one decision at</w:t>
      </w:r>
      <w:r>
        <w:t xml:space="preserve"> </w:t>
      </w:r>
      <w:r>
        <w:t xml:space="preserve">a time, read-only. On disk the file is plain JSON, so</w:t>
      </w:r>
      <w:r>
        <w:t xml:space="preserve"> </w:t>
      </w:r>
      <w:r>
        <w:rPr>
          <w:rStyle w:val="VerbatimChar"/>
        </w:rPr>
        <w:t xml:space="preserve">jq</w:t>
      </w:r>
      <w:r>
        <w:t xml:space="preserve"> </w:t>
      </w:r>
      <w:r>
        <w:t xml:space="preserve">works fine.</w:t>
      </w:r>
    </w:p>
    <w:p>
      <w:pPr>
        <w:pStyle w:val="BodyText"/>
      </w:pPr>
      <w:r>
        <w:t xml:space="preserve">To reconstruct a turn, walk the record in this order:</w:t>
      </w:r>
    </w:p>
    <w:p>
      <w:pPr>
        <w:numPr>
          <w:ilvl w:val="0"/>
          <w:numId w:val="1010"/>
        </w:numPr>
        <w:pStyle w:val="Compact"/>
      </w:pPr>
      <w:r>
        <w:rPr>
          <w:bCs/>
          <w:b/>
        </w:rPr>
        <w:t xml:space="preserve">Identity</w:t>
      </w:r>
      <w:r>
        <w:t xml:space="preserve"> </w:t>
      </w:r>
      <w:r>
        <w:t xml:space="preserve">—</w:t>
      </w:r>
      <w:r>
        <w:t xml:space="preserve"> </w:t>
      </w:r>
      <w:r>
        <w:rPr>
          <w:rStyle w:val="VerbatimChar"/>
        </w:rPr>
        <w:t xml:space="preserve">record_schema_version</w:t>
      </w:r>
      <w:r>
        <w:t xml:space="preserve">,</w:t>
      </w:r>
      <w:r>
        <w:t xml:space="preserve"> </w:t>
      </w:r>
      <w:r>
        <w:rPr>
          <w:rStyle w:val="VerbatimChar"/>
        </w:rPr>
        <w:t xml:space="preserve">written_at</w:t>
      </w:r>
      <w:r>
        <w:t xml:space="preserve">,</w:t>
      </w:r>
      <w:r>
        <w:t xml:space="preserve"> </w:t>
      </w:r>
      <w:r>
        <w:rPr>
          <w:rStyle w:val="VerbatimChar"/>
        </w:rPr>
        <w:t xml:space="preserve">campaign_id_hash</w:t>
      </w:r>
      <w:r>
        <w:t xml:space="preserve">,</w:t>
      </w:r>
      <w:r>
        <w:t xml:space="preserve"> </w:t>
      </w:r>
      <w:r>
        <w:rPr>
          <w:rStyle w:val="VerbatimChar"/>
        </w:rPr>
        <w:t xml:space="preserve">turn_id</w:t>
      </w:r>
      <w:r>
        <w:t xml:space="preserve">,</w:t>
      </w:r>
      <w:r>
        <w:t xml:space="preserve"> </w:t>
      </w:r>
      <w:r>
        <w:rPr>
          <w:rStyle w:val="VerbatimChar"/>
        </w:rPr>
        <w:t xml:space="preserve">campaign_revision</w:t>
      </w:r>
      <w:r>
        <w:t xml:space="preserve">,</w:t>
      </w:r>
      <w:r>
        <w:t xml:space="preserve"> </w:t>
      </w:r>
      <w:r>
        <w:rPr>
          <w:rStyle w:val="VerbatimChar"/>
        </w:rPr>
        <w:t xml:space="preserve">personality</w:t>
      </w:r>
      <w:r>
        <w:t xml:space="preserve">.</w:t>
      </w:r>
    </w:p>
    <w:p>
      <w:pPr>
        <w:numPr>
          <w:ilvl w:val="0"/>
          <w:numId w:val="1010"/>
        </w:numPr>
        <w:pStyle w:val="Compact"/>
      </w:pPr>
      <w:r>
        <w:rPr>
          <w:bCs/>
          <w:b/>
        </w:rPr>
        <w:t xml:space="preserve">What the commander knew</w:t>
      </w:r>
      <w:r>
        <w:t xml:space="preserve"> </w:t>
      </w:r>
      <w:r>
        <w:t xml:space="preserve">—</w:t>
      </w:r>
      <w:r>
        <w:t xml:space="preserve"> </w:t>
      </w:r>
      <w:r>
        <w:rPr>
          <w:rStyle w:val="VerbatimChar"/>
        </w:rPr>
        <w:t xml:space="preserve">intel_policy</w:t>
      </w:r>
      <w:r>
        <w:t xml:space="preserve">,</w:t>
      </w:r>
      <w:r>
        <w:t xml:space="preserve"> </w:t>
      </w:r>
      <w:r>
        <w:rPr>
          <w:rStyle w:val="VerbatimChar"/>
        </w:rPr>
        <w:t xml:space="preserve">intel_hash</w:t>
      </w:r>
      <w:r>
        <w:t xml:space="preserve">,</w:t>
      </w:r>
      <w:r>
        <w:t xml:space="preserve"> </w:t>
      </w:r>
      <w:r>
        <w:rPr>
          <w:rStyle w:val="VerbatimChar"/>
        </w:rPr>
        <w:t xml:space="preserve">intel_brief</w:t>
      </w:r>
      <w:r>
        <w:t xml:space="preserve"> </w:t>
      </w:r>
      <w:r>
        <w:t xml:space="preserve">(the entire brief as sent, so fairness is auditable after the fact),</w:t>
      </w:r>
      <w:r>
        <w:t xml:space="preserve"> </w:t>
      </w:r>
      <w:r>
        <w:rPr>
          <w:rStyle w:val="VerbatimChar"/>
        </w:rPr>
        <w:t xml:space="preserve">intel_rendered</w:t>
      </w:r>
      <w:r>
        <w:t xml:space="preserve"> </w:t>
      </w:r>
      <w:r>
        <w:t xml:space="preserve">(the compact text actually placed in the prompt), and</w:t>
      </w:r>
      <w:r>
        <w:t xml:space="preserve"> </w:t>
      </w:r>
      <w:r>
        <w:rPr>
          <w:rStyle w:val="VerbatimChar"/>
        </w:rPr>
        <w:t xml:space="preserve">intel_brief.withheld_fields</w:t>
      </w:r>
      <w:r>
        <w:t xml:space="preserve">. If you want to prove no BLUE-private value</w:t>
      </w:r>
      <w:r>
        <w:t xml:space="preserve"> </w:t>
      </w:r>
      <w:r>
        <w:t xml:space="preserve">was ever sent, grep</w:t>
      </w:r>
      <w:r>
        <w:t xml:space="preserve"> </w:t>
      </w:r>
      <w:r>
        <w:rPr>
          <w:iCs/>
          <w:i/>
        </w:rPr>
        <w:t xml:space="preserve">this</w:t>
      </w:r>
      <w:r>
        <w:t xml:space="preserve"> </w:t>
      </w:r>
      <w:r>
        <w:t xml:space="preserve">object; it is the complete input.</w:t>
      </w:r>
    </w:p>
    <w:p>
      <w:pPr>
        <w:numPr>
          <w:ilvl w:val="0"/>
          <w:numId w:val="1010"/>
        </w:numPr>
        <w:pStyle w:val="Compact"/>
      </w:pPr>
      <w:r>
        <w:rPr>
          <w:bCs/>
          <w:b/>
        </w:rPr>
        <w:t xml:space="preserve">What it was asked</w:t>
      </w:r>
      <w:r>
        <w:t xml:space="preserve"> </w:t>
      </w:r>
      <w:r>
        <w:t xml:space="preserve">—</w:t>
      </w:r>
      <w:r>
        <w:t xml:space="preserve"> </w:t>
      </w:r>
      <w:r>
        <w:rPr>
          <w:rStyle w:val="VerbatimChar"/>
        </w:rPr>
        <w:t xml:space="preserve">decision_schema_hash</w:t>
      </w:r>
      <w:r>
        <w:t xml:space="preserve">, plus</w:t>
      </w:r>
      <w:r>
        <w:t xml:space="preserve"> </w:t>
      </w:r>
      <w:r>
        <w:rPr>
          <w:rStyle w:val="VerbatimChar"/>
        </w:rPr>
        <w:t xml:space="preserve">attempts[*].prompt_messages</w:t>
      </w:r>
      <w:r>
        <w:t xml:space="preserve"> </w:t>
      </w:r>
      <w:r>
        <w:t xml:space="preserve">when raw prompt logging is enabled (</w:t>
      </w:r>
      <w:r>
        <w:rPr>
          <w:rStyle w:val="VerbatimChar"/>
        </w:rPr>
        <w:t xml:space="preserve">prompt_logging_enabled</w:t>
      </w:r>
      <w:r>
        <w:t xml:space="preserve"> </w:t>
      </w:r>
      <w:r>
        <w:t xml:space="preserve">records whether</w:t>
      </w:r>
      <w:r>
        <w:t xml:space="preserve"> </w:t>
      </w:r>
      <w:r>
        <w:t xml:space="preserve">it was). When it is off,</w:t>
      </w:r>
      <w:r>
        <w:t xml:space="preserve"> </w:t>
      </w:r>
      <w:r>
        <w:rPr>
          <w:rStyle w:val="VerbatimChar"/>
        </w:rPr>
        <w:t xml:space="preserve">attempts[*].prompt_hash</w:t>
      </w:r>
      <w:r>
        <w:t xml:space="preserve"> </w:t>
      </w:r>
      <w:r>
        <w:t xml:space="preserve">still lets you prove which</w:t>
      </w:r>
      <w:r>
        <w:t xml:space="preserve"> </w:t>
      </w:r>
      <w:r>
        <w:t xml:space="preserve">prompt was sent without storing the campaign detail it contains.</w:t>
      </w:r>
    </w:p>
    <w:p>
      <w:pPr>
        <w:numPr>
          <w:ilvl w:val="0"/>
          <w:numId w:val="1010"/>
        </w:numPr>
        <w:pStyle w:val="Compact"/>
      </w:pPr>
      <w:r>
        <w:rPr>
          <w:bCs/>
          <w:b/>
        </w:rPr>
        <w:t xml:space="preserve">The provider round trips</w:t>
      </w:r>
      <w:r>
        <w:t xml:space="preserve"> </w:t>
      </w:r>
      <w:r>
        <w:t xml:space="preserve">—</w:t>
      </w:r>
      <w:r>
        <w:t xml:space="preserve"> </w:t>
      </w:r>
      <w:r>
        <w:rPr>
          <w:rStyle w:val="VerbatimChar"/>
        </w:rPr>
        <w:t xml:space="preserve">base_url</w:t>
      </w:r>
      <w:r>
        <w:t xml:space="preserve">,</w:t>
      </w:r>
      <w:r>
        <w:t xml:space="preserve"> </w:t>
      </w:r>
      <w:r>
        <w:rPr>
          <w:rStyle w:val="VerbatimChar"/>
        </w:rPr>
        <w:t xml:space="preserve">configured_model</w:t>
      </w:r>
      <w:r>
        <w:t xml:space="preserve">,</w:t>
      </w:r>
      <w:r>
        <w:t xml:space="preserve"> </w:t>
      </w:r>
      <w:r>
        <w:rPr>
          <w:rStyle w:val="VerbatimChar"/>
        </w:rPr>
        <w:t xml:space="preserve">catalog_retrieved_at</w:t>
      </w:r>
      <w:r>
        <w:t xml:space="preserve">,</w:t>
      </w:r>
      <w:r>
        <w:t xml:space="preserve"> </w:t>
      </w:r>
      <w:r>
        <w:rPr>
          <w:rStyle w:val="VerbatimChar"/>
        </w:rPr>
        <w:t xml:space="preserve">catalog_input_price_per_million</w:t>
      </w:r>
      <w:r>
        <w:t xml:space="preserve">,</w:t>
      </w:r>
      <w:r>
        <w:t xml:space="preserve"> </w:t>
      </w:r>
      <w:r>
        <w:rPr>
          <w:rStyle w:val="VerbatimChar"/>
        </w:rPr>
        <w:t xml:space="preserve">catalog_output_price_per_million</w:t>
      </w:r>
      <w:r>
        <w:t xml:space="preserve">,</w:t>
      </w:r>
      <w:r>
        <w:t xml:space="preserve"> </w:t>
      </w:r>
      <w:r>
        <w:rPr>
          <w:rStyle w:val="VerbatimChar"/>
        </w:rPr>
        <w:t xml:space="preserve">catalog_context_length</w:t>
      </w:r>
      <w:r>
        <w:t xml:space="preserve">,</w:t>
      </w:r>
      <w:r>
        <w:t xml:space="preserve"> </w:t>
      </w:r>
      <w:r>
        <w:rPr>
          <w:rStyle w:val="VerbatimChar"/>
        </w:rPr>
        <w:t xml:space="preserve">catalog_notes</w:t>
      </w:r>
      <w:r>
        <w:t xml:space="preserve">, then per attempt:</w:t>
      </w:r>
      <w:r>
        <w:t xml:space="preserve"> </w:t>
      </w:r>
      <w:r>
        <w:rPr>
          <w:rStyle w:val="VerbatimChar"/>
        </w:rPr>
        <w:t xml:space="preserve">attempt</w:t>
      </w:r>
      <w:r>
        <w:t xml:space="preserve">,</w:t>
      </w:r>
      <w:r>
        <w:t xml:space="preserve"> </w:t>
      </w:r>
      <w:r>
        <w:rPr>
          <w:rStyle w:val="VerbatimChar"/>
        </w:rPr>
        <w:t xml:space="preserve">kind</w:t>
      </w:r>
      <w:r>
        <w:t xml:space="preserve"> </w:t>
      </w:r>
      <w:r>
        <w:t xml:space="preserve">(</w:t>
      </w:r>
      <w:r>
        <w:rPr>
          <w:rStyle w:val="VerbatimChar"/>
        </w:rPr>
        <w:t xml:space="preserve">initial</w:t>
      </w:r>
      <w:r>
        <w:t xml:space="preserve"> </w:t>
      </w:r>
      <w:r>
        <w:t xml:space="preserve">/</w:t>
      </w:r>
      <w:r>
        <w:t xml:space="preserve"> </w:t>
      </w:r>
      <w:r>
        <w:rPr>
          <w:rStyle w:val="VerbatimChar"/>
        </w:rPr>
        <w:t xml:space="preserve">repair</w:t>
      </w:r>
      <w:r>
        <w:t xml:space="preserve">),</w:t>
      </w:r>
      <w:r>
        <w:t xml:space="preserve"> </w:t>
      </w:r>
      <w:r>
        <w:rPr>
          <w:rStyle w:val="VerbatimChar"/>
        </w:rPr>
        <w:t xml:space="preserve">started_at</w:t>
      </w:r>
      <w:r>
        <w:t xml:space="preserve">,</w:t>
      </w:r>
      <w:r>
        <w:t xml:space="preserve"> </w:t>
      </w:r>
      <w:r>
        <w:rPr>
          <w:rStyle w:val="VerbatimChar"/>
        </w:rPr>
        <w:t xml:space="preserve">latency_seconds</w:t>
      </w:r>
      <w:r>
        <w:t xml:space="preserve">,</w:t>
      </w:r>
      <w:r>
        <w:t xml:space="preserve"> </w:t>
      </w:r>
      <w:r>
        <w:rPr>
          <w:rStyle w:val="VerbatimChar"/>
        </w:rPr>
        <w:t xml:space="preserve">requested_model</w:t>
      </w:r>
      <w:r>
        <w:t xml:space="preserve">,</w:t>
      </w:r>
      <w:r>
        <w:t xml:space="preserve"> </w:t>
      </w:r>
      <w:r>
        <w:rPr>
          <w:rStyle w:val="VerbatimChar"/>
          <w:bCs/>
          <w:b/>
        </w:rPr>
        <w:t xml:space="preserve">actual_model</w:t>
      </w:r>
      <w:r>
        <w:t xml:space="preserve"> </w:t>
      </w:r>
      <w:r>
        <w:t xml:space="preserve">(so provider-side alias resolution is visible),</w:t>
      </w:r>
      <w:r>
        <w:t xml:space="preserve"> </w:t>
      </w:r>
      <w:r>
        <w:rPr>
          <w:rStyle w:val="VerbatimChar"/>
        </w:rPr>
        <w:t xml:space="preserve">response_id</w:t>
      </w:r>
      <w:r>
        <w:t xml:space="preserve">,</w:t>
      </w:r>
      <w:r>
        <w:t xml:space="preserve"> </w:t>
      </w:r>
      <w:r>
        <w:rPr>
          <w:rStyle w:val="VerbatimChar"/>
        </w:rPr>
        <w:t xml:space="preserve">provider</w:t>
      </w:r>
      <w:r>
        <w:t xml:space="preserve">,</w:t>
      </w:r>
      <w:r>
        <w:t xml:space="preserve"> </w:t>
      </w:r>
      <w:r>
        <w:rPr>
          <w:rStyle w:val="VerbatimChar"/>
        </w:rPr>
        <w:t xml:space="preserve">finish_reason</w:t>
      </w:r>
      <w:r>
        <w:t xml:space="preserve">,</w:t>
      </w:r>
      <w:r>
        <w:t xml:space="preserve"> </w:t>
      </w:r>
      <w:r>
        <w:rPr>
          <w:rStyle w:val="VerbatimChar"/>
        </w:rPr>
        <w:t xml:space="preserve">retries</w:t>
      </w:r>
      <w:r>
        <w:t xml:space="preserve">,</w:t>
      </w:r>
      <w:r>
        <w:t xml:space="preserve"> </w:t>
      </w:r>
      <w:r>
        <w:rPr>
          <w:rStyle w:val="VerbatimChar"/>
        </w:rPr>
        <w:t xml:space="preserve">http_status</w:t>
      </w:r>
      <w:r>
        <w:t xml:space="preserve">,</w:t>
      </w:r>
      <w:r>
        <w:t xml:space="preserve"> </w:t>
      </w:r>
      <w:r>
        <w:rPr>
          <w:rStyle w:val="VerbatimChar"/>
        </w:rPr>
        <w:t xml:space="preserve">error</w:t>
      </w:r>
      <w:r>
        <w:t xml:space="preserve">, the token counts</w:t>
      </w:r>
      <w:r>
        <w:t xml:space="preserve"> </w:t>
      </w:r>
      <w:r>
        <w:t xml:space="preserve">(</w:t>
      </w:r>
      <w:r>
        <w:rPr>
          <w:rStyle w:val="VerbatimChar"/>
        </w:rPr>
        <w:t xml:space="preserve">prompt_tokens</w:t>
      </w:r>
      <w:r>
        <w:t xml:space="preserve">,</w:t>
      </w:r>
      <w:r>
        <w:t xml:space="preserve"> </w:t>
      </w:r>
      <w:r>
        <w:rPr>
          <w:rStyle w:val="VerbatimChar"/>
        </w:rPr>
        <w:t xml:space="preserve">completion_tokens</w:t>
      </w:r>
      <w:r>
        <w:t xml:space="preserve">,</w:t>
      </w:r>
      <w:r>
        <w:t xml:space="preserve"> </w:t>
      </w:r>
      <w:r>
        <w:rPr>
          <w:rStyle w:val="VerbatimChar"/>
        </w:rPr>
        <w:t xml:space="preserve">cached_tokens</w:t>
      </w:r>
      <w:r>
        <w:t xml:space="preserve">,</w:t>
      </w:r>
      <w:r>
        <w:t xml:space="preserve"> </w:t>
      </w:r>
      <w:r>
        <w:rPr>
          <w:rStyle w:val="VerbatimChar"/>
        </w:rPr>
        <w:t xml:space="preserve">reasoning_tokens</w:t>
      </w:r>
      <w:r>
        <w:t xml:space="preserve">,</w:t>
      </w:r>
      <w:r>
        <w:t xml:space="preserve"> </w:t>
      </w:r>
      <w:r>
        <w:rPr>
          <w:rStyle w:val="VerbatimChar"/>
        </w:rPr>
        <w:t xml:space="preserve">total_tokens</w:t>
      </w:r>
      <w:r>
        <w:t xml:space="preserve">),</w:t>
      </w:r>
      <w:r>
        <w:t xml:space="preserve"> </w:t>
      </w:r>
      <w:r>
        <w:rPr>
          <w:rStyle w:val="VerbatimChar"/>
        </w:rPr>
        <w:t xml:space="preserve">reserved_cost</w:t>
      </w:r>
      <w:r>
        <w:t xml:space="preserve">,</w:t>
      </w:r>
      <w:r>
        <w:t xml:space="preserve"> </w:t>
      </w:r>
      <w:r>
        <w:rPr>
          <w:rStyle w:val="VerbatimChar"/>
        </w:rPr>
        <w:t xml:space="preserve">actual_cost</w:t>
      </w:r>
      <w:r>
        <w:t xml:space="preserve">,</w:t>
      </w:r>
      <w:r>
        <w:t xml:space="preserve"> </w:t>
      </w:r>
      <w:r>
        <w:rPr>
          <w:rStyle w:val="VerbatimChar"/>
        </w:rPr>
        <w:t xml:space="preserve">cost_is_estimated</w:t>
      </w:r>
      <w:r>
        <w:t xml:space="preserve">, and</w:t>
      </w:r>
      <w:r>
        <w:t xml:space="preserve"> </w:t>
      </w:r>
      <w:r>
        <w:rPr>
          <w:rStyle w:val="VerbatimChar"/>
        </w:rPr>
        <w:t xml:space="preserve">response_text</w:t>
      </w:r>
      <w:r>
        <w:t xml:space="preserve"> </w:t>
      </w:r>
      <w:r>
        <w:t xml:space="preserve">/</w:t>
      </w:r>
      <w:r>
        <w:t xml:space="preserve"> </w:t>
      </w:r>
      <w:r>
        <w:rPr>
          <w:rStyle w:val="VerbatimChar"/>
        </w:rPr>
        <w:t xml:space="preserve">response_hash</w:t>
      </w:r>
      <w:r>
        <w:t xml:space="preserve">.</w:t>
      </w:r>
    </w:p>
    <w:p>
      <w:pPr>
        <w:numPr>
          <w:ilvl w:val="0"/>
          <w:numId w:val="1010"/>
        </w:numPr>
        <w:pStyle w:val="Compact"/>
      </w:pPr>
      <w:r>
        <w:rPr>
          <w:bCs/>
          <w:b/>
        </w:rPr>
        <w:t xml:space="preserve">What it proposed</w:t>
      </w:r>
      <w:r>
        <w:t xml:space="preserve"> </w:t>
      </w:r>
      <w:r>
        <w:t xml:space="preserve">—</w:t>
      </w:r>
      <w:r>
        <w:t xml:space="preserve"> </w:t>
      </w:r>
      <w:r>
        <w:rPr>
          <w:rStyle w:val="VerbatimChar"/>
        </w:rPr>
        <w:t xml:space="preserve">parsed_decision</w:t>
      </w:r>
      <w:r>
        <w:t xml:space="preserve"> </w:t>
      </w:r>
      <w:r>
        <w:t xml:space="preserve">(schema-valid, before legality).</w:t>
      </w:r>
    </w:p>
    <w:p>
      <w:pPr>
        <w:numPr>
          <w:ilvl w:val="0"/>
          <w:numId w:val="1010"/>
        </w:numPr>
        <w:pStyle w:val="Compact"/>
      </w:pPr>
      <w:r>
        <w:rPr>
          <w:bCs/>
          <w:b/>
        </w:rPr>
        <w:t xml:space="preserve">What was refused</w:t>
      </w:r>
      <w:r>
        <w:t xml:space="preserve"> </w:t>
      </w:r>
      <w:r>
        <w:t xml:space="preserve">—</w:t>
      </w:r>
      <w:r>
        <w:t xml:space="preserve"> </w:t>
      </w:r>
      <w:r>
        <w:rPr>
          <w:rStyle w:val="VerbatimChar"/>
        </w:rPr>
        <w:t xml:space="preserve">rejections</w:t>
      </w:r>
      <w:r>
        <w:t xml:space="preserve">, a list of</w:t>
      </w:r>
      <w:r>
        <w:t xml:space="preserve"> </w:t>
      </w:r>
      <w:r>
        <w:rPr>
          <w:rStyle w:val="VerbatimChar"/>
        </w:rPr>
        <w:t xml:space="preserve">{element, reason, value}</w:t>
      </w:r>
      <w:r>
        <w:t xml:space="preserve"> </w:t>
      </w:r>
      <w:r>
        <w:t xml:space="preserve">objects. This is the interesting part when the AI</w:t>
      </w:r>
      <w:r>
        <w:t xml:space="preserve"> </w:t>
      </w:r>
      <w:r>
        <w:t xml:space="preserve">“</w:t>
      </w:r>
      <w:r>
        <w:t xml:space="preserve">did nothing</w:t>
      </w:r>
      <w:r>
        <w:t xml:space="preserve">”</w:t>
      </w:r>
      <w:r>
        <w:t xml:space="preserve">: every</w:t>
      </w:r>
      <w:r>
        <w:t xml:space="preserve"> </w:t>
      </w:r>
      <w:r>
        <w:t xml:space="preserve">dropped element is here with its reason.</w:t>
      </w:r>
    </w:p>
    <w:p>
      <w:pPr>
        <w:numPr>
          <w:ilvl w:val="0"/>
          <w:numId w:val="1010"/>
        </w:numPr>
        <w:pStyle w:val="Compact"/>
      </w:pPr>
      <w:r>
        <w:rPr>
          <w:bCs/>
          <w:b/>
        </w:rPr>
        <w:t xml:space="preserve">What was accepted</w:t>
      </w:r>
      <w:r>
        <w:t xml:space="preserve"> </w:t>
      </w:r>
      <w:r>
        <w:t xml:space="preserve">—</w:t>
      </w:r>
      <w:r>
        <w:t xml:space="preserve"> </w:t>
      </w:r>
      <w:r>
        <w:rPr>
          <w:rStyle w:val="VerbatimChar"/>
        </w:rPr>
        <w:t xml:space="preserve">accepted_directive</w:t>
      </w:r>
      <w:r>
        <w:t xml:space="preserve">.</w:t>
      </w:r>
    </w:p>
    <w:p>
      <w:pPr>
        <w:numPr>
          <w:ilvl w:val="0"/>
          <w:numId w:val="1010"/>
        </w:numPr>
        <w:pStyle w:val="Compact"/>
      </w:pPr>
      <w:r>
        <w:rPr>
          <w:bCs/>
          <w:b/>
        </w:rPr>
        <w:t xml:space="preserve">What deterministic code then did</w:t>
      </w:r>
      <w:r>
        <w:t xml:space="preserve"> </w:t>
      </w:r>
      <w:r>
        <w:t xml:space="preserve">—</w:t>
      </w:r>
      <w:r>
        <w:t xml:space="preserve"> </w:t>
      </w:r>
      <w:r>
        <w:rPr>
          <w:rStyle w:val="VerbatimChar"/>
        </w:rPr>
        <w:t xml:space="preserve">planner_task_order</w:t>
      </w:r>
      <w:r>
        <w:t xml:space="preserve"> </w:t>
      </w:r>
      <w:r>
        <w:t xml:space="preserve">(the order the</w:t>
      </w:r>
      <w:r>
        <w:t xml:space="preserve"> </w:t>
      </w:r>
      <w:r>
        <w:t xml:space="preserve">HTN planner was offered its tasks),</w:t>
      </w:r>
      <w:r>
        <w:t xml:space="preserve"> </w:t>
      </w:r>
      <w:r>
        <w:rPr>
          <w:rStyle w:val="VerbatimChar"/>
        </w:rPr>
        <w:t xml:space="preserve">posture_applications</w:t>
      </w:r>
      <w:r>
        <w:t xml:space="preserve"> </w:t>
      </w:r>
      <w:r>
        <w:t xml:space="preserve">(one entry per</w:t>
      </w:r>
      <w:r>
        <w:t xml:space="preserve"> </w:t>
      </w:r>
      <w:r>
        <w:t xml:space="preserve">requested posture, applied or not, with why),</w:t>
      </w:r>
      <w:r>
        <w:t xml:space="preserve"> </w:t>
      </w:r>
      <w:r>
        <w:rPr>
          <w:rStyle w:val="VerbatimChar"/>
        </w:rPr>
        <w:t xml:space="preserve">procurement_notes</w:t>
      </w:r>
      <w:r>
        <w:t xml:space="preserve">.</w:t>
      </w:r>
    </w:p>
    <w:p>
      <w:pPr>
        <w:numPr>
          <w:ilvl w:val="0"/>
          <w:numId w:val="1010"/>
        </w:numPr>
        <w:pStyle w:val="Compact"/>
      </w:pPr>
      <w:r>
        <w:rPr>
          <w:bCs/>
          <w:b/>
        </w:rPr>
        <w:t xml:space="preserve">Cost</w:t>
      </w:r>
      <w:r>
        <w:t xml:space="preserve"> </w:t>
      </w:r>
      <w:r>
        <w:t xml:space="preserve">—</w:t>
      </w:r>
      <w:r>
        <w:t xml:space="preserve"> </w:t>
      </w:r>
      <w:r>
        <w:rPr>
          <w:rStyle w:val="VerbatimChar"/>
        </w:rPr>
        <w:t xml:space="preserve">cost_cap_per_turn</w:t>
      </w:r>
      <w:r>
        <w:t xml:space="preserve">,</w:t>
      </w:r>
      <w:r>
        <w:t xml:space="preserve"> </w:t>
      </w:r>
      <w:r>
        <w:rPr>
          <w:rStyle w:val="VerbatimChar"/>
        </w:rPr>
        <w:t xml:space="preserve">prior_cost_this_turn</w:t>
      </w:r>
      <w:r>
        <w:t xml:space="preserve">,</w:t>
      </w:r>
      <w:r>
        <w:t xml:space="preserve"> </w:t>
      </w:r>
      <w:r>
        <w:rPr>
          <w:rStyle w:val="VerbatimChar"/>
        </w:rPr>
        <w:t xml:space="preserve">estimated_cost</w:t>
      </w:r>
      <w:r>
        <w:t xml:space="preserve">,</w:t>
      </w:r>
      <w:r>
        <w:t xml:space="preserve"> </w:t>
      </w:r>
      <w:r>
        <w:rPr>
          <w:rStyle w:val="VerbatimChar"/>
        </w:rPr>
        <w:t xml:space="preserve">reserved_cost</w:t>
      </w:r>
      <w:r>
        <w:t xml:space="preserve">,</w:t>
      </w:r>
      <w:r>
        <w:t xml:space="preserve"> </w:t>
      </w:r>
      <w:r>
        <w:rPr>
          <w:rStyle w:val="VerbatimChar"/>
        </w:rPr>
        <w:t xml:space="preserve">actual_cost</w:t>
      </w:r>
      <w:r>
        <w:t xml:space="preserve">, and the derived</w:t>
      </w:r>
      <w:r>
        <w:t xml:space="preserve"> </w:t>
      </w:r>
      <w:r>
        <w:rPr>
          <w:rStyle w:val="VerbatimChar"/>
        </w:rPr>
        <w:t xml:space="preserve">total_prompt_tokens</w:t>
      </w:r>
      <w:r>
        <w:t xml:space="preserve"> </w:t>
      </w:r>
      <w:r>
        <w:t xml:space="preserve">/</w:t>
      </w:r>
      <w:r>
        <w:t xml:space="preserve"> </w:t>
      </w:r>
      <w:r>
        <w:rPr>
          <w:rStyle w:val="VerbatimChar"/>
        </w:rPr>
        <w:t xml:space="preserve">total_completion_tokens</w:t>
      </w:r>
      <w:r>
        <w:t xml:space="preserve">.</w:t>
      </w:r>
      <w:r>
        <w:t xml:space="preserve"> </w:t>
      </w:r>
      <w:r>
        <w:rPr>
          <w:rStyle w:val="VerbatimChar"/>
        </w:rPr>
        <w:t xml:space="preserve">cost_is_estimated</w:t>
      </w:r>
      <w:r>
        <w:t xml:space="preserve"> </w:t>
      </w:r>
      <w:r>
        <w:t xml:space="preserve">false means the figure came</w:t>
      </w:r>
      <w:r>
        <w:t xml:space="preserve"> </w:t>
      </w:r>
      <w:r>
        <w:t xml:space="preserve">from the provider’s own</w:t>
      </w:r>
      <w:r>
        <w:t xml:space="preserve"> </w:t>
      </w:r>
      <w:r>
        <w:rPr>
          <w:rStyle w:val="VerbatimChar"/>
        </w:rPr>
        <w:t xml:space="preserve">usage</w:t>
      </w:r>
      <w:r>
        <w:t xml:space="preserve"> </w:t>
      </w:r>
      <w:r>
        <w:t xml:space="preserve">block and is authoritative.</w:t>
      </w:r>
    </w:p>
    <w:p>
      <w:pPr>
        <w:numPr>
          <w:ilvl w:val="0"/>
          <w:numId w:val="1010"/>
        </w:numPr>
        <w:pStyle w:val="Compact"/>
      </w:pPr>
      <w:r>
        <w:rPr>
          <w:bCs/>
          <w:b/>
        </w:rPr>
        <w:t xml:space="preserve">Outcome</w:t>
      </w:r>
      <w:r>
        <w:t xml:space="preserve"> </w:t>
      </w:r>
      <w:r>
        <w:t xml:space="preserve">—</w:t>
      </w:r>
      <w:r>
        <w:t xml:space="preserve"> </w:t>
      </w:r>
      <w:r>
        <w:rPr>
          <w:rStyle w:val="VerbatimChar"/>
        </w:rPr>
        <w:t xml:space="preserve">accepted</w:t>
      </w:r>
      <w:r>
        <w:t xml:space="preserve">,</w:t>
      </w:r>
      <w:r>
        <w:t xml:space="preserve"> </w:t>
      </w:r>
      <w:r>
        <w:rPr>
          <w:rStyle w:val="VerbatimChar"/>
        </w:rPr>
        <w:t xml:space="preserve">fallback_reason</w:t>
      </w:r>
      <w:r>
        <w:t xml:space="preserve">,</w:t>
      </w:r>
      <w:r>
        <w:t xml:space="preserve"> </w:t>
      </w:r>
      <w:r>
        <w:rPr>
          <w:rStyle w:val="VerbatimChar"/>
        </w:rPr>
        <w:t xml:space="preserve">fallback_policy</w:t>
      </w:r>
      <w:r>
        <w:t xml:space="preserve">,</w:t>
      </w:r>
      <w:r>
        <w:t xml:space="preserve"> </w:t>
      </w:r>
      <w:r>
        <w:rPr>
          <w:rStyle w:val="VerbatimChar"/>
        </w:rPr>
        <w:t xml:space="preserve">replayed_from_turn_record</w:t>
      </w:r>
      <w:r>
        <w:t xml:space="preserve">,</w:t>
      </w:r>
      <w:r>
        <w:t xml:space="preserve"> </w:t>
      </w:r>
      <w:r>
        <w:rPr>
          <w:rStyle w:val="VerbatimChar"/>
        </w:rPr>
        <w:t xml:space="preserve">notes</w:t>
      </w:r>
      <w:r>
        <w:t xml:space="preserve">.</w:t>
      </w:r>
    </w:p>
    <w:p>
      <w:pPr>
        <w:pStyle w:val="FirstParagraph"/>
      </w:pPr>
      <w:r>
        <w:t xml:space="preserve">Useful checks:</w:t>
      </w:r>
    </w:p>
    <w:p>
      <w:pPr>
        <w:pStyle w:val="SourceCode"/>
      </w:pPr>
      <w:r>
        <w:rPr>
          <w:rStyle w:val="CommentTok"/>
        </w:rPr>
        <w:t xml:space="preserve"># Which turns fell back, and why?</w:t>
      </w:r>
      <w:r>
        <w:br/>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'[.turn_id, (.fallback_reason // "accepted")] | @tsv'</w:t>
      </w:r>
      <w:r>
        <w:rPr>
          <w:rStyle w:val="NormalTok"/>
        </w:rPr>
        <w:t xml:space="preserve"> </w:t>
      </w:r>
      <w:r>
        <w:rPr>
          <w:rStyle w:val="DataTypeTok"/>
        </w:rPr>
        <w:t xml:space="preserve">\</w:t>
      </w:r>
      <w:r>
        <w:br/>
      </w:r>
      <w:r>
        <w:rPr>
          <w:rStyle w:val="NormalTok"/>
        </w:rPr>
        <w:t xml:space="preserve">  ~/.local/share/DCSRetribution/AiDecisions/</w:t>
      </w:r>
      <w:r>
        <w:rPr>
          <w:rStyle w:val="PreprocessorTok"/>
        </w:rPr>
        <w:t xml:space="preserve">*</w:t>
      </w:r>
      <w:r>
        <w:rPr>
          <w:rStyle w:val="NormalTok"/>
        </w:rPr>
        <w:t xml:space="preserve">/turn_</w:t>
      </w:r>
      <w:r>
        <w:rPr>
          <w:rStyle w:val="PreprocessorTok"/>
        </w:rPr>
        <w:t xml:space="preserve">*</w:t>
      </w:r>
      <w:r>
        <w:rPr>
          <w:rStyle w:val="NormalTok"/>
        </w:rPr>
        <w:t xml:space="preserve">.json</w:t>
      </w:r>
      <w:r>
        <w:br/>
      </w:r>
      <w:r>
        <w:br/>
      </w:r>
      <w:r>
        <w:rPr>
          <w:rStyle w:val="CommentTok"/>
        </w:rPr>
        <w:t xml:space="preserve"># Everything that was refused this campaign, with reasons.</w:t>
      </w:r>
      <w:r>
        <w:br/>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'.rejections[] | [.element, .reason] | @tsv'</w:t>
      </w:r>
      <w:r>
        <w:rPr>
          <w:rStyle w:val="NormalTok"/>
        </w:rPr>
        <w:t xml:space="preserve"> </w:t>
      </w:r>
      <w:r>
        <w:rPr>
          <w:rStyle w:val="DataTypeTok"/>
        </w:rPr>
        <w:t xml:space="preserve">\</w:t>
      </w:r>
      <w:r>
        <w:br/>
      </w:r>
      <w:r>
        <w:rPr>
          <w:rStyle w:val="NormalTok"/>
        </w:rPr>
        <w:t xml:space="preserve">  ~/.local/share/DCSRetribution/AiDecisions/</w:t>
      </w:r>
      <w:r>
        <w:rPr>
          <w:rStyle w:val="PreprocessorTok"/>
        </w:rPr>
        <w:t xml:space="preserve">*</w:t>
      </w:r>
      <w:r>
        <w:rPr>
          <w:rStyle w:val="NormalTok"/>
        </w:rPr>
        <w:t xml:space="preserve">/turn_</w:t>
      </w:r>
      <w:r>
        <w:rPr>
          <w:rStyle w:val="PreprocessorTok"/>
        </w:rPr>
        <w:t xml:space="preserve">*</w:t>
      </w:r>
      <w:r>
        <w:rPr>
          <w:rStyle w:val="NormalTok"/>
        </w:rPr>
        <w:t xml:space="preserve">.json</w:t>
      </w:r>
      <w:r>
        <w:br/>
      </w:r>
      <w:r>
        <w:br/>
      </w:r>
      <w:r>
        <w:rPr>
          <w:rStyle w:val="CommentTok"/>
        </w:rPr>
        <w:t xml:space="preserve"># Prove the brief carried no BLUE budget/inventory (REALISTIC).</w:t>
      </w:r>
      <w:r>
        <w:br/>
      </w:r>
      <w:r>
        <w:rPr>
          <w:rStyle w:val="ExtensionTok"/>
        </w:rPr>
        <w:t xml:space="preserve">jq</w:t>
      </w:r>
      <w:r>
        <w:rPr>
          <w:rStyle w:val="NormalTok"/>
        </w:rPr>
        <w:t xml:space="preserve"> </w:t>
      </w:r>
      <w:r>
        <w:rPr>
          <w:rStyle w:val="StringTok"/>
        </w:rPr>
        <w:t xml:space="preserve">'.intel_brief.withheld_fields'</w:t>
      </w:r>
      <w:r>
        <w:rPr>
          <w:rStyle w:val="NormalTok"/>
        </w:rPr>
        <w:t xml:space="preserve"> </w:t>
      </w:r>
      <w:r>
        <w:rPr>
          <w:rStyle w:val="DataTypeTok"/>
        </w:rPr>
        <w:t xml:space="preserve">\</w:t>
      </w:r>
      <w:r>
        <w:br/>
      </w:r>
      <w:r>
        <w:rPr>
          <w:rStyle w:val="NormalTok"/>
        </w:rPr>
        <w:t xml:space="preserve">  ~/.local/share/DCSRetribution/AiDecisions/</w:t>
      </w:r>
      <w:r>
        <w:rPr>
          <w:rStyle w:val="PreprocessorTok"/>
        </w:rPr>
        <w:t xml:space="preserve">*</w:t>
      </w:r>
      <w:r>
        <w:rPr>
          <w:rStyle w:val="NormalTok"/>
        </w:rPr>
        <w:t xml:space="preserve">/turn_0007_00.json</w:t>
      </w:r>
      <w:r>
        <w:br/>
      </w:r>
      <w:r>
        <w:br/>
      </w:r>
      <w:r>
        <w:rPr>
          <w:rStyle w:val="CommentTok"/>
        </w:rPr>
        <w:t xml:space="preserve"># What did a turn actually cost?</w:t>
      </w:r>
      <w:r>
        <w:br/>
      </w:r>
      <w:r>
        <w:rPr>
          <w:rStyle w:val="ExtensionTok"/>
        </w:rPr>
        <w:t xml:space="preserve">jq</w:t>
      </w:r>
      <w:r>
        <w:rPr>
          <w:rStyle w:val="NormalTok"/>
        </w:rPr>
        <w:t xml:space="preserve"> </w:t>
      </w:r>
      <w:r>
        <w:rPr>
          <w:rStyle w:val="StringTok"/>
        </w:rPr>
        <w:t xml:space="preserve">'{cap: .cost_cap_per_turn, actual: .actual_cost, estimated: .cost_is_estimated}'</w:t>
      </w:r>
      <w:r>
        <w:rPr>
          <w:rStyle w:val="NormalTok"/>
        </w:rPr>
        <w:t xml:space="preserve"> </w:t>
      </w:r>
      <w:r>
        <w:rPr>
          <w:rStyle w:val="DataTypeTok"/>
        </w:rPr>
        <w:t xml:space="preserve">\</w:t>
      </w:r>
      <w:r>
        <w:br/>
      </w:r>
      <w:r>
        <w:rPr>
          <w:rStyle w:val="NormalTok"/>
        </w:rPr>
        <w:t xml:space="preserve">  ~/.local/share/DCSRetribution/AiDecisions/</w:t>
      </w:r>
      <w:r>
        <w:rPr>
          <w:rStyle w:val="PreprocessorTok"/>
        </w:rPr>
        <w:t xml:space="preserve">*</w:t>
      </w:r>
      <w:r>
        <w:rPr>
          <w:rStyle w:val="NormalTok"/>
        </w:rPr>
        <w:t xml:space="preserve">/turn_0007_00.json</w:t>
      </w:r>
    </w:p>
    <w:p>
      <w:pPr>
        <w:pStyle w:val="FirstParagraph"/>
      </w:pPr>
      <w:r>
        <w:t xml:space="preserve">The API key never appears in any of this. It is not in the record, not in the</w:t>
      </w:r>
      <w:r>
        <w:t xml:space="preserve"> </w:t>
      </w:r>
      <w:r>
        <w:t xml:space="preserve">config’s</w:t>
      </w:r>
      <w:r>
        <w:t xml:space="preserve"> </w:t>
      </w:r>
      <w:r>
        <w:rPr>
          <w:rStyle w:val="VerbatimChar"/>
        </w:rPr>
        <w:t xml:space="preserve">to_dict()</w:t>
      </w:r>
      <w:r>
        <w:t xml:space="preserve"> </w:t>
      </w:r>
      <w:r>
        <w:t xml:space="preserve">(which emits only a boolean</w:t>
      </w:r>
      <w:r>
        <w:t xml:space="preserve"> </w:t>
      </w:r>
      <w:r>
        <w:rPr>
          <w:rStyle w:val="VerbatimChar"/>
        </w:rPr>
        <w:t xml:space="preserve">api_key_configured</w:t>
      </w:r>
      <w:r>
        <w:t xml:space="preserve">), and not</w:t>
      </w:r>
      <w:r>
        <w:t xml:space="preserve"> </w:t>
      </w:r>
      <w:r>
        <w:t xml:space="preserve">in any log line —</w:t>
      </w:r>
      <w:r>
        <w:t xml:space="preserve"> </w:t>
      </w:r>
      <w:r>
        <w:rPr>
          <w:rStyle w:val="VerbatimChar"/>
        </w:rPr>
        <w:t xml:space="preserve">ChatCompletionClient.__repr__</w:t>
      </w:r>
      <w:r>
        <w:t xml:space="preserve"> </w:t>
      </w:r>
      <w:r>
        <w:t xml:space="preserve">prints</w:t>
      </w:r>
      <w:r>
        <w:t xml:space="preserve"> </w:t>
      </w:r>
      <w:r>
        <w:rPr>
          <w:rStyle w:val="VerbatimChar"/>
        </w:rPr>
        <w:t xml:space="preserve">api_key=&lt;redacted:set&gt;</w:t>
      </w:r>
      <w:r>
        <w:t xml:space="preserve"> </w:t>
      </w:r>
      <w:r>
        <w:t xml:space="preserve">and</w:t>
      </w:r>
      <w:r>
        <w:t xml:space="preserve"> </w:t>
      </w:r>
      <w:r>
        <w:rPr>
          <w:rStyle w:val="VerbatimChar"/>
        </w:rPr>
        <w:t xml:space="preserve">AiCommanderConfig.describe()</w:t>
      </w:r>
      <w:r>
        <w:t xml:space="preserve"> </w:t>
      </w:r>
      <w:r>
        <w:t xml:space="preserve">masks the value.</w:t>
      </w:r>
    </w:p>
    <w:bookmarkEnd w:id="34"/>
    <w:bookmarkStart w:id="39" w:name="provider-and-model-configuration"/>
    <w:p>
      <w:pPr>
        <w:pStyle w:val="Heading2"/>
      </w:pPr>
      <w:r>
        <w:t xml:space="preserve">7. Provider and model configuration</w:t>
      </w:r>
    </w:p>
    <w:p>
      <w:pPr>
        <w:pStyle w:val="FirstParagraph"/>
      </w:pPr>
      <w:r>
        <w:t xml:space="preserve">All of the following is on the</w:t>
      </w:r>
      <w:r>
        <w:t xml:space="preserve"> </w:t>
      </w:r>
      <w:r>
        <w:rPr>
          <w:bCs/>
          <w:b/>
        </w:rPr>
        <w:t xml:space="preserve">AI Opponent</w:t>
      </w:r>
      <w:r>
        <w:t xml:space="preserve"> </w:t>
      </w:r>
      <w:r>
        <w:t xml:space="preserve">settings page.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Notes</w:t>
            </w:r>
          </w:p>
        </w:tc>
      </w:tr>
      <w:tr>
        <w:tc>
          <w:tcPr/>
          <w:p>
            <w:pPr>
              <w:pStyle w:val="Compact"/>
              <w:jc w:val="left"/>
            </w:pPr>
            <w:r>
              <w:rPr>
                <w:rStyle w:val="VerbatimChar"/>
              </w:rPr>
              <w:t xml:space="preserve">ai_commander_enabled</w:t>
            </w:r>
          </w:p>
        </w:tc>
        <w:tc>
          <w:tcPr/>
          <w:p>
            <w:pPr>
              <w:pStyle w:val="Compact"/>
              <w:jc w:val="left"/>
            </w:pPr>
            <w:r>
              <w:rPr>
                <w:rStyle w:val="VerbatimChar"/>
              </w:rPr>
              <w:t xml:space="preserve">False</w:t>
            </w:r>
          </w:p>
        </w:tc>
        <w:tc>
          <w:tcPr/>
          <w:p>
            <w:pPr>
              <w:pStyle w:val="Compact"/>
              <w:jc w:val="left"/>
            </w:pPr>
            <w:r>
              <w:t xml:space="preserve">Master switch. Off means the feature does not exist at runtime.</w:t>
            </w:r>
          </w:p>
        </w:tc>
      </w:tr>
      <w:tr>
        <w:tc>
          <w:tcPr/>
          <w:p>
            <w:pPr>
              <w:pStyle w:val="Compact"/>
              <w:jc w:val="left"/>
            </w:pPr>
            <w:r>
              <w:rPr>
                <w:rStyle w:val="VerbatimChar"/>
              </w:rPr>
              <w:t xml:space="preserve">ai_commander_model</w:t>
            </w:r>
          </w:p>
        </w:tc>
        <w:tc>
          <w:tcPr/>
          <w:p>
            <w:pPr>
              <w:pStyle w:val="Compact"/>
              <w:jc w:val="left"/>
            </w:pPr>
            <w:r>
              <w:rPr>
                <w:rStyle w:val="VerbatimChar"/>
              </w:rPr>
              <w:t xml:space="preserve">deepseek/deepseek-v4-flash-0731</w:t>
            </w:r>
          </w:p>
        </w:tc>
        <w:tc>
          <w:tcPr/>
          <w:p>
            <w:pPr>
              <w:pStyle w:val="Compact"/>
              <w:jc w:val="left"/>
            </w:pPr>
            <w:r>
              <w:t xml:space="preserve">The provider’s exact model ID. Prefer a dated ID over a</w:t>
            </w:r>
            <w:r>
              <w:t xml:space="preserve"> </w:t>
            </w:r>
            <w:r>
              <w:rPr>
                <w:rStyle w:val="VerbatimChar"/>
              </w:rPr>
              <w:t xml:space="preserve">latest</w:t>
            </w:r>
            <w:r>
              <w:t xml:space="preserve"> </w:t>
            </w:r>
            <w:r>
              <w:t xml:space="preserve">alias for reproducibility.</w:t>
            </w:r>
          </w:p>
        </w:tc>
      </w:tr>
      <w:tr>
        <w:tc>
          <w:tcPr/>
          <w:p>
            <w:pPr>
              <w:pStyle w:val="Compact"/>
              <w:jc w:val="left"/>
            </w:pPr>
            <w:r>
              <w:rPr>
                <w:rStyle w:val="VerbatimChar"/>
              </w:rPr>
              <w:t xml:space="preserve">ai_commander_base_url</w:t>
            </w:r>
          </w:p>
        </w:tc>
        <w:tc>
          <w:tcPr/>
          <w:p>
            <w:pPr>
              <w:pStyle w:val="Compact"/>
              <w:jc w:val="left"/>
            </w:pPr>
            <w:r>
              <w:rPr>
                <w:rStyle w:val="VerbatimChar"/>
              </w:rPr>
              <w:t xml:space="preserve">https://openrouter.ai/api/v1</w:t>
            </w:r>
          </w:p>
        </w:tc>
        <w:tc>
          <w:tcPr/>
          <w:p>
            <w:pPr>
              <w:pStyle w:val="Compact"/>
              <w:jc w:val="left"/>
            </w:pPr>
            <w:r>
              <w:t xml:space="preserve">Any OpenAI-compatible chat-completions endpoint.</w:t>
            </w:r>
          </w:p>
        </w:tc>
      </w:tr>
      <w:tr>
        <w:tc>
          <w:tcPr/>
          <w:p>
            <w:pPr>
              <w:pStyle w:val="Compact"/>
              <w:jc w:val="left"/>
            </w:pPr>
            <w:r>
              <w:rPr>
                <w:rStyle w:val="VerbatimChar"/>
              </w:rPr>
              <w:t xml:space="preserve">ai_commander_personality</w:t>
            </w:r>
          </w:p>
        </w:tc>
        <w:tc>
          <w:tcPr/>
          <w:p>
            <w:pPr>
              <w:pStyle w:val="Compact"/>
              <w:jc w:val="left"/>
            </w:pPr>
            <w:r>
              <w:rPr>
                <w:rStyle w:val="VerbatimChar"/>
              </w:rPr>
              <w:t xml:space="preserve">balanced</w:t>
            </w:r>
          </w:p>
        </w:tc>
        <w:tc>
          <w:tcPr/>
          <w:p>
            <w:pPr>
              <w:pStyle w:val="Compact"/>
              <w:jc w:val="left"/>
            </w:pPr>
            <w:r>
              <w:rPr>
                <w:rStyle w:val="VerbatimChar"/>
              </w:rPr>
              <w:t xml:space="preserve">cautious</w:t>
            </w:r>
            <w:r>
              <w:t xml:space="preserve"> </w:t>
            </w:r>
            <w:r>
              <w:t xml:space="preserve">/</w:t>
            </w:r>
            <w:r>
              <w:t xml:space="preserve"> </w:t>
            </w:r>
            <w:r>
              <w:rPr>
                <w:rStyle w:val="VerbatimChar"/>
              </w:rPr>
              <w:t xml:space="preserve">balanced</w:t>
            </w:r>
            <w:r>
              <w:t xml:space="preserve"> </w:t>
            </w:r>
            <w:r>
              <w:t xml:space="preserve">/</w:t>
            </w:r>
            <w:r>
              <w:t xml:space="preserve"> </w:t>
            </w:r>
            <w:r>
              <w:rPr>
                <w:rStyle w:val="VerbatimChar"/>
              </w:rPr>
              <w:t xml:space="preserve">aggressive</w:t>
            </w:r>
            <w:r>
              <w:t xml:space="preserve"> </w:t>
            </w:r>
            <w:r>
              <w:t xml:space="preserve">/</w:t>
            </w:r>
            <w:r>
              <w:t xml:space="preserve"> </w:t>
            </w:r>
            <w:r>
              <w:rPr>
                <w:rStyle w:val="VerbatimChar"/>
              </w:rPr>
              <w:t xml:space="preserve">attritional</w:t>
            </w:r>
            <w:r>
              <w:t xml:space="preserve">. Changes only how the commander is briefed, never what it is allowed to do.</w:t>
            </w:r>
          </w:p>
        </w:tc>
      </w:tr>
      <w:tr>
        <w:tc>
          <w:tcPr/>
          <w:p>
            <w:pPr>
              <w:pStyle w:val="Compact"/>
              <w:jc w:val="left"/>
            </w:pPr>
            <w:r>
              <w:rPr>
                <w:rStyle w:val="VerbatimChar"/>
              </w:rPr>
              <w:t xml:space="preserve">ai_commander_intel_policy</w:t>
            </w:r>
          </w:p>
        </w:tc>
        <w:tc>
          <w:tcPr/>
          <w:p>
            <w:pPr>
              <w:pStyle w:val="Compact"/>
              <w:jc w:val="left"/>
            </w:pPr>
            <w:r>
              <w:rPr>
                <w:rStyle w:val="VerbatimChar"/>
              </w:rPr>
              <w:t xml:space="preserve">realistic</w:t>
            </w:r>
          </w:p>
        </w:tc>
        <w:tc>
          <w:tcPr/>
          <w:p>
            <w:pPr>
              <w:pStyle w:val="Compact"/>
              <w:jc w:val="left"/>
            </w:pPr>
            <w:r>
              <w:t xml:space="preserve">See section 5.</w:t>
            </w:r>
          </w:p>
        </w:tc>
      </w:tr>
      <w:tr>
        <w:tc>
          <w:tcPr/>
          <w:p>
            <w:pPr>
              <w:pStyle w:val="Compact"/>
              <w:jc w:val="left"/>
            </w:pPr>
            <w:r>
              <w:rPr>
                <w:rStyle w:val="VerbatimChar"/>
              </w:rPr>
              <w:t xml:space="preserve">ai_commander_cost_cap_per_turn</w:t>
            </w:r>
          </w:p>
        </w:tc>
        <w:tc>
          <w:tcPr/>
          <w:p>
            <w:pPr>
              <w:pStyle w:val="Compact"/>
              <w:jc w:val="left"/>
            </w:pPr>
            <w:r>
              <w:rPr>
                <w:rStyle w:val="VerbatimChar"/>
              </w:rPr>
              <w:t xml:space="preserve">0.5</w:t>
            </w:r>
          </w:p>
        </w:tc>
        <w:tc>
          <w:tcPr/>
          <w:p>
            <w:pPr>
              <w:pStyle w:val="Compact"/>
              <w:jc w:val="left"/>
            </w:pPr>
            <w:r>
              <w:t xml:space="preserve">US dollars, per RED turn, worst case, enforced</w:t>
            </w:r>
            <w:r>
              <w:t xml:space="preserve"> </w:t>
            </w:r>
            <w:r>
              <w:rPr>
                <w:iCs/>
                <w:i/>
              </w:rPr>
              <w:t xml:space="preserve">before</w:t>
            </w:r>
            <w:r>
              <w:t xml:space="preserve"> </w:t>
            </w:r>
            <w:r>
              <w:t xml:space="preserve">sending.</w:t>
            </w:r>
          </w:p>
        </w:tc>
      </w:tr>
      <w:tr>
        <w:tc>
          <w:tcPr/>
          <w:p>
            <w:pPr>
              <w:pStyle w:val="Compact"/>
              <w:jc w:val="left"/>
            </w:pPr>
            <w:r>
              <w:rPr>
                <w:rStyle w:val="VerbatimChar"/>
              </w:rPr>
              <w:t xml:space="preserve">ai_commander_timeout_seconds</w:t>
            </w:r>
          </w:p>
        </w:tc>
        <w:tc>
          <w:tcPr/>
          <w:p>
            <w:pPr>
              <w:pStyle w:val="Compact"/>
              <w:jc w:val="left"/>
            </w:pPr>
            <w:r>
              <w:rPr>
                <w:rStyle w:val="VerbatimChar"/>
              </w:rPr>
              <w:t xml:space="preserve">90</w:t>
            </w:r>
          </w:p>
        </w:tc>
        <w:tc>
          <w:tcPr/>
          <w:p>
            <w:pPr>
              <w:pStyle w:val="Compact"/>
              <w:jc w:val="left"/>
            </w:pPr>
            <w:r>
              <w:t xml:space="preserve">Exceeded means fall back.</w:t>
            </w:r>
          </w:p>
        </w:tc>
      </w:tr>
      <w:tr>
        <w:tc>
          <w:tcPr/>
          <w:p>
            <w:pPr>
              <w:pStyle w:val="Compact"/>
              <w:jc w:val="left"/>
            </w:pPr>
            <w:r>
              <w:rPr>
                <w:rStyle w:val="VerbatimChar"/>
              </w:rPr>
              <w:t xml:space="preserve">ai_commander_max_output_tokens</w:t>
            </w:r>
          </w:p>
        </w:tc>
        <w:tc>
          <w:tcPr/>
          <w:p>
            <w:pPr>
              <w:pStyle w:val="Compact"/>
              <w:jc w:val="left"/>
            </w:pPr>
            <w:r>
              <w:rPr>
                <w:rStyle w:val="VerbatimChar"/>
              </w:rPr>
              <w:t xml:space="preserve">12000</w:t>
            </w:r>
          </w:p>
        </w:tc>
        <w:tc>
          <w:tcPr/>
          <w:p>
            <w:pPr>
              <w:pStyle w:val="Compact"/>
              <w:jc w:val="left"/>
            </w:pPr>
            <w:r>
              <w:t xml:space="preserve">Caps the size, and therefore the cost, of each response.</w:t>
            </w:r>
          </w:p>
        </w:tc>
      </w:tr>
      <w:tr>
        <w:tc>
          <w:tcPr/>
          <w:p>
            <w:pPr>
              <w:pStyle w:val="Compact"/>
              <w:jc w:val="left"/>
            </w:pPr>
            <w:r>
              <w:rPr>
                <w:rStyle w:val="VerbatimChar"/>
              </w:rPr>
              <w:t xml:space="preserve">ai_commander_log_prompts</w:t>
            </w:r>
          </w:p>
        </w:tc>
        <w:tc>
          <w:tcPr/>
          <w:p>
            <w:pPr>
              <w:pStyle w:val="Compact"/>
              <w:jc w:val="left"/>
            </w:pPr>
            <w:r>
              <w:rPr>
                <w:rStyle w:val="VerbatimChar"/>
              </w:rPr>
              <w:t xml:space="preserve">True</w:t>
            </w:r>
          </w:p>
        </w:tc>
        <w:tc>
          <w:tcPr/>
          <w:p>
            <w:pPr>
              <w:pStyle w:val="Compact"/>
              <w:jc w:val="left"/>
            </w:pPr>
            <w:r>
              <w:t xml:space="preserve">Store raw prompts in the audit record. They contain campaign information (though no BLUE-private data), so this is user-configurable.</w:t>
            </w:r>
          </w:p>
        </w:tc>
      </w:tr>
      <w:tr>
        <w:tc>
          <w:tcPr/>
          <w:p>
            <w:pPr>
              <w:pStyle w:val="Compact"/>
              <w:jc w:val="left"/>
            </w:pPr>
            <w:r>
              <w:rPr>
                <w:rStyle w:val="VerbatimChar"/>
              </w:rPr>
              <w:t xml:space="preserve">ai_commander_fallback_to_builtin</w:t>
            </w:r>
          </w:p>
        </w:tc>
        <w:tc>
          <w:tcPr/>
          <w:p>
            <w:pPr>
              <w:pStyle w:val="Compact"/>
              <w:jc w:val="left"/>
            </w:pPr>
            <w:r>
              <w:rPr>
                <w:rStyle w:val="VerbatimChar"/>
              </w:rPr>
              <w:t xml:space="preserve">True</w:t>
            </w:r>
          </w:p>
        </w:tc>
        <w:tc>
          <w:tcPr/>
          <w:p>
            <w:pPr>
              <w:pStyle w:val="Compact"/>
              <w:jc w:val="left"/>
            </w:pPr>
            <w:r>
              <w:t xml:space="preserve">Keep this on.</w:t>
            </w:r>
          </w:p>
        </w:tc>
      </w:tr>
    </w:tbl>
    <w:bookmarkStart w:id="35" w:name="where-the-key-lives"/>
    <w:p>
      <w:pPr>
        <w:pStyle w:val="Heading3"/>
      </w:pPr>
      <w:r>
        <w:t xml:space="preserve">Where the key lives</w:t>
      </w:r>
    </w:p>
    <w:p>
      <w:pPr>
        <w:pStyle w:val="FirstParagraph"/>
      </w:pPr>
      <w:r>
        <w:t xml:space="preserve">The API key is</w:t>
      </w:r>
      <w:r>
        <w:t xml:space="preserve"> </w:t>
      </w:r>
      <w:r>
        <w:rPr>
          <w:bCs/>
          <w:b/>
        </w:rPr>
        <w:t xml:space="preserve">not</w:t>
      </w:r>
      <w:r>
        <w:t xml:space="preserve"> </w:t>
      </w:r>
      <w:r>
        <w:t xml:space="preserve">a setting and is</w:t>
      </w:r>
      <w:r>
        <w:t xml:space="preserve"> </w:t>
      </w:r>
      <w:r>
        <w:rPr>
          <w:bCs/>
          <w:b/>
        </w:rPr>
        <w:t xml:space="preserve">not</w:t>
      </w:r>
      <w:r>
        <w:t xml:space="preserve"> </w:t>
      </w:r>
      <w:r>
        <w:t xml:space="preserve">part of the campaign. It is read,</w:t>
      </w:r>
      <w:r>
        <w:t xml:space="preserve"> </w:t>
      </w:r>
      <w:r>
        <w:t xml:space="preserve">in order:</w:t>
      </w:r>
    </w:p>
    <w:p>
      <w:pPr>
        <w:numPr>
          <w:ilvl w:val="0"/>
          <w:numId w:val="1011"/>
        </w:numPr>
        <w:pStyle w:val="Compact"/>
      </w:pPr>
      <w:r>
        <w:t xml:space="preserve">the</w:t>
      </w:r>
      <w:r>
        <w:t xml:space="preserve"> </w:t>
      </w:r>
      <w:r>
        <w:rPr>
          <w:rStyle w:val="VerbatimChar"/>
        </w:rPr>
        <w:t xml:space="preserve">OPENROUTER_API_KEY</w:t>
      </w:r>
      <w:r>
        <w:t xml:space="preserve"> </w:t>
      </w:r>
      <w:r>
        <w:t xml:space="preserve">environment variable, if set; otherwise</w:t>
      </w:r>
    </w:p>
    <w:p>
      <w:pPr>
        <w:numPr>
          <w:ilvl w:val="0"/>
          <w:numId w:val="1011"/>
        </w:numPr>
        <w:pStyle w:val="Compact"/>
      </w:pPr>
      <w:r>
        <w:rPr>
          <w:rStyle w:val="VerbatimChar"/>
        </w:rPr>
        <w:t xml:space="preserve">ai_commander_secrets.json</w:t>
      </w:r>
      <w:r>
        <w:t xml:space="preserve"> </w:t>
      </w:r>
      <w:r>
        <w:t xml:space="preserve">in the user data directory</w:t>
      </w:r>
      <w:r>
        <w:t xml:space="preserve"> </w:t>
      </w:r>
      <w:r>
        <w:t xml:space="preserve">(</w:t>
      </w:r>
      <w:r>
        <w:rPr>
          <w:rStyle w:val="VerbatimChar"/>
        </w:rPr>
        <w:t xml:space="preserve">~/.local/share/DCSRetribution/</w:t>
      </w:r>
      <w:r>
        <w:t xml:space="preserve"> </w:t>
      </w:r>
      <w:r>
        <w:t xml:space="preserve">on POSIX,</w:t>
      </w:r>
      <w:r>
        <w:t xml:space="preserve"> </w:t>
      </w:r>
      <w:r>
        <w:rPr>
          <w:rStyle w:val="VerbatimChar"/>
        </w:rPr>
        <w:t xml:space="preserve">%LOCALAPPDATA%\DCSRetribution\</w:t>
      </w:r>
      <w:r>
        <w:t xml:space="preserve"> </w:t>
      </w:r>
      <w:r>
        <w:t xml:space="preserve">on Windows), under the key</w:t>
      </w:r>
      <w:r>
        <w:t xml:space="preserve"> </w:t>
      </w:r>
      <w:r>
        <w:rPr>
          <w:rStyle w:val="VerbatimChar"/>
        </w:rPr>
        <w:t xml:space="preserve">openrouter_api_key</w:t>
      </w:r>
      <w:r>
        <w:t xml:space="preserve">.</w:t>
      </w:r>
    </w:p>
    <w:p>
      <w:pPr>
        <w:pStyle w:val="FirstParagraph"/>
      </w:pPr>
      <w:r>
        <w:t xml:space="preserve">The file is created with mode</w:t>
      </w:r>
      <w:r>
        <w:t xml:space="preserve"> </w:t>
      </w:r>
      <w:r>
        <w:rPr>
          <w:rStyle w:val="VerbatimChar"/>
        </w:rPr>
        <w:t xml:space="preserve">0600</w:t>
      </w:r>
      <w:r>
        <w:t xml:space="preserve"> </w:t>
      </w:r>
      <w:r>
        <w:t xml:space="preserve">and unrelated fields in it are preserved on</w:t>
      </w:r>
      <w:r>
        <w:t xml:space="preserve"> </w:t>
      </w:r>
      <w:r>
        <w:t xml:space="preserve">save. Because the key lives outside</w:t>
      </w:r>
      <w:r>
        <w:t xml:space="preserve"> </w:t>
      </w:r>
      <w:r>
        <w:rPr>
          <w:rStyle w:val="VerbatimChar"/>
        </w:rPr>
        <w:t xml:space="preserve">Settings</w:t>
      </w:r>
      <w:r>
        <w:t xml:space="preserve">, it can never be pickled into a</w:t>
      </w:r>
      <w:r>
        <w:t xml:space="preserve"> </w:t>
      </w:r>
      <w:r>
        <w:rPr>
          <w:rStyle w:val="VerbatimChar"/>
        </w:rPr>
        <w:t xml:space="preserve">.retribution</w:t>
      </w:r>
      <w:r>
        <w:t xml:space="preserve"> </w:t>
      </w:r>
      <w:r>
        <w:t xml:space="preserve">save, shared with a save file, or committed. It is also never</w:t>
      </w:r>
      <w:r>
        <w:t xml:space="preserve"> </w:t>
      </w:r>
      <w:r>
        <w:t xml:space="preserve">logged:</w:t>
      </w:r>
      <w:r>
        <w:t xml:space="preserve"> </w:t>
      </w:r>
      <w:r>
        <w:rPr>
          <w:rStyle w:val="VerbatimChar"/>
        </w:rPr>
        <w:t xml:space="preserve">secretstore.mask()</w:t>
      </w:r>
      <w:r>
        <w:t xml:space="preserve"> </w:t>
      </w:r>
      <w:r>
        <w:t xml:space="preserve">renders a short key as all asterisks and a long one</w:t>
      </w:r>
      <w:r>
        <w:t xml:space="preserve"> </w:t>
      </w:r>
      <w:r>
        <w:t xml:space="preserve">as</w:t>
      </w:r>
      <w:r>
        <w:t xml:space="preserve"> </w:t>
      </w:r>
      <w:r>
        <w:rPr>
          <w:rStyle w:val="VerbatimChar"/>
        </w:rPr>
        <w:t xml:space="preserve">abcdef...wxyz (N chars)</w:t>
      </w:r>
      <w:r>
        <w:t xml:space="preserve">, and every</w:t>
      </w:r>
      <w:r>
        <w:t xml:space="preserve"> </w:t>
      </w:r>
      <w:r>
        <w:rPr>
          <w:rStyle w:val="VerbatimChar"/>
        </w:rPr>
        <w:t xml:space="preserve">__repr__</w:t>
      </w:r>
      <w:r>
        <w:t xml:space="preserve"> </w:t>
      </w:r>
      <w:r>
        <w:t xml:space="preserve">on the path is redacting.</w:t>
      </w:r>
    </w:p>
    <w:bookmarkEnd w:id="35"/>
    <w:bookmarkStart w:id="36" w:name="openrouter"/>
    <w:p>
      <w:pPr>
        <w:pStyle w:val="Heading3"/>
      </w:pPr>
      <w:r>
        <w:t xml:space="preserve">OpenRouter</w:t>
      </w:r>
    </w:p>
    <w:p>
      <w:pPr>
        <w:pStyle w:val="FirstParagraph"/>
      </w:pPr>
      <w:r>
        <w:t xml:space="preserve">Point</w:t>
      </w:r>
      <w:r>
        <w:t xml:space="preserve"> </w:t>
      </w:r>
      <w:r>
        <w:rPr>
          <w:rStyle w:val="VerbatimChar"/>
        </w:rPr>
        <w:t xml:space="preserve">ai_commander_base_url</w:t>
      </w:r>
      <w:r>
        <w:t xml:space="preserve"> </w:t>
      </w:r>
      <w:r>
        <w:t xml:space="preserve">at</w:t>
      </w:r>
      <w:r>
        <w:t xml:space="preserve"> </w:t>
      </w:r>
      <w:r>
        <w:rPr>
          <w:rStyle w:val="VerbatimChar"/>
        </w:rPr>
        <w:t xml:space="preserve">https://openrouter.ai/api/v1</w:t>
      </w:r>
      <w:r>
        <w:t xml:space="preserve"> </w:t>
      </w:r>
      <w:r>
        <w:t xml:space="preserve">(the default),</w:t>
      </w:r>
      <w:r>
        <w:t xml:space="preserve"> </w:t>
      </w:r>
      <w:r>
        <w:t xml:space="preserve">set a model ID, and paste the key into the API key box on the AI Opponent</w:t>
      </w:r>
      <w:r>
        <w:t xml:space="preserve"> </w:t>
      </w:r>
      <w:r>
        <w:t xml:space="preserve">settings page — or export it:</w:t>
      </w:r>
    </w:p>
    <w:p>
      <w:pPr>
        <w:pStyle w:val="SourceCode"/>
      </w:pPr>
      <w:r>
        <w:rPr>
          <w:rStyle w:val="BuiltInTok"/>
        </w:rPr>
        <w:t xml:space="preserve">export</w:t>
      </w:r>
      <w:r>
        <w:rPr>
          <w:rStyle w:val="NormalTok"/>
        </w:rPr>
        <w:t xml:space="preserve"> </w:t>
      </w:r>
      <w:r>
        <w:rPr>
          <w:rStyle w:val="VariableTok"/>
        </w:rPr>
        <w:t xml:space="preserve">OPENROUTER_API_KEY</w:t>
      </w:r>
      <w:r>
        <w:rPr>
          <w:rStyle w:val="OperatorTok"/>
        </w:rPr>
        <w:t xml:space="preserve">=&lt;</w:t>
      </w:r>
      <w:r>
        <w:rPr>
          <w:rStyle w:val="NormalTok"/>
        </w:rPr>
        <w:t xml:space="preserve">PLACEHOLDER</w:t>
      </w:r>
      <w:r>
        <w:rPr>
          <w:rStyle w:val="OperatorTok"/>
        </w:rPr>
        <w:t xml:space="preserve">&gt;</w:t>
      </w:r>
    </w:p>
    <w:p>
      <w:pPr>
        <w:pStyle w:val="FirstParagraph"/>
      </w:pPr>
      <w:r>
        <w:t xml:space="preserve">The client sends</w:t>
      </w:r>
      <w:r>
        <w:t xml:space="preserve"> </w:t>
      </w:r>
      <w:r>
        <w:rPr>
          <w:rStyle w:val="VerbatimChar"/>
        </w:rPr>
        <w:t xml:space="preserve">Authorization: Bearer &lt;key&gt;</w:t>
      </w:r>
      <w:r>
        <w:t xml:space="preserve">, requests an explicit</w:t>
      </w:r>
      <w:r>
        <w:t xml:space="preserve"> </w:t>
      </w:r>
      <w:r>
        <w:rPr>
          <w:rStyle w:val="VerbatimChar"/>
        </w:rPr>
        <w:t xml:space="preserve">model</w:t>
      </w:r>
      <w:r>
        <w:t xml:space="preserve"> </w:t>
      </w:r>
      <w:r>
        <w:t xml:space="preserve">(never the account default), asks for a JSON response format, caps output</w:t>
      </w:r>
      <w:r>
        <w:t xml:space="preserve"> </w:t>
      </w:r>
      <w:r>
        <w:t xml:space="preserve">tokens, and does not enable any provider plugins. HTTP 429 and 5xx get a small</w:t>
      </w:r>
      <w:r>
        <w:t xml:space="preserve"> </w:t>
      </w:r>
      <w:r>
        <w:t xml:space="preserve">bounded backoff; 401 and 402 do not retry — they fall back immediately, since a</w:t>
      </w:r>
      <w:r>
        <w:t xml:space="preserve"> </w:t>
      </w:r>
      <w:r>
        <w:t xml:space="preserve">bad key or an empty balance will not fix itself within a turn.</w:t>
      </w:r>
    </w:p>
    <w:p>
      <w:pPr>
        <w:pStyle w:val="BodyText"/>
      </w:pPr>
      <w:r>
        <w:rPr>
          <w:bCs/>
          <w:b/>
        </w:rPr>
        <w:t xml:space="preserve">Reasoning models are supported.</w:t>
      </w:r>
      <w:r>
        <w:t xml:space="preserve"> </w:t>
      </w:r>
      <w:r>
        <w:t xml:space="preserve">Reasoning models (e.g. the shipped</w:t>
      </w:r>
      <w:r>
        <w:t xml:space="preserve"> </w:t>
      </w:r>
      <w:r>
        <w:rPr>
          <w:rStyle w:val="VerbatimChar"/>
        </w:rPr>
        <w:t xml:space="preserve">deepseek/deepseek-v4-flash-0731</w:t>
      </w:r>
      <w:r>
        <w:t xml:space="preserve">) emit their thinking into a separate channel</w:t>
      </w:r>
      <w:r>
        <w:t xml:space="preserve"> </w:t>
      </w:r>
      <w:r>
        <w:t xml:space="preserve">before the visible answer. When</w:t>
      </w:r>
      <w:r>
        <w:t xml:space="preserve"> </w:t>
      </w:r>
      <w:r>
        <w:rPr>
          <w:rStyle w:val="VerbatimChar"/>
        </w:rPr>
        <w:t xml:space="preserve">content</w:t>
      </w:r>
      <w:r>
        <w:t xml:space="preserve"> </w:t>
      </w:r>
      <w:r>
        <w:t xml:space="preserve">comes back empty, the client falls</w:t>
      </w:r>
      <w:r>
        <w:t xml:space="preserve"> </w:t>
      </w:r>
      <w:r>
        <w:t xml:space="preserve">back to reading the reasoning channel (</w:t>
      </w:r>
      <w:r>
        <w:rPr>
          <w:rStyle w:val="VerbatimChar"/>
        </w:rPr>
        <w:t xml:space="preserve">reasoning_content</w:t>
      </w:r>
      <w:r>
        <w:t xml:space="preserve">, then</w:t>
      </w:r>
      <w:r>
        <w:t xml:space="preserve"> </w:t>
      </w:r>
      <w:r>
        <w:rPr>
          <w:rStyle w:val="VerbatimChar"/>
        </w:rPr>
        <w:t xml:space="preserve">reasoning</w:t>
      </w:r>
      <w:r>
        <w:t xml:space="preserve">,</w:t>
      </w:r>
      <w:r>
        <w:t xml:space="preserve"> </w:t>
      </w:r>
      <w:r>
        <w:t xml:space="preserve">each in plain-string or content-parts form) so the JSON answer is still</w:t>
      </w:r>
      <w:r>
        <w:t xml:space="preserve"> </w:t>
      </w:r>
      <w:r>
        <w:t xml:space="preserve">recovered — this is why the previous empty-</w:t>
      </w:r>
      <w:r>
        <w:rPr>
          <w:rStyle w:val="VerbatimChar"/>
        </w:rPr>
        <w:t xml:space="preserve">content</w:t>
      </w:r>
      <w:r>
        <w:t xml:space="preserve"> </w:t>
      </w:r>
      <w:r>
        <w:rPr>
          <w:rStyle w:val="VerbatimChar"/>
        </w:rPr>
        <w:t xml:space="preserve">malformed_response</w:t>
      </w:r>
      <w:r>
        <w:t xml:space="preserve"> </w:t>
      </w:r>
      <w:r>
        <w:t xml:space="preserve">fallbacks no longer occur. As defence in depth, on structured decision calls</w:t>
      </w:r>
      <w:r>
        <w:t xml:space="preserve"> </w:t>
      </w:r>
      <w:r>
        <w:t xml:space="preserve">(those that carry a</w:t>
      </w:r>
      <w:r>
        <w:t xml:space="preserve"> </w:t>
      </w:r>
      <w:r>
        <w:rPr>
          <w:rStyle w:val="VerbatimChar"/>
        </w:rPr>
        <w:t xml:space="preserve">response_format</w:t>
      </w:r>
      <w:r>
        <w:t xml:space="preserve">) the client also passes OpenRouter’s</w:t>
      </w:r>
      <w:r>
        <w:t xml:space="preserve"> </w:t>
      </w:r>
      <w:r>
        <w:rPr>
          <w:rStyle w:val="VerbatimChar"/>
        </w:rPr>
        <w:t xml:space="preserve">reasoning.max_tokens</w:t>
      </w:r>
      <w:r>
        <w:t xml:space="preserve"> </w:t>
      </w:r>
      <w:r>
        <w:t xml:space="preserve">control, capped at</w:t>
      </w:r>
      <w:r>
        <w:t xml:space="preserve"> </w:t>
      </w:r>
      <w:r>
        <w:rPr>
          <w:rStyle w:val="VerbatimChar"/>
        </w:rPr>
        <w:t xml:space="preserve">min(2000, max_output_tokens // 2)</w:t>
      </w:r>
      <w:r>
        <w:t xml:space="preserve">,</w:t>
      </w:r>
      <w:r>
        <w:t xml:space="preserve"> </w:t>
      </w:r>
      <w:r>
        <w:t xml:space="preserve">so the model always leaves budget for the actual answer instead of spending it</w:t>
      </w:r>
      <w:r>
        <w:t xml:space="preserve"> </w:t>
      </w:r>
      <w:r>
        <w:t xml:space="preserve">all on hidden reasoning. The field is ignored by providers that do not</w:t>
      </w:r>
      <w:r>
        <w:t xml:space="preserve"> </w:t>
      </w:r>
      <w:r>
        <w:t xml:space="preserve">understand it (plain OpenAI, Ollama), so it is a safe no-op there.</w:t>
      </w:r>
    </w:p>
    <w:bookmarkEnd w:id="36"/>
    <w:bookmarkStart w:id="37" w:name="local-models-ollama-and-friends"/>
    <w:p>
      <w:pPr>
        <w:pStyle w:val="Heading3"/>
      </w:pPr>
      <w:r>
        <w:t xml:space="preserve">Local models (Ollama and friends)</w:t>
      </w:r>
    </w:p>
    <w:p>
      <w:pPr>
        <w:pStyle w:val="FirstParagraph"/>
      </w:pPr>
      <w:r>
        <w:t xml:space="preserve">Any OpenAI-compatible server works. For Ollama:</w:t>
      </w:r>
    </w:p>
    <w:p>
      <w:pPr>
        <w:pStyle w:val="SourceCode"/>
      </w:pPr>
      <w:r>
        <w:rPr>
          <w:rStyle w:val="VerbatimChar"/>
        </w:rPr>
        <w:t xml:space="preserve">ai_commander_base_url = http://localhost:11434/v1</w:t>
      </w:r>
      <w:r>
        <w:br/>
      </w:r>
      <w:r>
        <w:rPr>
          <w:rStyle w:val="VerbatimChar"/>
        </w:rPr>
        <w:t xml:space="preserve">ai_commander_model    = &lt;whatever you have pulled&gt;</w:t>
      </w:r>
    </w:p>
    <w:p>
      <w:pPr>
        <w:pStyle w:val="FirstParagraph"/>
      </w:pPr>
      <w:r>
        <w:rPr>
          <w:rStyle w:val="VerbatimChar"/>
        </w:rPr>
        <w:t xml:space="preserve">AiCommanderConfig.is_local</w:t>
      </w:r>
      <w:r>
        <w:t xml:space="preserve"> </w:t>
      </w:r>
      <w:r>
        <w:t xml:space="preserve">recognises loopback/local base URLs; a local</w:t>
      </w:r>
      <w:r>
        <w:t xml:space="preserve"> </w:t>
      </w:r>
      <w:r>
        <w:t xml:space="preserve">endpoint needs no API key (</w:t>
      </w:r>
      <w:r>
        <w:rPr>
          <w:rStyle w:val="VerbatimChar"/>
        </w:rPr>
        <w:t xml:space="preserve">requires_api_key</w:t>
      </w:r>
      <w:r>
        <w:t xml:space="preserve"> </w:t>
      </w:r>
      <w:r>
        <w:t xml:space="preserve">is false) and has no per-turn cost.</w:t>
      </w:r>
      <w:r>
        <w:t xml:space="preserve"> </w:t>
      </w:r>
      <w:r>
        <w:t xml:space="preserve">The</w:t>
      </w:r>
      <w:r>
        <w:t xml:space="preserve"> </w:t>
      </w:r>
      <w:r>
        <w:rPr>
          <w:rStyle w:val="VerbatimChar"/>
        </w:rPr>
        <w:t xml:space="preserve">/models</w:t>
      </w:r>
      <w:r>
        <w:t xml:space="preserve"> </w:t>
      </w:r>
      <w:r>
        <w:t xml:space="preserve">catalogue lookup is still attempted, and if it is missing or</w:t>
      </w:r>
      <w:r>
        <w:t xml:space="preserve"> </w:t>
      </w:r>
      <w:r>
        <w:t xml:space="preserve">shaped differently the pessimistic fallback price is used for reservation</w:t>
      </w:r>
      <w:r>
        <w:t xml:space="preserve"> </w:t>
      </w:r>
      <w:r>
        <w:t xml:space="preserve">arithmetic only — with a local model the cap effectively never binds. Local</w:t>
      </w:r>
      <w:r>
        <w:t xml:space="preserve"> </w:t>
      </w:r>
      <w:r>
        <w:t xml:space="preserve">models are the right choice for anyone who does not want a paid dependency; the</w:t>
      </w:r>
      <w:r>
        <w:t xml:space="preserve"> </w:t>
      </w:r>
      <w:r>
        <w:t xml:space="preserve">only requirement is that the model can return a JSON object, and a malformed</w:t>
      </w:r>
      <w:r>
        <w:t xml:space="preserve"> </w:t>
      </w:r>
      <w:r>
        <w:t xml:space="preserve">reply just means the built-in automation takes the turn.</w:t>
      </w:r>
    </w:p>
    <w:bookmarkEnd w:id="37"/>
    <w:bookmarkStart w:id="38" w:name="the-cost-cap"/>
    <w:p>
      <w:pPr>
        <w:pStyle w:val="Heading3"/>
      </w:pPr>
      <w:r>
        <w:t xml:space="preserve">The cost cap</w:t>
      </w:r>
    </w:p>
    <w:p>
      <w:pPr>
        <w:pStyle w:val="FirstParagraph"/>
      </w:pPr>
      <w:r>
        <w:rPr>
          <w:rStyle w:val="VerbatimChar"/>
        </w:rPr>
        <w:t xml:space="preserve">CostLedger</w:t>
      </w:r>
      <w:r>
        <w:t xml:space="preserve"> </w:t>
      </w:r>
      <w:r>
        <w:t xml:space="preserve">(in</w:t>
      </w:r>
      <w:r>
        <w:t xml:space="preserve"> </w:t>
      </w:r>
      <w:r>
        <w:rPr>
          <w:rStyle w:val="VerbatimChar"/>
        </w:rPr>
        <w:t xml:space="preserve">pricing.py</w:t>
      </w:r>
      <w:r>
        <w:t xml:space="preserve">) enforces</w:t>
      </w:r>
    </w:p>
    <w:p>
      <w:pPr>
        <w:pStyle w:val="SourceCode"/>
      </w:pPr>
      <w:r>
        <w:rPr>
          <w:rStyle w:val="VerbatimChar"/>
        </w:rPr>
        <w:t xml:space="preserve">spent_this_turn + reserved_in_flight + worst_case_next_call &lt;= cost_cap_per_turn</w:t>
      </w:r>
    </w:p>
    <w:p>
      <w:pPr>
        <w:pStyle w:val="FirstParagraph"/>
      </w:pPr>
      <w:r>
        <w:t xml:space="preserve">Worst case is computed</w:t>
      </w:r>
      <w:r>
        <w:t xml:space="preserve"> </w:t>
      </w:r>
      <w:r>
        <w:rPr>
          <w:iCs/>
          <w:i/>
        </w:rPr>
        <w:t xml:space="preserve">before</w:t>
      </w:r>
      <w:r>
        <w:t xml:space="preserve"> </w:t>
      </w:r>
      <w:r>
        <w:t xml:space="preserve">the request from the measured prompt length and</w:t>
      </w:r>
      <w:r>
        <w:t xml:space="preserve"> </w:t>
      </w:r>
      <w:r>
        <w:t xml:space="preserve">the configured output cap, using the live catalogue price (or the pessimistic</w:t>
      </w:r>
      <w:r>
        <w:t xml:space="preserve"> </w:t>
      </w:r>
      <w:r>
        <w:t xml:space="preserve">fallback). If the reservation does not fit,</w:t>
      </w:r>
      <w:r>
        <w:t xml:space="preserve"> </w:t>
      </w:r>
      <w:r>
        <w:rPr>
          <w:bCs/>
          <w:b/>
        </w:rPr>
        <w:t xml:space="preserve">the request is never sent</w:t>
      </w:r>
      <w:r>
        <w:t xml:space="preserve"> </w:t>
      </w:r>
      <w:r>
        <w:t xml:space="preserve">and the</w:t>
      </w:r>
      <w:r>
        <w:t xml:space="preserve"> </w:t>
      </w:r>
      <w:r>
        <w:t xml:space="preserve">turn falls back with</w:t>
      </w:r>
      <w:r>
        <w:t xml:space="preserve"> </w:t>
      </w:r>
      <w:r>
        <w:rPr>
          <w:rStyle w:val="VerbatimChar"/>
        </w:rPr>
        <w:t xml:space="preserve">FallbackReason.COST_CAP</w:t>
      </w:r>
      <w:r>
        <w:t xml:space="preserve">. When a response arrives, the</w:t>
      </w:r>
      <w:r>
        <w:t xml:space="preserve"> </w:t>
      </w:r>
      <w:r>
        <w:t xml:space="preserve">reservation is released and the actual charge settled — from the provider’s own</w:t>
      </w:r>
      <w:r>
        <w:t xml:space="preserve"> </w:t>
      </w:r>
      <w:r>
        <w:rPr>
          <w:rStyle w:val="VerbatimChar"/>
        </w:rPr>
        <w:t xml:space="preserve">usage.cost</w:t>
      </w:r>
      <w:r>
        <w:t xml:space="preserve"> </w:t>
      </w:r>
      <w:r>
        <w:t xml:space="preserve">when present (recorded with</w:t>
      </w:r>
      <w:r>
        <w:t xml:space="preserve"> </w:t>
      </w:r>
      <w:r>
        <w:rPr>
          <w:rStyle w:val="VerbatimChar"/>
        </w:rPr>
        <w:t xml:space="preserve">cost_is_estimated</w:t>
      </w:r>
      <w:r>
        <w:t xml:space="preserve"> </w:t>
      </w:r>
      <w:r>
        <w:t xml:space="preserve">false), otherwise</w:t>
      </w:r>
      <w:r>
        <w:t xml:space="preserve"> </w:t>
      </w:r>
      <w:r>
        <w:t xml:space="preserve">estimated from catalogue prices and returned token counts. Caching is treated as</w:t>
      </w:r>
      <w:r>
        <w:t xml:space="preserve"> </w:t>
      </w:r>
      <w:r>
        <w:t xml:space="preserve">a saving that may or may not materialise; it is never assumed when enforcing the</w:t>
      </w:r>
      <w:r>
        <w:t xml:space="preserve"> </w:t>
      </w:r>
      <w:r>
        <w:t xml:space="preserve">cap.</w:t>
      </w:r>
    </w:p>
    <w:bookmarkEnd w:id="38"/>
    <w:bookmarkEnd w:id="39"/>
    <w:bookmarkStart w:id="41" w:name="what-a-turn-costs"/>
    <w:p>
      <w:pPr>
        <w:pStyle w:val="Heading2"/>
      </w:pPr>
      <w:r>
        <w:t xml:space="preserve">8. What a turn costs</w:t>
      </w:r>
    </w:p>
    <w:p>
      <w:pPr>
        <w:pStyle w:val="FirstParagraph"/>
      </w:pPr>
      <w:r>
        <w:t xml:space="preserve">There is no provider tokeniser in this repository and this feature adds</w:t>
      </w:r>
      <w:r>
        <w:t xml:space="preserve"> </w:t>
      </w:r>
      <w:r>
        <w:rPr>
          <w:bCs/>
          <w:b/>
        </w:rPr>
        <w:t xml:space="preserve">zero</w:t>
      </w:r>
      <w:r>
        <w:rPr>
          <w:bCs/>
          <w:b/>
        </w:rPr>
        <w:t xml:space="preserve"> </w:t>
      </w:r>
      <w:r>
        <w:rPr>
          <w:bCs/>
          <w:b/>
        </w:rPr>
        <w:t xml:space="preserve">runtime dependencies</w:t>
      </w:r>
      <w:r>
        <w:t xml:space="preserve">, so token counts come from</w:t>
      </w:r>
      <w:r>
        <w:t xml:space="preserve"> </w:t>
      </w:r>
      <w:r>
        <w:rPr>
          <w:rStyle w:val="VerbatimChar"/>
        </w:rPr>
        <w:t xml:space="preserve">pricing.estimate_tokens()</w:t>
      </w:r>
      <w:r>
        <w:t xml:space="preserve"> </w:t>
      </w:r>
      <w:r>
        <w:t xml:space="preserve">—</w:t>
      </w:r>
      <w:r>
        <w:t xml:space="preserve"> </w:t>
      </w:r>
      <w:r>
        <w:rPr>
          <w:rStyle w:val="VerbatimChar"/>
        </w:rPr>
        <w:t xml:space="preserve">ceil(len(text) / 4.0 * 1.15)</w:t>
      </w:r>
      <w:r>
        <w:t xml:space="preserve">, the same estimator the controller uses to size</w:t>
      </w:r>
      <w:r>
        <w:t xml:space="preserve"> </w:t>
      </w:r>
      <w:r>
        <w:t xml:space="preserve">its reservation. The 1.15 factor deliberately over-counts so the reservation</w:t>
      </w:r>
      <w:r>
        <w:t xml:space="preserve"> </w:t>
      </w:r>
      <w:r>
        <w:t xml:space="preserve">errs high. The character counts below are exact measurements of the real</w:t>
      </w:r>
      <w:r>
        <w:t xml:space="preserve"> </w:t>
      </w:r>
      <w:r>
        <w:t xml:space="preserve">assembled prompt taken by</w:t>
      </w:r>
      <w:r>
        <w:t xml:space="preserve"> </w:t>
      </w:r>
      <w:r>
        <w:rPr>
          <w:rStyle w:val="VerbatimChar"/>
        </w:rPr>
        <w:t xml:space="preserve">tools/ai_commander_dryrun.py</w:t>
      </w:r>
      <w:r>
        <w:t xml:space="preserve">; the token counts are</w:t>
      </w:r>
      <w:r>
        <w:t xml:space="preserve"> </w:t>
      </w:r>
      <w:r>
        <w:t xml:space="preserve">that estimator applied to them. A provider that reports real usage overrides the</w:t>
      </w:r>
      <w:r>
        <w:t xml:space="preserve"> </w:t>
      </w:r>
      <w:r>
        <w:t xml:space="preserve">estimate for billing.</w:t>
      </w:r>
    </w:p>
    <w:p>
      <w:pPr>
        <w:pStyle w:val="BodyText"/>
      </w:pPr>
      <w:r>
        <w:t xml:space="preserve">Measured prompt sizes on the harness’s synthetic campaign: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Text</w:t>
            </w:r>
          </w:p>
        </w:tc>
        <w:tc>
          <w:tcPr/>
          <w:p>
            <w:pPr>
              <w:pStyle w:val="Compact"/>
              <w:jc w:val="left"/>
            </w:pPr>
            <w:r>
              <w:t xml:space="preserve">Characters</w:t>
            </w:r>
          </w:p>
        </w:tc>
        <w:tc>
          <w:tcPr/>
          <w:p>
            <w:pPr>
              <w:pStyle w:val="Compact"/>
              <w:jc w:val="left"/>
            </w:pPr>
            <w:r>
              <w:t xml:space="preserve">Est. tokens</w:t>
            </w:r>
          </w:p>
        </w:tc>
      </w:tr>
      <w:tr>
        <w:tc>
          <w:tcPr/>
          <w:p>
            <w:pPr>
              <w:pStyle w:val="Compact"/>
              <w:jc w:val="left"/>
            </w:pPr>
            <w:r>
              <w:t xml:space="preserve">initial prompt (cautious)</w:t>
            </w:r>
          </w:p>
        </w:tc>
        <w:tc>
          <w:tcPr/>
          <w:p>
            <w:pPr>
              <w:pStyle w:val="Compact"/>
              <w:jc w:val="left"/>
            </w:pPr>
            <w:r>
              <w:t xml:space="preserve">7230</w:t>
            </w:r>
          </w:p>
        </w:tc>
        <w:tc>
          <w:tcPr/>
          <w:p>
            <w:pPr>
              <w:pStyle w:val="Compact"/>
              <w:jc w:val="left"/>
            </w:pPr>
            <w:r>
              <w:t xml:space="preserve">2079</w:t>
            </w:r>
          </w:p>
        </w:tc>
      </w:tr>
      <w:tr>
        <w:tc>
          <w:tcPr/>
          <w:p>
            <w:pPr>
              <w:pStyle w:val="Compact"/>
              <w:jc w:val="left"/>
            </w:pPr>
            <w:r>
              <w:t xml:space="preserve">initial prompt (balanced)</w:t>
            </w:r>
          </w:p>
        </w:tc>
        <w:tc>
          <w:tcPr/>
          <w:p>
            <w:pPr>
              <w:pStyle w:val="Compact"/>
              <w:jc w:val="left"/>
            </w:pPr>
            <w:r>
              <w:t xml:space="preserve">7169</w:t>
            </w:r>
          </w:p>
        </w:tc>
        <w:tc>
          <w:tcPr/>
          <w:p>
            <w:pPr>
              <w:pStyle w:val="Compact"/>
              <w:jc w:val="left"/>
            </w:pPr>
            <w:r>
              <w:t xml:space="preserve">2062</w:t>
            </w:r>
          </w:p>
        </w:tc>
      </w:tr>
      <w:tr>
        <w:tc>
          <w:tcPr/>
          <w:p>
            <w:pPr>
              <w:pStyle w:val="Compact"/>
              <w:jc w:val="left"/>
            </w:pPr>
            <w:r>
              <w:t xml:space="preserve">initial prompt (aggressive)</w:t>
            </w:r>
          </w:p>
        </w:tc>
        <w:tc>
          <w:tcPr/>
          <w:p>
            <w:pPr>
              <w:pStyle w:val="Compact"/>
              <w:jc w:val="left"/>
            </w:pPr>
            <w:r>
              <w:t xml:space="preserve">7203</w:t>
            </w:r>
          </w:p>
        </w:tc>
        <w:tc>
          <w:tcPr/>
          <w:p>
            <w:pPr>
              <w:pStyle w:val="Compact"/>
              <w:jc w:val="left"/>
            </w:pPr>
            <w:r>
              <w:t xml:space="preserve">2071</w:t>
            </w:r>
          </w:p>
        </w:tc>
      </w:tr>
      <w:tr>
        <w:tc>
          <w:tcPr/>
          <w:p>
            <w:pPr>
              <w:pStyle w:val="Compact"/>
              <w:jc w:val="left"/>
            </w:pPr>
            <w:r>
              <w:t xml:space="preserve">initial prompt (attritional)</w:t>
            </w:r>
          </w:p>
        </w:tc>
        <w:tc>
          <w:tcPr/>
          <w:p>
            <w:pPr>
              <w:pStyle w:val="Compact"/>
              <w:jc w:val="left"/>
            </w:pPr>
            <w:r>
              <w:t xml:space="preserve">7184</w:t>
            </w:r>
          </w:p>
        </w:tc>
        <w:tc>
          <w:tcPr/>
          <w:p>
            <w:pPr>
              <w:pStyle w:val="Compact"/>
              <w:jc w:val="left"/>
            </w:pPr>
            <w:r>
              <w:t xml:space="preserve">2066</w:t>
            </w:r>
          </w:p>
        </w:tc>
      </w:tr>
      <w:tr>
        <w:tc>
          <w:tcPr/>
          <w:p>
            <w:pPr>
              <w:pStyle w:val="Compact"/>
              <w:jc w:val="left"/>
            </w:pPr>
            <w:r>
              <w:t xml:space="preserve">repair prompt (balanced)</w:t>
            </w:r>
          </w:p>
        </w:tc>
        <w:tc>
          <w:tcPr/>
          <w:p>
            <w:pPr>
              <w:pStyle w:val="Compact"/>
              <w:jc w:val="left"/>
            </w:pPr>
            <w:r>
              <w:t xml:space="preserve">7449</w:t>
            </w:r>
          </w:p>
        </w:tc>
        <w:tc>
          <w:tcPr/>
          <w:p>
            <w:pPr>
              <w:pStyle w:val="Compact"/>
              <w:jc w:val="left"/>
            </w:pPr>
            <w:r>
              <w:t xml:space="preserve">2142</w:t>
            </w:r>
          </w:p>
        </w:tc>
      </w:tr>
      <w:tr>
        <w:tc>
          <w:tcPr/>
          <w:p>
            <w:pPr>
              <w:pStyle w:val="Compact"/>
              <w:jc w:val="left"/>
            </w:pPr>
            <w:r>
              <w:t xml:space="preserve">representative response</w:t>
            </w:r>
          </w:p>
        </w:tc>
        <w:tc>
          <w:tcPr/>
          <w:p>
            <w:pPr>
              <w:pStyle w:val="Compact"/>
              <w:jc w:val="left"/>
            </w:pPr>
            <w:r>
              <w:t xml:space="preserve">636</w:t>
            </w:r>
          </w:p>
        </w:tc>
        <w:tc>
          <w:tcPr/>
          <w:p>
            <w:pPr>
              <w:pStyle w:val="Compact"/>
              <w:jc w:val="left"/>
            </w:pPr>
            <w:r>
              <w:t xml:space="preserve">183</w:t>
            </w:r>
          </w:p>
        </w:tc>
      </w:tr>
    </w:tbl>
    <w:p>
      <w:pPr>
        <w:pStyle w:val="BodyText"/>
      </w:pPr>
      <w:r>
        <w:t xml:space="preserve">How the briefing grows with campaign size (measured by widening the synthetic</w:t>
      </w:r>
      <w:r>
        <w:t xml:space="preserve"> </w:t>
      </w:r>
      <w:r>
        <w:t xml:space="preserve">theater and reassembling the prompt each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Fronts</w:t>
            </w:r>
          </w:p>
        </w:tc>
        <w:tc>
          <w:tcPr/>
          <w:p>
            <w:pPr>
              <w:pStyle w:val="Compact"/>
              <w:jc w:val="right"/>
            </w:pPr>
            <w:r>
              <w:t xml:space="preserve">Bases</w:t>
            </w:r>
          </w:p>
        </w:tc>
        <w:tc>
          <w:tcPr/>
          <w:p>
            <w:pPr>
              <w:pStyle w:val="Compact"/>
              <w:jc w:val="right"/>
            </w:pPr>
            <w:r>
              <w:t xml:space="preserve">Target sets</w:t>
            </w:r>
          </w:p>
        </w:tc>
        <w:tc>
          <w:tcPr/>
          <w:p>
            <w:pPr>
              <w:pStyle w:val="Compact"/>
              <w:jc w:val="right"/>
            </w:pPr>
            <w:r>
              <w:t xml:space="preserve">Characters</w:t>
            </w:r>
          </w:p>
        </w:tc>
        <w:tc>
          <w:tcPr/>
          <w:p>
            <w:pPr>
              <w:pStyle w:val="Compact"/>
              <w:jc w:val="right"/>
            </w:pPr>
            <w:r>
              <w:t xml:space="preserve">Est. tokens</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6</w:t>
            </w:r>
          </w:p>
        </w:tc>
        <w:tc>
          <w:tcPr/>
          <w:p>
            <w:pPr>
              <w:pStyle w:val="Compact"/>
              <w:jc w:val="right"/>
            </w:pPr>
            <w:r>
              <w:t xml:space="preserve">7169</w:t>
            </w:r>
          </w:p>
        </w:tc>
        <w:tc>
          <w:tcPr/>
          <w:p>
            <w:pPr>
              <w:pStyle w:val="Compact"/>
              <w:jc w:val="right"/>
            </w:pPr>
            <w:r>
              <w:t xml:space="preserve">2062</w:t>
            </w:r>
          </w:p>
        </w:tc>
      </w:tr>
      <w:tr>
        <w:tc>
          <w:tcPr/>
          <w:p>
            <w:pPr>
              <w:pStyle w:val="Compact"/>
              <w:jc w:val="right"/>
            </w:pPr>
            <w:r>
              <w:t xml:space="preserve">2</w:t>
            </w:r>
          </w:p>
        </w:tc>
        <w:tc>
          <w:tcPr/>
          <w:p>
            <w:pPr>
              <w:pStyle w:val="Compact"/>
              <w:jc w:val="right"/>
            </w:pPr>
            <w:r>
              <w:t xml:space="preserve">6</w:t>
            </w:r>
          </w:p>
        </w:tc>
        <w:tc>
          <w:tcPr/>
          <w:p>
            <w:pPr>
              <w:pStyle w:val="Compact"/>
              <w:jc w:val="right"/>
            </w:pPr>
            <w:r>
              <w:t xml:space="preserve">6</w:t>
            </w:r>
          </w:p>
        </w:tc>
        <w:tc>
          <w:tcPr/>
          <w:p>
            <w:pPr>
              <w:pStyle w:val="Compact"/>
              <w:jc w:val="right"/>
            </w:pPr>
            <w:r>
              <w:t xml:space="preserve">7327</w:t>
            </w:r>
          </w:p>
        </w:tc>
        <w:tc>
          <w:tcPr/>
          <w:p>
            <w:pPr>
              <w:pStyle w:val="Compact"/>
              <w:jc w:val="right"/>
            </w:pPr>
            <w:r>
              <w:t xml:space="preserve">2107</w:t>
            </w:r>
          </w:p>
        </w:tc>
      </w:tr>
      <w:tr>
        <w:tc>
          <w:tcPr/>
          <w:p>
            <w:pPr>
              <w:pStyle w:val="Compact"/>
              <w:jc w:val="right"/>
            </w:pPr>
            <w:r>
              <w:t xml:space="preserve">4</w:t>
            </w:r>
          </w:p>
        </w:tc>
        <w:tc>
          <w:tcPr/>
          <w:p>
            <w:pPr>
              <w:pStyle w:val="Compact"/>
              <w:jc w:val="right"/>
            </w:pPr>
            <w:r>
              <w:t xml:space="preserve">10</w:t>
            </w:r>
          </w:p>
        </w:tc>
        <w:tc>
          <w:tcPr/>
          <w:p>
            <w:pPr>
              <w:pStyle w:val="Compact"/>
              <w:jc w:val="right"/>
            </w:pPr>
            <w:r>
              <w:t xml:space="preserve">6</w:t>
            </w:r>
          </w:p>
        </w:tc>
        <w:tc>
          <w:tcPr/>
          <w:p>
            <w:pPr>
              <w:pStyle w:val="Compact"/>
              <w:jc w:val="right"/>
            </w:pPr>
            <w:r>
              <w:t xml:space="preserve">7645</w:t>
            </w:r>
          </w:p>
        </w:tc>
        <w:tc>
          <w:tcPr/>
          <w:p>
            <w:pPr>
              <w:pStyle w:val="Compact"/>
              <w:jc w:val="right"/>
            </w:pPr>
            <w:r>
              <w:t xml:space="preserve">2198</w:t>
            </w:r>
          </w:p>
        </w:tc>
      </w:tr>
      <w:tr>
        <w:tc>
          <w:tcPr/>
          <w:p>
            <w:pPr>
              <w:pStyle w:val="Compact"/>
              <w:jc w:val="right"/>
            </w:pPr>
            <w:r>
              <w:t xml:space="preserve">8</w:t>
            </w:r>
          </w:p>
        </w:tc>
        <w:tc>
          <w:tcPr/>
          <w:p>
            <w:pPr>
              <w:pStyle w:val="Compact"/>
              <w:jc w:val="right"/>
            </w:pPr>
            <w:r>
              <w:t xml:space="preserve">18</w:t>
            </w:r>
          </w:p>
        </w:tc>
        <w:tc>
          <w:tcPr/>
          <w:p>
            <w:pPr>
              <w:pStyle w:val="Compact"/>
              <w:jc w:val="right"/>
            </w:pPr>
            <w:r>
              <w:t xml:space="preserve">6</w:t>
            </w:r>
          </w:p>
        </w:tc>
        <w:tc>
          <w:tcPr/>
          <w:p>
            <w:pPr>
              <w:pStyle w:val="Compact"/>
              <w:jc w:val="right"/>
            </w:pPr>
            <w:r>
              <w:t xml:space="preserve">8277</w:t>
            </w:r>
          </w:p>
        </w:tc>
        <w:tc>
          <w:tcPr/>
          <w:p>
            <w:pPr>
              <w:pStyle w:val="Compact"/>
              <w:jc w:val="right"/>
            </w:pPr>
            <w:r>
              <w:t xml:space="preserve">2380</w:t>
            </w:r>
          </w:p>
        </w:tc>
      </w:tr>
      <w:tr>
        <w:tc>
          <w:tcPr/>
          <w:p>
            <w:pPr>
              <w:pStyle w:val="Compact"/>
              <w:jc w:val="right"/>
            </w:pPr>
            <w:r>
              <w:t xml:space="preserve">16</w:t>
            </w:r>
          </w:p>
        </w:tc>
        <w:tc>
          <w:tcPr/>
          <w:p>
            <w:pPr>
              <w:pStyle w:val="Compact"/>
              <w:jc w:val="right"/>
            </w:pPr>
            <w:r>
              <w:t xml:space="preserve">34</w:t>
            </w:r>
          </w:p>
        </w:tc>
        <w:tc>
          <w:tcPr/>
          <w:p>
            <w:pPr>
              <w:pStyle w:val="Compact"/>
              <w:jc w:val="right"/>
            </w:pPr>
            <w:r>
              <w:t xml:space="preserve">6</w:t>
            </w:r>
          </w:p>
        </w:tc>
        <w:tc>
          <w:tcPr/>
          <w:p>
            <w:pPr>
              <w:pStyle w:val="Compact"/>
              <w:jc w:val="right"/>
            </w:pPr>
            <w:r>
              <w:t xml:space="preserve">9585</w:t>
            </w:r>
          </w:p>
        </w:tc>
        <w:tc>
          <w:tcPr/>
          <w:p>
            <w:pPr>
              <w:pStyle w:val="Compact"/>
              <w:jc w:val="right"/>
            </w:pPr>
            <w:r>
              <w:t xml:space="preserve">2756</w:t>
            </w:r>
          </w:p>
        </w:tc>
      </w:tr>
      <w:tr>
        <w:tc>
          <w:tcPr/>
          <w:p>
            <w:pPr>
              <w:pStyle w:val="Compact"/>
              <w:jc w:val="right"/>
            </w:pPr>
            <w:r>
              <w:t xml:space="preserve">32</w:t>
            </w:r>
          </w:p>
        </w:tc>
        <w:tc>
          <w:tcPr/>
          <w:p>
            <w:pPr>
              <w:pStyle w:val="Compact"/>
              <w:jc w:val="right"/>
            </w:pPr>
            <w:r>
              <w:t xml:space="preserve">66</w:t>
            </w:r>
          </w:p>
        </w:tc>
        <w:tc>
          <w:tcPr/>
          <w:p>
            <w:pPr>
              <w:pStyle w:val="Compact"/>
              <w:jc w:val="right"/>
            </w:pPr>
            <w:r>
              <w:t xml:space="preserve">6</w:t>
            </w:r>
          </w:p>
        </w:tc>
        <w:tc>
          <w:tcPr/>
          <w:p>
            <w:pPr>
              <w:pStyle w:val="Compact"/>
              <w:jc w:val="right"/>
            </w:pPr>
            <w:r>
              <w:t xml:space="preserve">12193</w:t>
            </w:r>
          </w:p>
        </w:tc>
        <w:tc>
          <w:tcPr/>
          <w:p>
            <w:pPr>
              <w:pStyle w:val="Compact"/>
              <w:jc w:val="right"/>
            </w:pPr>
            <w:r>
              <w:t xml:space="preserve">3506</w:t>
            </w:r>
          </w:p>
        </w:tc>
      </w:tr>
    </w:tbl>
    <w:p>
      <w:pPr>
        <w:pStyle w:val="BodyText"/>
      </w:pPr>
      <w:r>
        <w:t xml:space="preserve">The brief is a fixed-shape summary — one line per front, one per known target</w:t>
      </w:r>
      <w:r>
        <w:t xml:space="preserve"> </w:t>
      </w:r>
      <w:r>
        <w:t xml:space="preserve">class, one per procurement option — so it scales with the number of</w:t>
      </w:r>
      <w:r>
        <w:t xml:space="preserve"> </w:t>
      </w:r>
      <w:r>
        <w:rPr>
          <w:iCs/>
          <w:i/>
        </w:rPr>
        <w:t xml:space="preserve">fronts</w:t>
      </w:r>
      <w:r>
        <w:t xml:space="preserve">,</w:t>
      </w:r>
      <w:r>
        <w:t xml:space="preserve"> </w:t>
      </w:r>
      <w:r>
        <w:t xml:space="preserve">not with the number of units, aircraft or objects in the campaign. A 32-front</w:t>
      </w:r>
      <w:r>
        <w:t xml:space="preserve"> </w:t>
      </w:r>
      <w:r>
        <w:t xml:space="preserve">theater is far larger than any stock campaign.</w:t>
      </w:r>
    </w:p>
    <w:p>
      <w:pPr>
        <w:pStyle w:val="BodyText"/>
      </w:pPr>
      <w:r>
        <w:rPr>
          <w:bCs/>
          <w:b/>
        </w:rPr>
        <w:t xml:space="preserve">Call-count assumption.</w:t>
      </w:r>
      <w:r>
        <w:t xml:space="preserve"> </w:t>
      </w:r>
      <w:r>
        <w:t xml:space="preserve">At most</w:t>
      </w:r>
      <w:r>
        <w:t xml:space="preserve"> </w:t>
      </w:r>
      <w:r>
        <w:rPr>
          <w:bCs/>
          <w:b/>
        </w:rPr>
        <w:t xml:space="preserve">two</w:t>
      </w:r>
      <w:r>
        <w:t xml:space="preserve"> </w:t>
      </w:r>
      <w:r>
        <w:t xml:space="preserve">billed chat completions per RED turn:</w:t>
      </w:r>
      <w:r>
        <w:t xml:space="preserve"> </w:t>
      </w:r>
      <w:r>
        <w:t xml:space="preserve">the initial request, plus exactly one repair request if and only if the first</w:t>
      </w:r>
      <w:r>
        <w:t xml:space="preserve"> </w:t>
      </w:r>
      <w:r>
        <w:t xml:space="preserve">response fails validation. There is no retry loop beyond that. One unbilled</w:t>
      </w:r>
      <w:r>
        <w:t xml:space="preserve"> </w:t>
      </w:r>
      <w:r>
        <w:rPr>
          <w:rStyle w:val="VerbatimChar"/>
        </w:rPr>
        <w:t xml:space="preserve">GET /models</w:t>
      </w:r>
      <w:r>
        <w:t xml:space="preserve"> </w:t>
      </w:r>
      <w:r>
        <w:t xml:space="preserve">lookup happens per turn. Provider-side transport retries (429/5xx)</w:t>
      </w:r>
      <w:r>
        <w:t xml:space="preserve"> </w:t>
      </w:r>
      <w:r>
        <w:t xml:space="preserve">re-send the same request and are billed only if a response is served. If a</w:t>
      </w:r>
      <w:r>
        <w:t xml:space="preserve"> </w:t>
      </w:r>
      <w:r>
        <w:t xml:space="preserve">future build adds a second decision point per turn, double the figures below.</w:t>
      </w:r>
    </w:p>
    <w:p>
      <w:pPr>
        <w:numPr>
          <w:ilvl w:val="0"/>
          <w:numId w:val="1012"/>
        </w:numPr>
        <w:pStyle w:val="Compact"/>
      </w:pPr>
      <w:r>
        <w:t xml:space="preserve">typical turn = 1 call: 2079 in + 183 out</w:t>
      </w:r>
    </w:p>
    <w:p>
      <w:pPr>
        <w:numPr>
          <w:ilvl w:val="0"/>
          <w:numId w:val="1012"/>
        </w:numPr>
        <w:pStyle w:val="Compact"/>
      </w:pPr>
      <w:r>
        <w:t xml:space="preserve">worst-case turn = 2 calls: 4221 in + 4000 out (both replies at the 2000-token cap)</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Model</w:t>
            </w:r>
          </w:p>
        </w:tc>
        <w:tc>
          <w:tcPr/>
          <w:p>
            <w:pPr>
              <w:pStyle w:val="Compact"/>
              <w:jc w:val="right"/>
            </w:pPr>
            <w:r>
              <w:t xml:space="preserve">$/M in</w:t>
            </w:r>
          </w:p>
        </w:tc>
        <w:tc>
          <w:tcPr/>
          <w:p>
            <w:pPr>
              <w:pStyle w:val="Compact"/>
              <w:jc w:val="right"/>
            </w:pPr>
            <w:r>
              <w:t xml:space="preserve">$/M out</w:t>
            </w:r>
          </w:p>
        </w:tc>
        <w:tc>
          <w:tcPr/>
          <w:p>
            <w:pPr>
              <w:pStyle w:val="Compact"/>
              <w:jc w:val="right"/>
            </w:pPr>
            <w:r>
              <w:t xml:space="preserve">Typical turn</w:t>
            </w:r>
          </w:p>
        </w:tc>
        <w:tc>
          <w:tcPr/>
          <w:p>
            <w:pPr>
              <w:pStyle w:val="Compact"/>
              <w:jc w:val="right"/>
            </w:pPr>
            <w:r>
              <w:t xml:space="preserve">Worst-case turn</w:t>
            </w:r>
          </w:p>
        </w:tc>
        <w:tc>
          <w:tcPr/>
          <w:p>
            <w:pPr>
              <w:pStyle w:val="Compact"/>
              <w:jc w:val="right"/>
            </w:pPr>
            <w:r>
              <w:t xml:space="preserve">Headroom vs $0.50</w:t>
            </w:r>
          </w:p>
        </w:tc>
      </w:tr>
      <w:tr>
        <w:tc>
          <w:tcPr/>
          <w:p>
            <w:pPr>
              <w:pStyle w:val="Compact"/>
              <w:jc w:val="left"/>
            </w:pPr>
            <w:r>
              <w:rPr>
                <w:rStyle w:val="VerbatimChar"/>
              </w:rPr>
              <w:t xml:space="preserve">deepseek/deepseek-v4-flash-0731</w:t>
            </w:r>
            <w:r>
              <w:t xml:space="preserve"> </w:t>
            </w:r>
            <w:r>
              <w:t xml:space="preserve">(shipped default)</w:t>
            </w:r>
          </w:p>
        </w:tc>
        <w:tc>
          <w:tcPr/>
          <w:p>
            <w:pPr>
              <w:pStyle w:val="Compact"/>
              <w:jc w:val="right"/>
            </w:pPr>
            <w:r>
              <w:t xml:space="preserve">0.09</w:t>
            </w:r>
          </w:p>
        </w:tc>
        <w:tc>
          <w:tcPr/>
          <w:p>
            <w:pPr>
              <w:pStyle w:val="Compact"/>
              <w:jc w:val="right"/>
            </w:pPr>
            <w:r>
              <w:t xml:space="preserve">0.18</w:t>
            </w:r>
          </w:p>
        </w:tc>
        <w:tc>
          <w:tcPr/>
          <w:p>
            <w:pPr>
              <w:pStyle w:val="Compact"/>
              <w:jc w:val="right"/>
            </w:pPr>
            <w:r>
              <w:t xml:space="preserve">$0.00022</w:t>
            </w:r>
          </w:p>
        </w:tc>
        <w:tc>
          <w:tcPr/>
          <w:p>
            <w:pPr>
              <w:pStyle w:val="Compact"/>
              <w:jc w:val="right"/>
            </w:pPr>
            <w:r>
              <w:t xml:space="preserve">$0.00110</w:t>
            </w:r>
          </w:p>
        </w:tc>
        <w:tc>
          <w:tcPr/>
          <w:p>
            <w:pPr>
              <w:pStyle w:val="Compact"/>
              <w:jc w:val="right"/>
            </w:pPr>
            <w:r>
              <w:t xml:space="preserve">455x</w:t>
            </w:r>
          </w:p>
        </w:tc>
      </w:tr>
      <w:tr>
        <w:tc>
          <w:tcPr/>
          <w:p>
            <w:pPr>
              <w:pStyle w:val="Compact"/>
              <w:jc w:val="left"/>
            </w:pPr>
            <w:r>
              <w:rPr>
                <w:rStyle w:val="VerbatimChar"/>
              </w:rPr>
              <w:t xml:space="preserve">qwen/qwen3.7-flash</w:t>
            </w:r>
            <w:r>
              <w:t xml:space="preserve"> </w:t>
            </w:r>
            <w:r>
              <w:t xml:space="preserve">(cheapest surveyed)</w:t>
            </w:r>
          </w:p>
        </w:tc>
        <w:tc>
          <w:tcPr/>
          <w:p>
            <w:pPr>
              <w:pStyle w:val="Compact"/>
              <w:jc w:val="right"/>
            </w:pPr>
            <w:r>
              <w:t xml:space="preserve">0.03</w:t>
            </w:r>
          </w:p>
        </w:tc>
        <w:tc>
          <w:tcPr/>
          <w:p>
            <w:pPr>
              <w:pStyle w:val="Compact"/>
              <w:jc w:val="right"/>
            </w:pPr>
            <w:r>
              <w:t xml:space="preserve">0.13</w:t>
            </w:r>
          </w:p>
        </w:tc>
        <w:tc>
          <w:tcPr/>
          <w:p>
            <w:pPr>
              <w:pStyle w:val="Compact"/>
              <w:jc w:val="right"/>
            </w:pPr>
            <w:r>
              <w:t xml:space="preserve">$0.00009</w:t>
            </w:r>
          </w:p>
        </w:tc>
        <w:tc>
          <w:tcPr/>
          <w:p>
            <w:pPr>
              <w:pStyle w:val="Compact"/>
              <w:jc w:val="right"/>
            </w:pPr>
            <w:r>
              <w:t xml:space="preserve">$0.00065</w:t>
            </w:r>
          </w:p>
        </w:tc>
        <w:tc>
          <w:tcPr/>
          <w:p>
            <w:pPr>
              <w:pStyle w:val="Compact"/>
              <w:jc w:val="right"/>
            </w:pPr>
            <w:r>
              <w:t xml:space="preserve">773x</w:t>
            </w:r>
          </w:p>
        </w:tc>
      </w:tr>
      <w:tr>
        <w:tc>
          <w:tcPr/>
          <w:p>
            <w:pPr>
              <w:pStyle w:val="Compact"/>
              <w:jc w:val="left"/>
            </w:pPr>
            <w:r>
              <w:rPr>
                <w:rStyle w:val="VerbatimChar"/>
              </w:rPr>
              <w:t xml:space="preserve">openai/gpt-5.6-luna</w:t>
            </w:r>
          </w:p>
        </w:tc>
        <w:tc>
          <w:tcPr/>
          <w:p>
            <w:pPr>
              <w:pStyle w:val="Compact"/>
              <w:jc w:val="right"/>
            </w:pPr>
            <w:r>
              <w:t xml:space="preserve">0.10</w:t>
            </w:r>
          </w:p>
        </w:tc>
        <w:tc>
          <w:tcPr/>
          <w:p>
            <w:pPr>
              <w:pStyle w:val="Compact"/>
              <w:jc w:val="right"/>
            </w:pPr>
            <w:r>
              <w:t xml:space="preserve">0.60</w:t>
            </w:r>
          </w:p>
        </w:tc>
        <w:tc>
          <w:tcPr/>
          <w:p>
            <w:pPr>
              <w:pStyle w:val="Compact"/>
              <w:jc w:val="right"/>
            </w:pPr>
            <w:r>
              <w:t xml:space="preserve">$0.00032</w:t>
            </w:r>
          </w:p>
        </w:tc>
        <w:tc>
          <w:tcPr/>
          <w:p>
            <w:pPr>
              <w:pStyle w:val="Compact"/>
              <w:jc w:val="right"/>
            </w:pPr>
            <w:r>
              <w:t xml:space="preserve">$0.00282</w:t>
            </w:r>
          </w:p>
        </w:tc>
        <w:tc>
          <w:tcPr/>
          <w:p>
            <w:pPr>
              <w:pStyle w:val="Compact"/>
              <w:jc w:val="right"/>
            </w:pPr>
            <w:r>
              <w:t xml:space="preserve">177x</w:t>
            </w:r>
          </w:p>
        </w:tc>
      </w:tr>
      <w:tr>
        <w:tc>
          <w:tcPr/>
          <w:p>
            <w:pPr>
              <w:pStyle w:val="Compact"/>
              <w:jc w:val="left"/>
            </w:pPr>
            <w:r>
              <w:rPr>
                <w:rStyle w:val="VerbatimChar"/>
              </w:rPr>
              <w:t xml:space="preserve">z-ai/glm-5.2</w:t>
            </w:r>
          </w:p>
        </w:tc>
        <w:tc>
          <w:tcPr/>
          <w:p>
            <w:pPr>
              <w:pStyle w:val="Compact"/>
              <w:jc w:val="right"/>
            </w:pPr>
            <w:r>
              <w:t xml:space="preserve">0.76</w:t>
            </w:r>
          </w:p>
        </w:tc>
        <w:tc>
          <w:tcPr/>
          <w:p>
            <w:pPr>
              <w:pStyle w:val="Compact"/>
              <w:jc w:val="right"/>
            </w:pPr>
            <w:r>
              <w:t xml:space="preserve">2.42</w:t>
            </w:r>
          </w:p>
        </w:tc>
        <w:tc>
          <w:tcPr/>
          <w:p>
            <w:pPr>
              <w:pStyle w:val="Compact"/>
              <w:jc w:val="right"/>
            </w:pPr>
            <w:r>
              <w:t xml:space="preserve">$0.00202</w:t>
            </w:r>
          </w:p>
        </w:tc>
        <w:tc>
          <w:tcPr/>
          <w:p>
            <w:pPr>
              <w:pStyle w:val="Compact"/>
              <w:jc w:val="right"/>
            </w:pPr>
            <w:r>
              <w:t xml:space="preserve">$0.01289</w:t>
            </w:r>
          </w:p>
        </w:tc>
        <w:tc>
          <w:tcPr/>
          <w:p>
            <w:pPr>
              <w:pStyle w:val="Compact"/>
              <w:jc w:val="right"/>
            </w:pPr>
            <w:r>
              <w:t xml:space="preserve">39x</w:t>
            </w:r>
          </w:p>
        </w:tc>
      </w:tr>
      <w:tr>
        <w:tc>
          <w:tcPr/>
          <w:p>
            <w:pPr>
              <w:pStyle w:val="Compact"/>
              <w:jc w:val="left"/>
            </w:pPr>
            <w:r>
              <w:rPr>
                <w:rStyle w:val="VerbatimChar"/>
              </w:rPr>
              <w:t xml:space="preserve">moonshotai/kimi-k3</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$0.00898</w:t>
            </w:r>
          </w:p>
        </w:tc>
        <w:tc>
          <w:tcPr/>
          <w:p>
            <w:pPr>
              <w:pStyle w:val="Compact"/>
              <w:jc w:val="right"/>
            </w:pPr>
            <w:r>
              <w:t xml:space="preserve">$0.07266</w:t>
            </w:r>
          </w:p>
        </w:tc>
        <w:tc>
          <w:tcPr/>
          <w:p>
            <w:pPr>
              <w:pStyle w:val="Compact"/>
              <w:jc w:val="right"/>
            </w:pPr>
            <w:r>
              <w:t xml:space="preserve">7x</w:t>
            </w:r>
          </w:p>
        </w:tc>
      </w:tr>
      <w:tr>
        <w:tc>
          <w:tcPr/>
          <w:p>
            <w:pPr>
              <w:pStyle w:val="Compact"/>
              <w:jc w:val="left"/>
            </w:pPr>
            <w:r>
              <w:t xml:space="preserve">catalogue unavailable (built-in pessimistic price)</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$0.00898</w:t>
            </w:r>
          </w:p>
        </w:tc>
        <w:tc>
          <w:tcPr/>
          <w:p>
            <w:pPr>
              <w:pStyle w:val="Compact"/>
              <w:jc w:val="right"/>
            </w:pPr>
            <w:r>
              <w:t xml:space="preserve">$0.07266</w:t>
            </w:r>
          </w:p>
        </w:tc>
        <w:tc>
          <w:tcPr/>
          <w:p>
            <w:pPr>
              <w:pStyle w:val="Compact"/>
              <w:jc w:val="right"/>
            </w:pPr>
            <w:r>
              <w:t xml:space="preserve">7x</w:t>
            </w:r>
          </w:p>
        </w:tc>
      </w:tr>
    </w:tbl>
    <w:p>
      <w:pPr>
        <w:pStyle w:val="BodyText"/>
      </w:pPr>
      <w:r>
        <w:rPr>
          <w:bCs/>
          <w:b/>
        </w:rPr>
        <w:t xml:space="preserve">Verdict: every surveyed model’s worst-case turn stays under the $0.50 ceiling,</w:t>
      </w:r>
      <w:r>
        <w:rPr>
          <w:bCs/>
          <w:b/>
        </w:rPr>
        <w:t xml:space="preserve"> </w:t>
      </w:r>
      <w:r>
        <w:rPr>
          <w:bCs/>
          <w:b/>
        </w:rPr>
        <w:t xml:space="preserve">including the pessimistic fallback price used when the catalogue cannot be</w:t>
      </w:r>
      <w:r>
        <w:rPr>
          <w:bCs/>
          <w:b/>
        </w:rPr>
        <w:t xml:space="preserve"> </w:t>
      </w:r>
      <w:r>
        <w:rPr>
          <w:bCs/>
          <w:b/>
        </w:rPr>
        <w:t xml:space="preserve">read.</w:t>
      </w:r>
      <w:r>
        <w:t xml:space="preserve"> </w:t>
      </w:r>
      <w:r>
        <w:t xml:space="preserve">Even the most expensive model surveyed leaves roughly a 7x margin, so</w:t>
      </w:r>
      <w:r>
        <w:t xml:space="preserve"> </w:t>
      </w:r>
      <w:r>
        <w:t xml:space="preserve">the cap is a safety net against a pathological prompt or a price change, not a</w:t>
      </w:r>
      <w:r>
        <w:t xml:space="preserve"> </w:t>
      </w:r>
      <w:r>
        <w:t xml:space="preserve">routine constraint. A hundred-turn campaign on the shipped default costs on the</w:t>
      </w:r>
      <w:r>
        <w:t xml:space="preserve"> </w:t>
      </w:r>
      <w:r>
        <w:t xml:space="preserve">order of two US cents.</w:t>
      </w:r>
    </w:p>
    <w:p>
      <w:pPr>
        <w:pStyle w:val="BlockText"/>
      </w:pPr>
      <w:r>
        <w:rPr>
          <w:bCs/>
          <w:b/>
        </w:rPr>
        <w:t xml:space="preserve">Note on the token cap.</w:t>
      </w:r>
      <w:r>
        <w:t xml:space="preserve"> </w:t>
      </w:r>
      <w:r>
        <w:t xml:space="preserve">The worst-case figures above use the harness’s</w:t>
      </w:r>
      <w:r>
        <w:t xml:space="preserve"> </w:t>
      </w:r>
      <w:r>
        <w:t xml:space="preserve">2000-token reference cap. The shipped</w:t>
      </w:r>
      <w:r>
        <w:t xml:space="preserve"> </w:t>
      </w:r>
      <w:r>
        <w:rPr>
          <w:rStyle w:val="VerbatimChar"/>
        </w:rPr>
        <w:t xml:space="preserve">ai_commander_max_output_tokens</w:t>
      </w:r>
      <w:r>
        <w:t xml:space="preserve"> </w:t>
      </w:r>
      <w:r>
        <w:t xml:space="preserve">default</w:t>
      </w:r>
      <w:r>
        <w:t xml:space="preserve"> </w:t>
      </w:r>
      <w:r>
        <w:t xml:space="preserve">was raised to 12000 so reasoning-heavy models no longer exhaust the budget on</w:t>
      </w:r>
      <w:r>
        <w:t xml:space="preserve"> </w:t>
      </w:r>
      <w:r>
        <w:t xml:space="preserve">hidden thinking and return empty stages. At 12000 the COMMANDER worst-case</w:t>
      </w:r>
      <w:r>
        <w:t xml:space="preserve"> </w:t>
      </w:r>
      <w:r>
        <w:t xml:space="preserve">output reservation is six times larger, but even the most expensive surveyed</w:t>
      </w:r>
      <w:r>
        <w:t xml:space="preserve"> </w:t>
      </w:r>
      <w:r>
        <w:t xml:space="preserve">model (</w:t>
      </w:r>
      <w:r>
        <w:rPr>
          <w:rStyle w:val="VerbatimChar"/>
        </w:rPr>
        <w:t xml:space="preserve">kimi-k3</w:t>
      </w:r>
      <w:r>
        <w:t xml:space="preserve">, and the identical pessimistic fallback price) reaches only</w:t>
      </w:r>
      <w:r>
        <w:t xml:space="preserve"> </w:t>
      </w:r>
      <w:r>
        <w:t xml:space="preserve">about $0.37 per turn — still under the $0.50 ceiling for every surveyed model.</w:t>
      </w:r>
    </w:p>
    <w:p>
      <w:pPr>
        <w:pStyle w:val="FirstParagraph"/>
      </w:pPr>
      <w:r>
        <w:t xml:space="preserve">These are estimates from measured character counts and published prices, not</w:t>
      </w:r>
      <w:r>
        <w:t xml:space="preserve"> </w:t>
      </w:r>
      <w:r>
        <w:t xml:space="preserve">observed invoices. Prices were recorded on 2026-08-05 and change without notice;</w:t>
      </w:r>
      <w:r>
        <w:t xml:space="preserve"> </w:t>
      </w:r>
      <w:r>
        <w:t xml:space="preserve">the controller always prices from the live</w:t>
      </w:r>
      <w:r>
        <w:t xml:space="preserve"> </w:t>
      </w:r>
      <w:r>
        <w:rPr>
          <w:rStyle w:val="VerbatimChar"/>
        </w:rPr>
        <w:t xml:space="preserve">/models</w:t>
      </w:r>
      <w:r>
        <w:t xml:space="preserve"> </w:t>
      </w:r>
      <w:r>
        <w:t xml:space="preserve">catalogue at runtime and</w:t>
      </w:r>
      <w:r>
        <w:t xml:space="preserve"> </w:t>
      </w:r>
      <w:r>
        <w:t xml:space="preserve">records the price it used in the audit record.</w:t>
      </w:r>
    </w:p>
    <w:bookmarkStart w:id="40" w:name="active-mode-three-stages-up-to-six-calls"/>
    <w:p>
      <w:pPr>
        <w:pStyle w:val="Heading3"/>
      </w:pPr>
      <w:r>
        <w:t xml:space="preserve">8.1 ACTIVE mode: three stages, up to six calls</w:t>
      </w:r>
    </w:p>
    <w:p>
      <w:pPr>
        <w:pStyle w:val="FirstParagraph"/>
      </w:pPr>
      <w:r>
        <w:t xml:space="preserve">ACTIVE mode replaces the single strategic decision with</w:t>
      </w:r>
      <w:r>
        <w:t xml:space="preserve"> </w:t>
      </w:r>
      <w:r>
        <w:rPr>
          <w:bCs/>
          <w:b/>
        </w:rPr>
        <w:t xml:space="preserve">three sequential</w:t>
      </w:r>
      <w:r>
        <w:rPr>
          <w:bCs/>
          <w:b/>
        </w:rPr>
        <w:t xml:space="preserve"> </w:t>
      </w:r>
      <w:r>
        <w:rPr>
          <w:bCs/>
          <w:b/>
        </w:rPr>
        <w:t xml:space="preserve">stages per RED turn</w:t>
      </w:r>
      <w:r>
        <w:t xml:space="preserve"> </w:t>
      </w:r>
      <w:r>
        <w:t xml:space="preserve">—</w:t>
      </w:r>
      <w:r>
        <w:t xml:space="preserve"> </w:t>
      </w:r>
      <w:r>
        <w:rPr>
          <w:rStyle w:val="VerbatimChar"/>
        </w:rPr>
        <w:t xml:space="preserve">command</w:t>
      </w:r>
      <w:r>
        <w:t xml:space="preserve">,</w:t>
      </w:r>
      <w:r>
        <w:t xml:space="preserve"> </w:t>
      </w:r>
      <w:r>
        <w:rPr>
          <w:rStyle w:val="VerbatimChar"/>
        </w:rPr>
        <w:t xml:space="preserve">logistics</w:t>
      </w:r>
      <w:r>
        <w:t xml:space="preserve">,</w:t>
      </w:r>
      <w:r>
        <w:t xml:space="preserve"> </w:t>
      </w:r>
      <w:r>
        <w:rPr>
          <w:rStyle w:val="VerbatimChar"/>
        </w:rPr>
        <w:t xml:space="preserve">air_tasking</w:t>
      </w:r>
      <w:r>
        <w:t xml:space="preserve">. Each stage is one</w:t>
      </w:r>
      <w:r>
        <w:t xml:space="preserve"> </w:t>
      </w:r>
      <w:r>
        <w:t xml:space="preserve">billed completion; each may be repaired once, so the hard ceiling is</w:t>
      </w:r>
      <w:r>
        <w:t xml:space="preserve"> </w:t>
      </w:r>
      <w:r>
        <w:rPr>
          <w:bCs/>
          <w:b/>
        </w:rPr>
        <w:t xml:space="preserve">six</w:t>
      </w:r>
      <w:r>
        <w:rPr>
          <w:bCs/>
          <w:b/>
        </w:rPr>
        <w:t xml:space="preserve"> </w:t>
      </w:r>
      <w:r>
        <w:rPr>
          <w:bCs/>
          <w:b/>
        </w:rPr>
        <w:t xml:space="preserve">billed completions per turn</w:t>
      </w:r>
      <w:r>
        <w:t xml:space="preserve"> </w:t>
      </w:r>
      <w:r>
        <w:t xml:space="preserve">(three initial + three repairs). The stages share</w:t>
      </w:r>
      <w:r>
        <w:t xml:space="preserve"> </w:t>
      </w:r>
      <w:r>
        <w:t xml:space="preserve">one</w:t>
      </w:r>
      <w:r>
        <w:t xml:space="preserve"> </w:t>
      </w:r>
      <w:r>
        <w:rPr>
          <w:rStyle w:val="VerbatimChar"/>
        </w:rPr>
        <w:t xml:space="preserve">CostLedger</w:t>
      </w:r>
      <w:r>
        <w:t xml:space="preserve"> </w:t>
      </w:r>
      <w:r>
        <w:t xml:space="preserve">seeded from</w:t>
      </w:r>
      <w:r>
        <w:t xml:space="preserve"> </w:t>
      </w:r>
      <w:r>
        <w:rPr>
          <w:rStyle w:val="VerbatimChar"/>
        </w:rPr>
        <w:t xml:space="preserve">audit_log.spent_this_turn</w:t>
      </w:r>
      <w:r>
        <w:t xml:space="preserve">, so the cap is applied</w:t>
      </w:r>
      <w:r>
        <w:t xml:space="preserve"> </w:t>
      </w:r>
      <w:r>
        <w:t xml:space="preserve">across the whole turn, not per stage — a stage is refused before sending if its</w:t>
      </w:r>
      <w:r>
        <w:t xml:space="preserve"> </w:t>
      </w:r>
      <w:r>
        <w:t xml:space="preserve">worst-case reserve would push the turn total past the cap.</w:t>
      </w:r>
    </w:p>
    <w:p>
      <w:pPr>
        <w:pStyle w:val="BodyText"/>
      </w:pPr>
      <w:r>
        <w:t xml:space="preserve">The figures below are exact measurements from</w:t>
      </w:r>
      <w:r>
        <w:t xml:space="preserve"> </w:t>
      </w:r>
      <w:r>
        <w:rPr>
          <w:rStyle w:val="VerbatimChar"/>
        </w:rPr>
        <w:t xml:space="preserve">tools/ai_commander_dryrun.py --scenario active-valid</w:t>
      </w:r>
      <w:r>
        <w:t xml:space="preserve">, which assembles and</w:t>
      </w:r>
      <w:r>
        <w:t xml:space="preserve"> </w:t>
      </w:r>
      <w:r>
        <w:t xml:space="preserve">prices the three real stage prompts against the synthetic campaign. Each later</w:t>
      </w:r>
      <w:r>
        <w:t xml:space="preserve"> </w:t>
      </w:r>
      <w:r>
        <w:t xml:space="preserve">stage carries a short summary of the prior stages, so</w:t>
      </w:r>
      <w:r>
        <w:t xml:space="preserve"> </w:t>
      </w:r>
      <w:r>
        <w:rPr>
          <w:rStyle w:val="VerbatimChar"/>
        </w:rPr>
        <w:t xml:space="preserve">logistics</w:t>
      </w:r>
      <w:r>
        <w:t xml:space="preserve"> </w:t>
      </w:r>
      <w:r>
        <w:t xml:space="preserve">and</w:t>
      </w:r>
      <w:r>
        <w:t xml:space="preserve"> </w:t>
      </w:r>
      <w:r>
        <w:rPr>
          <w:rStyle w:val="VerbatimChar"/>
        </w:rPr>
        <w:t xml:space="preserve">air_tasking</w:t>
      </w:r>
      <w:r>
        <w:t xml:space="preserve"> </w:t>
      </w:r>
      <w:r>
        <w:t xml:space="preserve">prompts are slightly larger than</w:t>
      </w:r>
      <w:r>
        <w:t xml:space="preserve"> </w:t>
      </w:r>
      <w:r>
        <w:rPr>
          <w:rStyle w:val="VerbatimChar"/>
        </w:rPr>
        <w:t xml:space="preserve">command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right"/>
            </w:pPr>
            <w:r>
              <w:t xml:space="preserve">Est. tokens in</w:t>
            </w:r>
          </w:p>
        </w:tc>
        <w:tc>
          <w:tcPr/>
          <w:p>
            <w:pPr>
              <w:pStyle w:val="Compact"/>
              <w:jc w:val="right"/>
            </w:pPr>
            <w:r>
              <w:t xml:space="preserve">Est. tokens out</w:t>
            </w:r>
          </w:p>
        </w:tc>
      </w:tr>
      <w:tr>
        <w:tc>
          <w:tcPr/>
          <w:p>
            <w:pPr>
              <w:pStyle w:val="Compact"/>
              <w:jc w:val="left"/>
            </w:pPr>
            <w:r>
              <w:rPr>
                <w:rStyle w:val="VerbatimChar"/>
              </w:rPr>
              <w:t xml:space="preserve">command</w:t>
            </w:r>
          </w:p>
        </w:tc>
        <w:tc>
          <w:tcPr/>
          <w:p>
            <w:pPr>
              <w:pStyle w:val="Compact"/>
              <w:jc w:val="right"/>
            </w:pPr>
            <w:r>
              <w:t xml:space="preserve">2688</w:t>
            </w:r>
          </w:p>
        </w:tc>
        <w:tc>
          <w:tcPr/>
          <w:p>
            <w:pPr>
              <w:pStyle w:val="Compact"/>
              <w:jc w:val="right"/>
            </w:pPr>
            <w:r>
              <w:t xml:space="preserve">183</w:t>
            </w:r>
          </w:p>
        </w:tc>
      </w:tr>
      <w:tr>
        <w:tc>
          <w:tcPr/>
          <w:p>
            <w:pPr>
              <w:pStyle w:val="Compact"/>
              <w:jc w:val="left"/>
            </w:pPr>
            <w:r>
              <w:rPr>
                <w:rStyle w:val="VerbatimChar"/>
              </w:rPr>
              <w:t xml:space="preserve">logistics</w:t>
            </w:r>
          </w:p>
        </w:tc>
        <w:tc>
          <w:tcPr/>
          <w:p>
            <w:pPr>
              <w:pStyle w:val="Compact"/>
              <w:jc w:val="right"/>
            </w:pPr>
            <w:r>
              <w:t xml:space="preserve">3225</w:t>
            </w:r>
          </w:p>
        </w:tc>
        <w:tc>
          <w:tcPr/>
          <w:p>
            <w:pPr>
              <w:pStyle w:val="Compact"/>
              <w:jc w:val="right"/>
            </w:pPr>
            <w:r>
              <w:t xml:space="preserve">70</w:t>
            </w:r>
          </w:p>
        </w:tc>
      </w:tr>
      <w:tr>
        <w:tc>
          <w:tcPr/>
          <w:p>
            <w:pPr>
              <w:pStyle w:val="Compact"/>
              <w:jc w:val="left"/>
            </w:pPr>
            <w:r>
              <w:rPr>
                <w:rStyle w:val="VerbatimChar"/>
              </w:rPr>
              <w:t xml:space="preserve">air_tasking</w:t>
            </w:r>
          </w:p>
        </w:tc>
        <w:tc>
          <w:tcPr/>
          <w:p>
            <w:pPr>
              <w:pStyle w:val="Compact"/>
              <w:jc w:val="right"/>
            </w:pPr>
            <w:r>
              <w:t xml:space="preserve">2965</w:t>
            </w:r>
          </w:p>
        </w:tc>
        <w:tc>
          <w:tcPr/>
          <w:p>
            <w:pPr>
              <w:pStyle w:val="Compact"/>
              <w:jc w:val="right"/>
            </w:pPr>
            <w:r>
              <w:t xml:space="preserve">143</w:t>
            </w:r>
          </w:p>
        </w:tc>
      </w:tr>
      <w:tr>
        <w:tc>
          <w:tcPr/>
          <w:p>
            <w:pPr>
              <w:pStyle w:val="Compact"/>
              <w:jc w:val="left"/>
            </w:pPr>
            <w:r>
              <w:rPr>
                <w:bCs/>
                <w:b/>
              </w:rPr>
              <w:t xml:space="preserve">turn total (3 calls, no repair)</w:t>
            </w:r>
          </w:p>
        </w:tc>
        <w:tc>
          <w:tcPr/>
          <w:p>
            <w:pPr>
              <w:pStyle w:val="Compact"/>
              <w:jc w:val="right"/>
            </w:pPr>
            <w:r>
              <w:rPr>
                <w:bCs/>
                <w:b/>
              </w:rPr>
              <w:t xml:space="preserve">8878</w:t>
            </w:r>
          </w:p>
        </w:tc>
        <w:tc>
          <w:tcPr/>
          <w:p>
            <w:pPr>
              <w:pStyle w:val="Compact"/>
              <w:jc w:val="right"/>
            </w:pPr>
            <w:r>
              <w:rPr>
                <w:bCs/>
                <w:b/>
              </w:rPr>
              <w:t xml:space="preserve">396</w:t>
            </w:r>
          </w:p>
        </w:tc>
      </w:tr>
    </w:tbl>
    <w:p>
      <w:pPr>
        <w:numPr>
          <w:ilvl w:val="0"/>
          <w:numId w:val="1013"/>
        </w:numPr>
        <w:pStyle w:val="Compact"/>
      </w:pPr>
      <w:r>
        <w:t xml:space="preserve">typical turn = 3 calls: 8878 in + 396 out</w:t>
      </w:r>
    </w:p>
    <w:p>
      <w:pPr>
        <w:numPr>
          <w:ilvl w:val="0"/>
          <w:numId w:val="1013"/>
        </w:numPr>
        <w:pStyle w:val="Compact"/>
      </w:pPr>
      <w:r>
        <w:t xml:space="preserve">worst-case turn = 6 calls: 17761 in + 12000 out (every stage repaired once, all six replies at the 2000-token cap)</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Model</w:t>
            </w:r>
          </w:p>
        </w:tc>
        <w:tc>
          <w:tcPr/>
          <w:p>
            <w:pPr>
              <w:pStyle w:val="Compact"/>
              <w:jc w:val="right"/>
            </w:pPr>
            <w:r>
              <w:t xml:space="preserve">$/M in</w:t>
            </w:r>
          </w:p>
        </w:tc>
        <w:tc>
          <w:tcPr/>
          <w:p>
            <w:pPr>
              <w:pStyle w:val="Compact"/>
              <w:jc w:val="right"/>
            </w:pPr>
            <w:r>
              <w:t xml:space="preserve">$/M out</w:t>
            </w:r>
          </w:p>
        </w:tc>
        <w:tc>
          <w:tcPr/>
          <w:p>
            <w:pPr>
              <w:pStyle w:val="Compact"/>
              <w:jc w:val="right"/>
            </w:pPr>
            <w:r>
              <w:t xml:space="preserve">Typical turn</w:t>
            </w:r>
          </w:p>
        </w:tc>
        <w:tc>
          <w:tcPr/>
          <w:p>
            <w:pPr>
              <w:pStyle w:val="Compact"/>
              <w:jc w:val="right"/>
            </w:pPr>
            <w:r>
              <w:t xml:space="preserve">Worst-case turn</w:t>
            </w:r>
          </w:p>
        </w:tc>
        <w:tc>
          <w:tcPr/>
          <w:p>
            <w:pPr>
              <w:pStyle w:val="Compact"/>
              <w:jc w:val="right"/>
            </w:pPr>
            <w:r>
              <w:t xml:space="preserve">Headroom vs $0.50</w:t>
            </w:r>
          </w:p>
        </w:tc>
      </w:tr>
      <w:tr>
        <w:tc>
          <w:tcPr/>
          <w:p>
            <w:pPr>
              <w:pStyle w:val="Compact"/>
              <w:jc w:val="left"/>
            </w:pPr>
            <w:r>
              <w:rPr>
                <w:rStyle w:val="VerbatimChar"/>
              </w:rPr>
              <w:t xml:space="preserve">deepseek/deepseek-v4-flash-0731</w:t>
            </w:r>
            <w:r>
              <w:t xml:space="preserve"> </w:t>
            </w:r>
            <w:r>
              <w:t xml:space="preserve">(shipped default)</w:t>
            </w:r>
          </w:p>
        </w:tc>
        <w:tc>
          <w:tcPr/>
          <w:p>
            <w:pPr>
              <w:pStyle w:val="Compact"/>
              <w:jc w:val="right"/>
            </w:pPr>
            <w:r>
              <w:t xml:space="preserve">0.09</w:t>
            </w:r>
          </w:p>
        </w:tc>
        <w:tc>
          <w:tcPr/>
          <w:p>
            <w:pPr>
              <w:pStyle w:val="Compact"/>
              <w:jc w:val="right"/>
            </w:pPr>
            <w:r>
              <w:t xml:space="preserve">0.18</w:t>
            </w:r>
          </w:p>
        </w:tc>
        <w:tc>
          <w:tcPr/>
          <w:p>
            <w:pPr>
              <w:pStyle w:val="Compact"/>
              <w:jc w:val="right"/>
            </w:pPr>
            <w:r>
              <w:t xml:space="preserve">$0.00087</w:t>
            </w:r>
          </w:p>
        </w:tc>
        <w:tc>
          <w:tcPr/>
          <w:p>
            <w:pPr>
              <w:pStyle w:val="Compact"/>
              <w:jc w:val="right"/>
            </w:pPr>
            <w:r>
              <w:t xml:space="preserve">$0.00376</w:t>
            </w:r>
          </w:p>
        </w:tc>
        <w:tc>
          <w:tcPr/>
          <w:p>
            <w:pPr>
              <w:pStyle w:val="Compact"/>
              <w:jc w:val="right"/>
            </w:pPr>
            <w:r>
              <w:t xml:space="preserve">133x</w:t>
            </w:r>
          </w:p>
        </w:tc>
      </w:tr>
      <w:tr>
        <w:tc>
          <w:tcPr/>
          <w:p>
            <w:pPr>
              <w:pStyle w:val="Compact"/>
              <w:jc w:val="left"/>
            </w:pPr>
            <w:r>
              <w:rPr>
                <w:rStyle w:val="VerbatimChar"/>
              </w:rPr>
              <w:t xml:space="preserve">qwen/qwen3.7-flash</w:t>
            </w:r>
            <w:r>
              <w:t xml:space="preserve"> </w:t>
            </w:r>
            <w:r>
              <w:t xml:space="preserve">(cheapest surveyed)</w:t>
            </w:r>
          </w:p>
        </w:tc>
        <w:tc>
          <w:tcPr/>
          <w:p>
            <w:pPr>
              <w:pStyle w:val="Compact"/>
              <w:jc w:val="right"/>
            </w:pPr>
            <w:r>
              <w:t xml:space="preserve">0.03</w:t>
            </w:r>
          </w:p>
        </w:tc>
        <w:tc>
          <w:tcPr/>
          <w:p>
            <w:pPr>
              <w:pStyle w:val="Compact"/>
              <w:jc w:val="right"/>
            </w:pPr>
            <w:r>
              <w:t xml:space="preserve">0.13</w:t>
            </w:r>
          </w:p>
        </w:tc>
        <w:tc>
          <w:tcPr/>
          <w:p>
            <w:pPr>
              <w:pStyle w:val="Compact"/>
              <w:jc w:val="right"/>
            </w:pPr>
            <w:r>
              <w:t xml:space="preserve">$0.00032</w:t>
            </w:r>
          </w:p>
        </w:tc>
        <w:tc>
          <w:tcPr/>
          <w:p>
            <w:pPr>
              <w:pStyle w:val="Compact"/>
              <w:jc w:val="right"/>
            </w:pPr>
            <w:r>
              <w:t xml:space="preserve">$0.00209</w:t>
            </w:r>
          </w:p>
        </w:tc>
        <w:tc>
          <w:tcPr/>
          <w:p>
            <w:pPr>
              <w:pStyle w:val="Compact"/>
              <w:jc w:val="right"/>
            </w:pPr>
            <w:r>
              <w:t xml:space="preserve">239x</w:t>
            </w:r>
          </w:p>
        </w:tc>
      </w:tr>
      <w:tr>
        <w:tc>
          <w:tcPr/>
          <w:p>
            <w:pPr>
              <w:pStyle w:val="Compact"/>
              <w:jc w:val="left"/>
            </w:pPr>
            <w:r>
              <w:rPr>
                <w:rStyle w:val="VerbatimChar"/>
              </w:rPr>
              <w:t xml:space="preserve">openai/gpt-5.6-luna</w:t>
            </w:r>
          </w:p>
        </w:tc>
        <w:tc>
          <w:tcPr/>
          <w:p>
            <w:pPr>
              <w:pStyle w:val="Compact"/>
              <w:jc w:val="right"/>
            </w:pPr>
            <w:r>
              <w:t xml:space="preserve">0.10</w:t>
            </w:r>
          </w:p>
        </w:tc>
        <w:tc>
          <w:tcPr/>
          <w:p>
            <w:pPr>
              <w:pStyle w:val="Compact"/>
              <w:jc w:val="right"/>
            </w:pPr>
            <w:r>
              <w:t xml:space="preserve">0.60</w:t>
            </w:r>
          </w:p>
        </w:tc>
        <w:tc>
          <w:tcPr/>
          <w:p>
            <w:pPr>
              <w:pStyle w:val="Compact"/>
              <w:jc w:val="right"/>
            </w:pPr>
            <w:r>
              <w:t xml:space="preserve">$0.00113</w:t>
            </w:r>
          </w:p>
        </w:tc>
        <w:tc>
          <w:tcPr/>
          <w:p>
            <w:pPr>
              <w:pStyle w:val="Compact"/>
              <w:jc w:val="right"/>
            </w:pPr>
            <w:r>
              <w:t xml:space="preserve">$0.00898</w:t>
            </w:r>
          </w:p>
        </w:tc>
        <w:tc>
          <w:tcPr/>
          <w:p>
            <w:pPr>
              <w:pStyle w:val="Compact"/>
              <w:jc w:val="right"/>
            </w:pPr>
            <w:r>
              <w:t xml:space="preserve">56x</w:t>
            </w:r>
          </w:p>
        </w:tc>
      </w:tr>
      <w:tr>
        <w:tc>
          <w:tcPr/>
          <w:p>
            <w:pPr>
              <w:pStyle w:val="Compact"/>
              <w:jc w:val="left"/>
            </w:pPr>
            <w:r>
              <w:rPr>
                <w:rStyle w:val="VerbatimChar"/>
              </w:rPr>
              <w:t xml:space="preserve">z-ai/glm-5.2</w:t>
            </w:r>
          </w:p>
        </w:tc>
        <w:tc>
          <w:tcPr/>
          <w:p>
            <w:pPr>
              <w:pStyle w:val="Compact"/>
              <w:jc w:val="right"/>
            </w:pPr>
            <w:r>
              <w:t xml:space="preserve">0.76</w:t>
            </w:r>
          </w:p>
        </w:tc>
        <w:tc>
          <w:tcPr/>
          <w:p>
            <w:pPr>
              <w:pStyle w:val="Compact"/>
              <w:jc w:val="right"/>
            </w:pPr>
            <w:r>
              <w:t xml:space="preserve">2.42</w:t>
            </w:r>
          </w:p>
        </w:tc>
        <w:tc>
          <w:tcPr/>
          <w:p>
            <w:pPr>
              <w:pStyle w:val="Compact"/>
              <w:jc w:val="right"/>
            </w:pPr>
            <w:r>
              <w:t xml:space="preserve">$0.00771</w:t>
            </w:r>
          </w:p>
        </w:tc>
        <w:tc>
          <w:tcPr/>
          <w:p>
            <w:pPr>
              <w:pStyle w:val="Compact"/>
              <w:jc w:val="right"/>
            </w:pPr>
            <w:r>
              <w:t xml:space="preserve">$0.04254</w:t>
            </w:r>
          </w:p>
        </w:tc>
        <w:tc>
          <w:tcPr/>
          <w:p>
            <w:pPr>
              <w:pStyle w:val="Compact"/>
              <w:jc w:val="right"/>
            </w:pPr>
            <w:r>
              <w:t xml:space="preserve">12x</w:t>
            </w:r>
          </w:p>
        </w:tc>
      </w:tr>
      <w:tr>
        <w:tc>
          <w:tcPr/>
          <w:p>
            <w:pPr>
              <w:pStyle w:val="Compact"/>
              <w:jc w:val="left"/>
            </w:pPr>
            <w:r>
              <w:rPr>
                <w:rStyle w:val="VerbatimChar"/>
              </w:rPr>
              <w:t xml:space="preserve">moonshotai/kimi-k3</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$0.03257</w:t>
            </w:r>
          </w:p>
        </w:tc>
        <w:tc>
          <w:tcPr/>
          <w:p>
            <w:pPr>
              <w:pStyle w:val="Compact"/>
              <w:jc w:val="right"/>
            </w:pPr>
            <w:r>
              <w:t xml:space="preserve">$0.23328</w:t>
            </w:r>
          </w:p>
        </w:tc>
        <w:tc>
          <w:tcPr/>
          <w:p>
            <w:pPr>
              <w:pStyle w:val="Compact"/>
              <w:jc w:val="right"/>
            </w:pPr>
            <w:r>
              <w:t xml:space="preserve">2x</w:t>
            </w:r>
          </w:p>
        </w:tc>
      </w:tr>
      <w:tr>
        <w:tc>
          <w:tcPr/>
          <w:p>
            <w:pPr>
              <w:pStyle w:val="Compact"/>
              <w:jc w:val="left"/>
            </w:pPr>
            <w:r>
              <w:t xml:space="preserve">catalogue unavailable (built-in pessimistic price)</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$0.03257</w:t>
            </w:r>
          </w:p>
        </w:tc>
        <w:tc>
          <w:tcPr/>
          <w:p>
            <w:pPr>
              <w:pStyle w:val="Compact"/>
              <w:jc w:val="right"/>
            </w:pPr>
            <w:r>
              <w:t xml:space="preserve">$0.23328</w:t>
            </w:r>
          </w:p>
        </w:tc>
        <w:tc>
          <w:tcPr/>
          <w:p>
            <w:pPr>
              <w:pStyle w:val="Compact"/>
              <w:jc w:val="right"/>
            </w:pPr>
            <w:r>
              <w:t xml:space="preserve">2x</w:t>
            </w:r>
          </w:p>
        </w:tc>
      </w:tr>
    </w:tbl>
    <w:p>
      <w:pPr>
        <w:pStyle w:val="BodyText"/>
      </w:pPr>
      <w:r>
        <w:rPr>
          <w:bCs/>
          <w:b/>
        </w:rPr>
        <w:t xml:space="preserve">Verdict: even in ACTIVE mode, with all three stages repaired and every reply</w:t>
      </w:r>
      <w:r>
        <w:rPr>
          <w:bCs/>
          <w:b/>
        </w:rPr>
        <w:t xml:space="preserve"> </w:t>
      </w:r>
      <w:r>
        <w:rPr>
          <w:bCs/>
          <w:b/>
        </w:rPr>
        <w:t xml:space="preserve">at the token cap, every surveyed model’s worst-case turn stays under the $0.50</w:t>
      </w:r>
      <w:r>
        <w:rPr>
          <w:bCs/>
          <w:b/>
        </w:rPr>
        <w:t xml:space="preserve"> </w:t>
      </w:r>
      <w:r>
        <w:rPr>
          <w:bCs/>
          <w:b/>
        </w:rPr>
        <w:t xml:space="preserve">ceiling</w:t>
      </w:r>
      <w:r>
        <w:t xml:space="preserve"> </w:t>
      </w:r>
      <w:r>
        <w:t xml:space="preserve">— including the pessimistic fallback price used when the catalogue</w:t>
      </w:r>
      <w:r>
        <w:t xml:space="preserve"> </w:t>
      </w:r>
      <w:r>
        <w:t xml:space="preserve">cannot be read, which lands at roughly $0.23, a little over 2x headroom. The</w:t>
      </w:r>
      <w:r>
        <w:t xml:space="preserve"> </w:t>
      </w:r>
      <w:r>
        <w:t xml:space="preserve">shipped default keeps two orders of magnitude of margin. ACTIVE mode costs</w:t>
      </w:r>
      <w:r>
        <w:t xml:space="preserve"> </w:t>
      </w:r>
      <w:r>
        <w:t xml:space="preserve">roughly four times a COMMANDER turn because it makes three to six calls instead</w:t>
      </w:r>
      <w:r>
        <w:t xml:space="preserve"> </w:t>
      </w:r>
      <w:r>
        <w:t xml:space="preserve">of one to two, and the cap absorbs that comfortably.</w:t>
      </w:r>
    </w:p>
    <w:p>
      <w:pPr>
        <w:pStyle w:val="BlockText"/>
      </w:pPr>
      <w:r>
        <w:rPr>
          <w:bCs/>
          <w:b/>
        </w:rPr>
        <w:t xml:space="preserve">Note on the token cap.</w:t>
      </w:r>
      <w:r>
        <w:t xml:space="preserve"> </w:t>
      </w:r>
      <w:r>
        <w:t xml:space="preserve">As with COMMANDER mode, the worst-case figures</w:t>
      </w:r>
      <w:r>
        <w:t xml:space="preserve"> </w:t>
      </w:r>
      <w:r>
        <w:t xml:space="preserve">above use the harness’s 2000-token reference cap. With the shipped</w:t>
      </w:r>
      <w:r>
        <w:t xml:space="preserve"> </w:t>
      </w:r>
      <w:r>
        <w:rPr>
          <w:rStyle w:val="VerbatimChar"/>
        </w:rPr>
        <w:t xml:space="preserve">ai_commander_max_output_tokens</w:t>
      </w:r>
      <w:r>
        <w:t xml:space="preserve"> </w:t>
      </w:r>
      <w:r>
        <w:t xml:space="preserve">default now 12000, the worst-case output</w:t>
      </w:r>
      <w:r>
        <w:t xml:space="preserve"> </w:t>
      </w:r>
      <w:r>
        <w:t xml:space="preserve">reservation for a fully-repaired six-call turn is six times larger. The</w:t>
      </w:r>
      <w:r>
        <w:t xml:space="preserve"> </w:t>
      </w:r>
      <w:r>
        <w:t xml:space="preserve">shipped default and the cheaper models stay well under $0.50 even then</w:t>
      </w:r>
      <w:r>
        <w:t xml:space="preserve"> </w:t>
      </w:r>
      <w:r>
        <w:t xml:space="preserve">(</w:t>
      </w:r>
      <w:r>
        <w:rPr>
          <w:rStyle w:val="VerbatimChar"/>
        </w:rPr>
        <w:t xml:space="preserve">deepseek</w:t>
      </w:r>
      <w:r>
        <w:t xml:space="preserve"> </w:t>
      </w:r>
      <w:r>
        <w:t xml:space="preserve">≈ $0.015), but the two most expensive surveyed models</w:t>
      </w:r>
      <w:r>
        <w:t xml:space="preserve"> </w:t>
      </w:r>
      <w:r>
        <w:t xml:space="preserve">(</w:t>
      </w:r>
      <w:r>
        <w:rPr>
          <w:rStyle w:val="VerbatimChar"/>
        </w:rPr>
        <w:t xml:space="preserve">kimi-k3</w:t>
      </w:r>
      <w:r>
        <w:t xml:space="preserve"> </w:t>
      </w:r>
      <w:r>
        <w:t xml:space="preserve">and the identical pessimistic fallback price) would reserve about</w:t>
      </w:r>
      <w:r>
        <w:t xml:space="preserve"> </w:t>
      </w:r>
      <w:r>
        <w:t xml:space="preserve">$1.13 for that worst-case turn — over the ceiling. Because the shared</w:t>
      </w:r>
      <w:r>
        <w:t xml:space="preserve"> </w:t>
      </w:r>
      <w:r>
        <w:rPr>
          <w:rStyle w:val="VerbatimChar"/>
        </w:rPr>
        <w:t xml:space="preserve">CostLedger</w:t>
      </w:r>
      <w:r>
        <w:t xml:space="preserve"> </w:t>
      </w:r>
      <w:r>
        <w:t xml:space="preserve">reserves each stage’s worst case</w:t>
      </w:r>
      <w:r>
        <w:t xml:space="preserve"> </w:t>
      </w:r>
      <w:r>
        <w:rPr>
          <w:iCs/>
          <w:i/>
        </w:rPr>
        <w:t xml:space="preserve">before sending</w:t>
      </w:r>
      <w:r>
        <w:t xml:space="preserve">, it refuses</w:t>
      </w:r>
      <w:r>
        <w:t xml:space="preserve"> </w:t>
      </w:r>
      <w:r>
        <w:t xml:space="preserve">those later stages and they fall back to the built-in planner, so the $0.50</w:t>
      </w:r>
      <w:r>
        <w:t xml:space="preserve"> </w:t>
      </w:r>
      <w:r>
        <w:t xml:space="preserve">ceiling is still never exceeded — the cap doing exactly its job. Operators who</w:t>
      </w:r>
      <w:r>
        <w:t xml:space="preserve"> </w:t>
      </w:r>
      <w:r>
        <w:t xml:space="preserve">select such an expensive model in ACTIVE mode should lower</w:t>
      </w:r>
      <w:r>
        <w:t xml:space="preserve"> </w:t>
      </w:r>
      <w:r>
        <w:rPr>
          <w:rStyle w:val="VerbatimChar"/>
        </w:rPr>
        <w:t xml:space="preserve">ai_commander_max_output_tokens</w:t>
      </w:r>
      <w:r>
        <w:t xml:space="preserve"> </w:t>
      </w:r>
      <w:r>
        <w:t xml:space="preserve">to keep all three stages within the cap.</w:t>
      </w:r>
    </w:p>
    <w:bookmarkEnd w:id="40"/>
    <w:bookmarkEnd w:id="41"/>
    <w:bookmarkStart w:id="44" w:name="tests-and-the-dry-run-harness"/>
    <w:p>
      <w:pPr>
        <w:pStyle w:val="Heading2"/>
      </w:pPr>
      <w:r>
        <w:t xml:space="preserve">9. Tests and the dry-run harness</w:t>
      </w:r>
    </w:p>
    <w:bookmarkStart w:id="42" w:name="unit-tests"/>
    <w:p>
      <w:pPr>
        <w:pStyle w:val="Heading3"/>
      </w:pPr>
      <w:r>
        <w:t xml:space="preserve">Unit tests</w:t>
      </w:r>
    </w:p>
    <w:p>
      <w:pPr>
        <w:pStyle w:val="FirstParagraph"/>
      </w:pPr>
      <w:r>
        <w:rPr>
          <w:rStyle w:val="VerbatimChar"/>
        </w:rPr>
        <w:t xml:space="preserve">tests/ai_commander/</w:t>
      </w:r>
      <w:r>
        <w:t xml:space="preserve"> </w:t>
      </w:r>
      <w:r>
        <w:t xml:space="preserve">follows the existing pytest conventions (no</w:t>
      </w:r>
      <w:r>
        <w:t xml:space="preserve"> </w:t>
      </w:r>
      <w:r>
        <w:rPr>
          <w:rStyle w:val="VerbatimChar"/>
        </w:rPr>
        <w:t xml:space="preserve">conftest.py</w:t>
      </w:r>
      <w:r>
        <w:t xml:space="preserve">,</w:t>
      </w:r>
      <w:r>
        <w:t xml:space="preserve"> </w:t>
      </w:r>
      <w:r>
        <w:rPr>
          <w:rStyle w:val="VerbatimChar"/>
        </w:rPr>
        <w:t xml:space="preserve">__init__.py</w:t>
      </w:r>
      <w:r>
        <w:t xml:space="preserve"> </w:t>
      </w:r>
      <w:r>
        <w:t xml:space="preserve">per package,</w:t>
      </w:r>
      <w:r>
        <w:t xml:space="preserve"> </w:t>
      </w:r>
      <w:r>
        <w:rPr>
          <w:rStyle w:val="VerbatimChar"/>
        </w:rPr>
        <w:t xml:space="preserve">MagicMock(spec=...)</w:t>
      </w:r>
      <w:r>
        <w:t xml:space="preserve"> </w:t>
      </w:r>
      <w:r>
        <w:t xml:space="preserve">/</w:t>
      </w:r>
      <w:r>
        <w:t xml:space="preserve"> </w:t>
      </w:r>
      <w:r>
        <w:rPr>
          <w:rStyle w:val="VerbatimChar"/>
        </w:rPr>
        <w:t xml:space="preserve">cast("Game", ...)</w:t>
      </w:r>
      <w:r>
        <w:t xml:space="preserve"> </w:t>
      </w:r>
      <w:r>
        <w:t xml:space="preserve">stubs,</w:t>
      </w:r>
      <w:r>
        <w:t xml:space="preserve"> </w:t>
      </w:r>
      <w:r>
        <w:t xml:space="preserve">fully annotated).</w:t>
      </w:r>
      <w:r>
        <w:t xml:space="preserve"> </w:t>
      </w:r>
      <w:r>
        <w:rPr>
          <w:rStyle w:val="VerbatimChar"/>
        </w:rPr>
        <w:t xml:space="preserve">tests/ai_commander/fakes.py</w:t>
      </w:r>
      <w:r>
        <w:t xml:space="preserve"> </w:t>
      </w:r>
      <w:r>
        <w:t xml:space="preserve">builds a synthetic RED-vs-BLUE</w:t>
      </w:r>
      <w:r>
        <w:t xml:space="preserve"> </w:t>
      </w:r>
      <w:r>
        <w:t xml:space="preserve">campaign entirely out of stubs — no DCS, no mission files, no network: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Covers</w:t>
            </w:r>
          </w:p>
        </w:tc>
      </w:tr>
      <w:tr>
        <w:tc>
          <w:tcPr/>
          <w:p>
            <w:pPr>
              <w:pStyle w:val="Compact"/>
              <w:jc w:val="left"/>
            </w:pPr>
            <w:r>
              <w:rPr>
                <w:rStyle w:val="VerbatimChar"/>
              </w:rPr>
              <w:t xml:space="preserve">test_intel_leak.py</w:t>
            </w:r>
          </w:p>
        </w:tc>
        <w:tc>
          <w:tcPr/>
          <w:p>
            <w:pPr>
              <w:pStyle w:val="Compact"/>
              <w:jc w:val="left"/>
            </w:pPr>
            <w:r>
              <w:t xml:space="preserve">The fairness boundary. BLUE sentinel values must not appear anywhere in the serialised brief under</w:t>
            </w:r>
            <w:r>
              <w:t xml:space="preserve"> </w:t>
            </w:r>
            <w:r>
              <w:rPr>
                <w:rStyle w:val="VerbatimChar"/>
              </w:rPr>
              <w:t xml:space="preserve">REALISTIC</w:t>
            </w:r>
            <w:r>
              <w:t xml:space="preserve">; RED’s own equivalents must appear.</w:t>
            </w:r>
          </w:p>
        </w:tc>
      </w:tr>
      <w:tr>
        <w:tc>
          <w:tcPr/>
          <w:p>
            <w:pPr>
              <w:pStyle w:val="Compact"/>
              <w:jc w:val="left"/>
            </w:pPr>
            <w:r>
              <w:rPr>
                <w:rStyle w:val="VerbatimChar"/>
              </w:rPr>
              <w:t xml:space="preserve">test_decision_schema.py</w:t>
            </w:r>
          </w:p>
        </w:tc>
        <w:tc>
          <w:tcPr/>
          <w:p>
            <w:pPr>
              <w:pStyle w:val="Compact"/>
              <w:jc w:val="left"/>
            </w:pPr>
            <w:r>
              <w:t xml:space="preserve">Malformed JSON, empty bodies, prose-wrapped JSON, missing/wrong</w:t>
            </w:r>
            <w:r>
              <w:t xml:space="preserve"> </w:t>
            </w:r>
            <w:r>
              <w:rPr>
                <w:rStyle w:val="VerbatimChar"/>
              </w:rPr>
              <w:t xml:space="preserve">schema_version</w:t>
            </w:r>
            <w:r>
              <w:t xml:space="preserve"> </w:t>
            </w:r>
            <w:r>
              <w:t xml:space="preserve">and</w:t>
            </w:r>
            <w:r>
              <w:t xml:space="preserve"> </w:t>
            </w:r>
            <w:r>
              <w:rPr>
                <w:rStyle w:val="VerbatimChar"/>
              </w:rPr>
              <w:t xml:space="preserve">turn_id</w:t>
            </w:r>
            <w:r>
              <w:t xml:space="preserve">, unknown IDs, duplicate IDs, duplicate ranks, ranks not starting at 1, unknown enum values, unexpected keys, over-long intent, list-length caps.</w:t>
            </w:r>
          </w:p>
        </w:tc>
      </w:tr>
      <w:tr>
        <w:tc>
          <w:tcPr/>
          <w:p>
            <w:pPr>
              <w:pStyle w:val="Compact"/>
              <w:jc w:val="left"/>
            </w:pPr>
            <w:r>
              <w:rPr>
                <w:rStyle w:val="VerbatimChar"/>
              </w:rPr>
              <w:t xml:space="preserve">test_legality.py</w:t>
            </w:r>
          </w:p>
        </w:tc>
        <w:tc>
          <w:tcPr/>
          <w:p>
            <w:pPr>
              <w:pStyle w:val="Compact"/>
              <w:jc w:val="left"/>
            </w:pPr>
            <w:r>
              <w:t xml:space="preserve">Overspending, fronts and bases RED does not own or cannot reach, buying aircraft with no squadron to fly them, bases with no supply source or unrepairable runway, illegal postures, and stale revisions — each rejected</w:t>
            </w:r>
            <w:r>
              <w:t xml:space="preserve"> </w:t>
            </w:r>
            <w:r>
              <w:rPr>
                <w:iCs/>
                <w:i/>
              </w:rPr>
              <w:t xml:space="preserve">with a logged reason</w:t>
            </w:r>
            <w:r>
              <w:t xml:space="preserve"> </w:t>
            </w:r>
            <w:r>
              <w:t xml:space="preserve">rather than applied. Also asserts the directive carries no amounts, so quantity and base-capacity limits stay with the engine.</w:t>
            </w:r>
          </w:p>
        </w:tc>
      </w:tr>
      <w:tr>
        <w:tc>
          <w:tcPr/>
          <w:p>
            <w:pPr>
              <w:pStyle w:val="Compact"/>
              <w:jc w:val="left"/>
            </w:pPr>
            <w:r>
              <w:rPr>
                <w:rStyle w:val="VerbatimChar"/>
              </w:rPr>
              <w:t xml:space="preserve">test_cost_cap.py</w:t>
            </w:r>
          </w:p>
        </w:tc>
        <w:tc>
          <w:tcPr/>
          <w:p>
            <w:pPr>
              <w:pStyle w:val="Compact"/>
              <w:jc w:val="left"/>
            </w:pPr>
            <w:r>
              <w:t xml:space="preserve">Ledger arithmetic, refusal before sending when the worst-case reserve exceeds the cap, reserve/release/settle, and that the controller falls back instead of raising.</w:t>
            </w:r>
          </w:p>
        </w:tc>
      </w:tr>
      <w:tr>
        <w:tc>
          <w:tcPr/>
          <w:p>
            <w:pPr>
              <w:pStyle w:val="Compact"/>
              <w:jc w:val="left"/>
            </w:pPr>
            <w:r>
              <w:rPr>
                <w:rStyle w:val="VerbatimChar"/>
              </w:rPr>
              <w:t xml:space="preserve">test_fallback.py</w:t>
            </w:r>
          </w:p>
        </w:tc>
        <w:tc>
          <w:tcPr/>
          <w:p>
            <w:pPr>
              <w:pStyle w:val="Compact"/>
              <w:jc w:val="left"/>
            </w:pPr>
            <w:r>
              <w:t xml:space="preserve">Transport error, HTTP error, timeout, repeatedly malformed output, unexpected exception — every one ends in the deterministic fallback so a turn never breaks.</w:t>
            </w:r>
          </w:p>
        </w:tc>
      </w:tr>
      <w:tr>
        <w:tc>
          <w:tcPr/>
          <w:p>
            <w:pPr>
              <w:pStyle w:val="Compact"/>
              <w:jc w:val="left"/>
            </w:pPr>
            <w:r>
              <w:rPr>
                <w:rStyle w:val="VerbatimChar"/>
              </w:rPr>
              <w:t xml:space="preserve">test_secrets_and_audit.py</w:t>
            </w:r>
          </w:p>
        </w:tc>
        <w:tc>
          <w:tcPr/>
          <w:p>
            <w:pPr>
              <w:pStyle w:val="Compact"/>
              <w:jc w:val="left"/>
            </w:pPr>
            <w:r>
              <w:t xml:space="preserve">Key masking and redaction, that the key is absent from configs/records/reprs, audit record shape, per-turn cost accounting, and the replay guard.</w:t>
            </w:r>
          </w:p>
        </w:tc>
      </w:tr>
      <w:tr>
        <w:tc>
          <w:tcPr/>
          <w:p>
            <w:pPr>
              <w:pStyle w:val="Compact"/>
              <w:jc w:val="left"/>
            </w:pPr>
            <w:r>
              <w:rPr>
                <w:rStyle w:val="VerbatimChar"/>
              </w:rPr>
              <w:t xml:space="preserve">test_debrief.py</w:t>
            </w:r>
          </w:p>
        </w:tc>
        <w:tc>
          <w:tcPr/>
          <w:p>
            <w:pPr>
              <w:pStyle w:val="Compact"/>
              <w:jc w:val="left"/>
            </w:pPr>
            <w:r>
              <w:t xml:space="preserve">The after-action summary (§4.6):</w:t>
            </w:r>
            <w:r>
              <w:t xml:space="preserve"> </w:t>
            </w:r>
            <w:r>
              <w:rPr>
                <w:rStyle w:val="VerbatimChar"/>
              </w:rPr>
              <w:t xml:space="preserve">classify_threat</w:t>
            </w:r>
            <w:r>
              <w:t xml:space="preserve"> </w:t>
            </w:r>
            <w:r>
              <w:t xml:space="preserve">mapping, cause attribution and the</w:t>
            </w:r>
            <w:r>
              <w:t xml:space="preserve"> </w:t>
            </w:r>
            <w:r>
              <w:rPr>
                <w:rStyle w:val="VerbatimChar"/>
              </w:rPr>
              <w:t xml:space="preserve">UNKNOWN</w:t>
            </w:r>
            <w:r>
              <w:t xml:space="preserve"> </w:t>
            </w:r>
            <w:r>
              <w:t xml:space="preserve">remainder bucket, RED-perspective loss/kill counting, serialization round-trip and garbage tolerance, the</w:t>
            </w:r>
            <w:r>
              <w:t xml:space="preserve"> </w:t>
            </w:r>
            <w:r>
              <w:rPr>
                <w:rStyle w:val="VerbatimChar"/>
              </w:rPr>
              <w:t xml:space="preserve">render_compact</w:t>
            </w:r>
            <w:r>
              <w:t xml:space="preserve"> </w:t>
            </w:r>
            <w:r>
              <w:t xml:space="preserve">length bound, and — same as</w:t>
            </w:r>
            <w:r>
              <w:t xml:space="preserve"> </w:t>
            </w:r>
            <w:r>
              <w:rPr>
                <w:rStyle w:val="VerbatimChar"/>
              </w:rPr>
              <w:t xml:space="preserve">test_intel_leak.py</w:t>
            </w:r>
            <w:r>
              <w:t xml:space="preserve"> </w:t>
            </w:r>
            <w:r>
              <w:t xml:space="preserve">— that the rendered block leaks no BLUE information.</w:t>
            </w:r>
          </w:p>
        </w:tc>
      </w:tr>
    </w:tbl>
    <w:p>
      <w:pPr>
        <w:pStyle w:val="BodyText"/>
      </w:pPr>
      <w:r>
        <w:t xml:space="preserve">The ACTIVE-mode suite adds: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Covers</w:t>
            </w:r>
          </w:p>
        </w:tc>
      </w:tr>
      <w:tr>
        <w:tc>
          <w:tcPr/>
          <w:p>
            <w:pPr>
              <w:pStyle w:val="Compact"/>
              <w:jc w:val="left"/>
            </w:pPr>
            <w:r>
              <w:rPr>
                <w:rStyle w:val="VerbatimChar"/>
              </w:rPr>
              <w:t xml:space="preserve">test_capabilities.py</w:t>
            </w:r>
          </w:p>
        </w:tc>
        <w:tc>
          <w:tcPr/>
          <w:p>
            <w:pPr>
              <w:pStyle w:val="Compact"/>
              <w:jc w:val="left"/>
            </w:pPr>
            <w:r>
              <w:t xml:space="preserve">The capability index: only airframes this faction actually operates are listed, only reachable/owned bases and fronts appear, procurement options match the faction, and BLUE capabilities never leak in. Index correctness is what makes an ACTIVE order legal-or-not decidable.</w:t>
            </w:r>
          </w:p>
        </w:tc>
      </w:tr>
      <w:tr>
        <w:tc>
          <w:tcPr/>
          <w:p>
            <w:pPr>
              <w:pStyle w:val="Compact"/>
              <w:jc w:val="left"/>
            </w:pPr>
            <w:r>
              <w:rPr>
                <w:rStyle w:val="VerbatimChar"/>
              </w:rPr>
              <w:t xml:space="preserve">test_operations_brief.py</w:t>
            </w:r>
          </w:p>
        </w:tc>
        <w:tc>
          <w:tcPr/>
          <w:p>
            <w:pPr>
              <w:pStyle w:val="Compact"/>
              <w:jc w:val="left"/>
            </w:pPr>
            <w:r>
              <w:t xml:space="preserve">The richer ACTIVE brief. Same</w:t>
            </w:r>
            <w:r>
              <w:t xml:space="preserve"> </w:t>
            </w:r>
            <w:r>
              <w:rPr>
                <w:rStyle w:val="VerbatimChar"/>
              </w:rPr>
              <w:t xml:space="preserve">REALISTIC</w:t>
            </w:r>
            <w:r>
              <w:t xml:space="preserve"> </w:t>
            </w:r>
            <w:r>
              <w:t xml:space="preserve">fairness boundary as</w:t>
            </w:r>
            <w:r>
              <w:t xml:space="preserve"> </w:t>
            </w:r>
            <w:r>
              <w:rPr>
                <w:rStyle w:val="VerbatimChar"/>
              </w:rPr>
              <w:t xml:space="preserve">test_intel_leak.py</w:t>
            </w:r>
            <w:r>
              <w:t xml:space="preserve"> </w:t>
            </w:r>
            <w:r>
              <w:t xml:space="preserve">but for the extra ACTIVE fields, plus per-stage intel-leak sentinels — no BLUE budget, inventory, squadron or base detail in any stage prompt.</w:t>
            </w:r>
          </w:p>
        </w:tc>
      </w:tr>
      <w:tr>
        <w:tc>
          <w:tcPr/>
          <w:p>
            <w:pPr>
              <w:pStyle w:val="Compact"/>
              <w:jc w:val="left"/>
            </w:pPr>
            <w:r>
              <w:rPr>
                <w:rStyle w:val="VerbatimChar"/>
              </w:rPr>
              <w:t xml:space="preserve">test_active_plan.py</w:t>
            </w:r>
          </w:p>
        </w:tc>
        <w:tc>
          <w:tcPr/>
          <w:p>
            <w:pPr>
              <w:pStyle w:val="Compact"/>
              <w:jc w:val="left"/>
            </w:pPr>
            <w:r>
              <w:t xml:space="preserve">The ACTIVE decision schema for all three stages: malformed/empty/prose-wrapped JSON, wrong</w:t>
            </w:r>
            <w:r>
              <w:t xml:space="preserve"> </w:t>
            </w:r>
            <w:r>
              <w:rPr>
                <w:rStyle w:val="VerbatimChar"/>
              </w:rPr>
              <w:t xml:space="preserve">schema_version</w:t>
            </w:r>
            <w:r>
              <w:t xml:space="preserve">/</w:t>
            </w:r>
            <w:r>
              <w:rPr>
                <w:rStyle w:val="VerbatimChar"/>
              </w:rPr>
              <w:t xml:space="preserve">turn_id</w:t>
            </w:r>
            <w:r>
              <w:t xml:space="preserve">, unknown/duplicate IDs, unknown enums, unexpected keys, list-length caps, per-stage shape.</w:t>
            </w:r>
          </w:p>
        </w:tc>
      </w:tr>
      <w:tr>
        <w:tc>
          <w:tcPr/>
          <w:p>
            <w:pPr>
              <w:pStyle w:val="Compact"/>
              <w:jc w:val="left"/>
            </w:pPr>
            <w:r>
              <w:rPr>
                <w:rStyle w:val="VerbatimChar"/>
              </w:rPr>
              <w:t xml:space="preserve">test_active_legality.py</w:t>
            </w:r>
          </w:p>
        </w:tc>
        <w:tc>
          <w:tcPr/>
          <w:p>
            <w:pPr>
              <w:pStyle w:val="Compact"/>
              <w:jc w:val="left"/>
            </w:pPr>
            <w:r>
              <w:t xml:space="preserve">One legality rule per new action class — packages, procurement, runway repair, aircraft transfer, relocation, posture — each illegal case rejected</w:t>
            </w:r>
            <w:r>
              <w:t xml:space="preserve"> </w:t>
            </w:r>
            <w:r>
              <w:rPr>
                <w:iCs/>
                <w:i/>
              </w:rPr>
              <w:t xml:space="preserve">with a logged reason</w:t>
            </w:r>
            <w:r>
              <w:t xml:space="preserve">: targets/airframes/bases not in the brief, aircraft the faction does not operate, unreachable or unowned bases, and stale revisions.</w:t>
            </w:r>
          </w:p>
        </w:tc>
      </w:tr>
      <w:tr>
        <w:tc>
          <w:tcPr/>
          <w:p>
            <w:pPr>
              <w:pStyle w:val="Compact"/>
              <w:jc w:val="left"/>
            </w:pPr>
            <w:r>
              <w:rPr>
                <w:rStyle w:val="VerbatimChar"/>
              </w:rPr>
              <w:t xml:space="preserve">test_active_execution.py</w:t>
            </w:r>
          </w:p>
        </w:tc>
        <w:tc>
          <w:tcPr/>
          <w:p>
            <w:pPr>
              <w:pStyle w:val="Compact"/>
              <w:jc w:val="left"/>
            </w:pPr>
            <w:r>
              <w:t xml:space="preserve">The execution adapters translate an accepted directive into existing planner inputs (package fulfilment, procurement, runway repair, transfer, relocation) and never mutate state directly; a rejected order produces no side effect.</w:t>
            </w:r>
          </w:p>
        </w:tc>
      </w:tr>
      <w:tr>
        <w:tc>
          <w:tcPr/>
          <w:p>
            <w:pPr>
              <w:pStyle w:val="Compact"/>
              <w:jc w:val="left"/>
            </w:pPr>
            <w:r>
              <w:rPr>
                <w:rStyle w:val="VerbatimChar"/>
              </w:rPr>
              <w:t xml:space="preserve">test_active_turn.py</w:t>
            </w:r>
          </w:p>
        </w:tc>
        <w:tc>
          <w:tcPr/>
          <w:p>
            <w:pPr>
              <w:pStyle w:val="Compact"/>
              <w:jc w:val="left"/>
            </w:pPr>
            <w:r>
              <w:t xml:space="preserve">The full three-stage turn: multi-call cost accounting across one shared ledger, per-stage fallback (any stage failing falls back deterministically without breaking the turn), and the cap refusing a later stage when the turn budget is exhausted.</w:t>
            </w:r>
          </w:p>
        </w:tc>
      </w:tr>
    </w:tbl>
    <w:bookmarkEnd w:id="42"/>
    <w:bookmarkStart w:id="43" w:name="cli-dry-run-harness"/>
    <w:p>
      <w:pPr>
        <w:pStyle w:val="Heading3"/>
      </w:pPr>
      <w:r>
        <w:t xml:space="preserve">CLI dry-run harness</w:t>
      </w:r>
    </w:p>
    <w:p>
      <w:pPr>
        <w:pStyle w:val="FirstParagraph"/>
      </w:pPr>
      <w:r>
        <w:rPr>
          <w:rStyle w:val="VerbatimChar"/>
        </w:rPr>
        <w:t xml:space="preserve">tools/ai_commander_dryrun.py</w:t>
      </w:r>
      <w:r>
        <w:t xml:space="preserve"> </w:t>
      </w:r>
      <w:r>
        <w:t xml:space="preserve">runs a complete offline RED turn against the</w:t>
      </w:r>
      <w:r>
        <w:t xml:space="preserve"> </w:t>
      </w:r>
      <w:r>
        <w:t xml:space="preserve">synthetic campaign and reports what happened. It works with</w:t>
      </w:r>
      <w:r>
        <w:t xml:space="preserve"> </w:t>
      </w:r>
      <w:r>
        <w:rPr>
          <w:bCs/>
          <w:b/>
        </w:rPr>
        <w:t xml:space="preserve">no API key</w:t>
      </w:r>
      <w:r>
        <w:t xml:space="preserve"> </w:t>
      </w:r>
      <w:r>
        <w:t xml:space="preserve">and</w:t>
      </w:r>
      <w:r>
        <w:t xml:space="preserve"> </w:t>
      </w:r>
      <w:r>
        <w:t xml:space="preserve">exits 0.</w:t>
      </w:r>
    </w:p>
    <w:p>
      <w:pPr>
        <w:pStyle w:val="SourceCode"/>
      </w:pPr>
      <w:r>
        <w:rPr>
          <w:rStyle w:val="ExtensionTok"/>
        </w:rPr>
        <w:t xml:space="preserve">python</w:t>
      </w:r>
      <w:r>
        <w:rPr>
          <w:rStyle w:val="NormalTok"/>
        </w:rPr>
        <w:t xml:space="preserve"> tools/ai_commander_dryrun.py            </w:t>
      </w:r>
      <w:r>
        <w:rPr>
          <w:rStyle w:val="CommentTok"/>
        </w:rPr>
        <w:t xml:space="preserve"># everything</w:t>
      </w:r>
      <w:r>
        <w:br/>
      </w:r>
      <w:r>
        <w:rPr>
          <w:rStyle w:val="ExtensionTok"/>
        </w:rPr>
        <w:t xml:space="preserve">python</w:t>
      </w:r>
      <w:r>
        <w:rPr>
          <w:rStyle w:val="NormalTok"/>
        </w:rPr>
        <w:t xml:space="preserve"> </w:t>
      </w:r>
      <w:r>
        <w:rPr>
          <w:rStyle w:val="AttributeTok"/>
        </w:rPr>
        <w:t xml:space="preserve">-m</w:t>
      </w:r>
      <w:r>
        <w:rPr>
          <w:rStyle w:val="NormalTok"/>
        </w:rPr>
        <w:t xml:space="preserve"> tools.ai_commander_dryrun </w:t>
      </w:r>
      <w:r>
        <w:rPr>
          <w:rStyle w:val="AttributeTok"/>
        </w:rPr>
        <w:t xml:space="preserve">--no-live</w:t>
      </w:r>
      <w:r>
        <w:rPr>
          <w:rStyle w:val="NormalTok"/>
        </w:rPr>
        <w:t xml:space="preserve">  </w:t>
      </w:r>
      <w:r>
        <w:rPr>
          <w:rStyle w:val="CommentTok"/>
        </w:rPr>
        <w:t xml:space="preserve"># skip the optional live call</w:t>
      </w:r>
      <w:r>
        <w:br/>
      </w:r>
      <w:r>
        <w:rPr>
          <w:rStyle w:val="ExtensionTok"/>
        </w:rPr>
        <w:t xml:space="preserve">python</w:t>
      </w:r>
      <w:r>
        <w:rPr>
          <w:rStyle w:val="NormalTok"/>
        </w:rPr>
        <w:t xml:space="preserve"> tools/ai_commander_dryrun.py </w:t>
      </w:r>
      <w:r>
        <w:rPr>
          <w:rStyle w:val="AttributeTok"/>
        </w:rPr>
        <w:t xml:space="preserve">--list</w:t>
      </w:r>
      <w:r>
        <w:br/>
      </w:r>
      <w:r>
        <w:rPr>
          <w:rStyle w:val="ExtensionTok"/>
        </w:rPr>
        <w:t xml:space="preserve">python</w:t>
      </w:r>
      <w:r>
        <w:rPr>
          <w:rStyle w:val="NormalTok"/>
        </w:rPr>
        <w:t xml:space="preserve"> tools/ai_commander_dryrun.py </w:t>
      </w:r>
      <w:r>
        <w:rPr>
          <w:rStyle w:val="AttributeTok"/>
        </w:rPr>
        <w:t xml:space="preserve">--scenario</w:t>
      </w:r>
      <w:r>
        <w:rPr>
          <w:rStyle w:val="NormalTok"/>
        </w:rPr>
        <w:t xml:space="preserve"> cheating-intel </w:t>
      </w:r>
      <w:r>
        <w:rPr>
          <w:rStyle w:val="AttributeTok"/>
        </w:rPr>
        <w:t xml:space="preserve">--verbose</w:t>
      </w:r>
      <w:r>
        <w:br/>
      </w:r>
      <w:r>
        <w:rPr>
          <w:rStyle w:val="ExtensionTok"/>
        </w:rPr>
        <w:t xml:space="preserve">python</w:t>
      </w:r>
      <w:r>
        <w:rPr>
          <w:rStyle w:val="NormalTok"/>
        </w:rPr>
        <w:t xml:space="preserve"> tools/ai_commander_dryrun.py </w:t>
      </w:r>
      <w:r>
        <w:rPr>
          <w:rStyle w:val="AttributeTok"/>
        </w:rPr>
        <w:t xml:space="preserve">--json</w:t>
      </w:r>
      <w:r>
        <w:rPr>
          <w:rStyle w:val="NormalTok"/>
        </w:rPr>
        <w:t xml:space="preserve"> /tmp/dryrun.json</w:t>
      </w:r>
    </w:p>
    <w:p>
      <w:pPr>
        <w:pStyle w:val="FirstParagraph"/>
      </w:pPr>
      <w:r>
        <w:t xml:space="preserve">It prints: the synthetic campaign layout; an intel-fairness sentinel scan; a</w:t>
      </w:r>
      <w:r>
        <w:t xml:space="preserve"> </w:t>
      </w:r>
      <w:r>
        <w:t xml:space="preserve">scenario table; a field-by-field dump of a real audit file; the token</w:t>
      </w:r>
      <w:r>
        <w:t xml:space="preserve"> </w:t>
      </w:r>
      <w:r>
        <w:t xml:space="preserve">measurements and the cost table in section 8; and a summary. The scenarios are</w:t>
      </w:r>
    </w:p>
    <w:p>
      <w:pPr>
        <w:pStyle w:val="BodyText"/>
      </w:pPr>
      <w:r>
        <w:rPr>
          <w:rStyle w:val="VerbatimChar"/>
        </w:rPr>
        <w:t xml:space="preserve">valid</w:t>
      </w:r>
      <w:r>
        <w:t xml:space="preserve">,</w:t>
      </w:r>
      <w:r>
        <w:t xml:space="preserve"> </w:t>
      </w:r>
      <w:r>
        <w:rPr>
          <w:rStyle w:val="VerbatimChar"/>
        </w:rPr>
        <w:t xml:space="preserve">repair</w:t>
      </w:r>
      <w:r>
        <w:t xml:space="preserve">,</w:t>
      </w:r>
      <w:r>
        <w:t xml:space="preserve"> </w:t>
      </w:r>
      <w:r>
        <w:rPr>
          <w:rStyle w:val="VerbatimChar"/>
        </w:rPr>
        <w:t xml:space="preserve">malformed</w:t>
      </w:r>
      <w:r>
        <w:t xml:space="preserve">,</w:t>
      </w:r>
      <w:r>
        <w:t xml:space="preserve"> </w:t>
      </w:r>
      <w:r>
        <w:rPr>
          <w:rStyle w:val="VerbatimChar"/>
        </w:rPr>
        <w:t xml:space="preserve">truncated-json</w:t>
      </w:r>
      <w:r>
        <w:t xml:space="preserve">,</w:t>
      </w:r>
      <w:r>
        <w:t xml:space="preserve"> </w:t>
      </w:r>
      <w:r>
        <w:rPr>
          <w:rStyle w:val="VerbatimChar"/>
        </w:rPr>
        <w:t xml:space="preserve">cheating-intel</w:t>
      </w:r>
      <w:r>
        <w:t xml:space="preserve">,</w:t>
      </w:r>
      <w:r>
        <w:t xml:space="preserve"> </w:t>
      </w:r>
      <w:r>
        <w:rPr>
          <w:rStyle w:val="VerbatimChar"/>
        </w:rPr>
        <w:t xml:space="preserve">cheating-overspend</w:t>
      </w:r>
      <w:r>
        <w:t xml:space="preserve">,</w:t>
      </w:r>
      <w:r>
        <w:t xml:space="preserve"> </w:t>
      </w:r>
      <w:r>
        <w:rPr>
          <w:rStyle w:val="VerbatimChar"/>
        </w:rPr>
        <w:t xml:space="preserve">illegal-posture</w:t>
      </w:r>
      <w:r>
        <w:t xml:space="preserve">,</w:t>
      </w:r>
      <w:r>
        <w:t xml:space="preserve"> </w:t>
      </w:r>
      <w:r>
        <w:rPr>
          <w:rStyle w:val="VerbatimChar"/>
        </w:rPr>
        <w:t xml:space="preserve">stale-state</w:t>
      </w:r>
      <w:r>
        <w:t xml:space="preserve">,</w:t>
      </w:r>
      <w:r>
        <w:t xml:space="preserve"> </w:t>
      </w:r>
      <w:r>
        <w:rPr>
          <w:rStyle w:val="VerbatimChar"/>
        </w:rPr>
        <w:t xml:space="preserve">tool-calls</w:t>
      </w:r>
      <w:r>
        <w:t xml:space="preserve">,</w:t>
      </w:r>
      <w:r>
        <w:t xml:space="preserve"> </w:t>
      </w:r>
      <w:r>
        <w:rPr>
          <w:rStyle w:val="VerbatimChar"/>
        </w:rPr>
        <w:t xml:space="preserve">transport-failure</w:t>
      </w:r>
      <w:r>
        <w:t xml:space="preserve">,</w:t>
      </w:r>
      <w:r>
        <w:t xml:space="preserve"> </w:t>
      </w:r>
      <w:r>
        <w:rPr>
          <w:rStyle w:val="VerbatimChar"/>
        </w:rPr>
        <w:t xml:space="preserve">timeout</w:t>
      </w:r>
      <w:r>
        <w:t xml:space="preserve">,</w:t>
      </w:r>
      <w:r>
        <w:t xml:space="preserve"> </w:t>
      </w:r>
      <w:r>
        <w:rPr>
          <w:rStyle w:val="VerbatimChar"/>
        </w:rPr>
        <w:t xml:space="preserve">catalogue-unavailable</w:t>
      </w:r>
      <w:r>
        <w:t xml:space="preserve">,</w:t>
      </w:r>
      <w:r>
        <w:t xml:space="preserve"> </w:t>
      </w:r>
      <w:r>
        <w:rPr>
          <w:rStyle w:val="VerbatimChar"/>
        </w:rPr>
        <w:t xml:space="preserve">cost-cap</w:t>
      </w:r>
      <w:r>
        <w:t xml:space="preserve">,</w:t>
      </w:r>
      <w:r>
        <w:t xml:space="preserve"> </w:t>
      </w:r>
      <w:r>
        <w:rPr>
          <w:rStyle w:val="VerbatimChar"/>
        </w:rPr>
        <w:t xml:space="preserve">not-configured</w:t>
      </w:r>
      <w:r>
        <w:t xml:space="preserve">,</w:t>
      </w:r>
      <w:r>
        <w:t xml:space="preserve"> </w:t>
      </w:r>
      <w:r>
        <w:rPr>
          <w:rStyle w:val="VerbatimChar"/>
        </w:rPr>
        <w:t xml:space="preserve">disabled</w:t>
      </w:r>
      <w:r>
        <w:t xml:space="preserve">.</w:t>
      </w:r>
    </w:p>
    <w:p>
      <w:pPr>
        <w:pStyle w:val="BodyText"/>
      </w:pPr>
      <w:r>
        <w:t xml:space="preserve">ACTIVE mode adds six three-stage scenarios:</w:t>
      </w:r>
      <w:r>
        <w:t xml:space="preserve"> </w:t>
      </w:r>
      <w:r>
        <w:rPr>
          <w:rStyle w:val="VerbatimChar"/>
        </w:rPr>
        <w:t xml:space="preserve">active-valid</w:t>
      </w:r>
      <w:r>
        <w:t xml:space="preserve"> </w:t>
      </w:r>
      <w:r>
        <w:t xml:space="preserve">(a clean</w:t>
      </w:r>
      <w:r>
        <w:t xml:space="preserve"> </w:t>
      </w:r>
      <w:r>
        <w:t xml:space="preserve">command/logistics/air-tasking turn),</w:t>
      </w:r>
      <w:r>
        <w:t xml:space="preserve"> </w:t>
      </w:r>
      <w:r>
        <w:rPr>
          <w:rStyle w:val="VerbatimChar"/>
        </w:rPr>
        <w:t xml:space="preserve">active-cheat-target</w:t>
      </w:r>
      <w:r>
        <w:t xml:space="preserve"> </w:t>
      </w:r>
      <w:r>
        <w:t xml:space="preserve">(an air-tasking order</w:t>
      </w:r>
      <w:r>
        <w:t xml:space="preserve"> </w:t>
      </w:r>
      <w:r>
        <w:t xml:space="preserve">against a target not in the brief is rejected),</w:t>
      </w:r>
      <w:r>
        <w:t xml:space="preserve"> </w:t>
      </w:r>
      <w:r>
        <w:rPr>
          <w:rStyle w:val="VerbatimChar"/>
        </w:rPr>
        <w:t xml:space="preserve">active-cheat-airframe</w:t>
      </w:r>
      <w:r>
        <w:t xml:space="preserve"> </w:t>
      </w:r>
      <w:r>
        <w:t xml:space="preserve">(procurement of an airframe the faction does not operate is rejected),</w:t>
      </w:r>
      <w:r>
        <w:t xml:space="preserve"> </w:t>
      </w:r>
      <w:r>
        <w:rPr>
          <w:rStyle w:val="VerbatimChar"/>
        </w:rPr>
        <w:t xml:space="preserve">active-malformed-logistics</w:t>
      </w:r>
      <w:r>
        <w:t xml:space="preserve"> </w:t>
      </w:r>
      <w:r>
        <w:t xml:space="preserve">(one stage returns junk, is repaired, the turn</w:t>
      </w:r>
      <w:r>
        <w:t xml:space="preserve"> </w:t>
      </w:r>
      <w:r>
        <w:t xml:space="preserve">continues),</w:t>
      </w:r>
      <w:r>
        <w:t xml:space="preserve"> </w:t>
      </w:r>
      <w:r>
        <w:rPr>
          <w:rStyle w:val="VerbatimChar"/>
        </w:rPr>
        <w:t xml:space="preserve">active-tasking-fails</w:t>
      </w:r>
      <w:r>
        <w:t xml:space="preserve"> </w:t>
      </w:r>
      <w:r>
        <w:t xml:space="preserve">(air tasking stays malformed and falls back</w:t>
      </w:r>
      <w:r>
        <w:t xml:space="preserve"> </w:t>
      </w:r>
      <w:r>
        <w:t xml:space="preserve">without breaking the turn), and</w:t>
      </w:r>
      <w:r>
        <w:t xml:space="preserve"> </w:t>
      </w:r>
      <w:r>
        <w:rPr>
          <w:rStyle w:val="VerbatimChar"/>
        </w:rPr>
        <w:t xml:space="preserve">active-cost-cap</w:t>
      </w:r>
      <w:r>
        <w:t xml:space="preserve"> </w:t>
      </w:r>
      <w:r>
        <w:t xml:space="preserve">(a tight cap refuses the later</w:t>
      </w:r>
      <w:r>
        <w:t xml:space="preserve"> </w:t>
      </w:r>
      <w:r>
        <w:t xml:space="preserve">stages once the turn budget is spent).</w:t>
      </w:r>
    </w:p>
    <w:p>
      <w:pPr>
        <w:pStyle w:val="BodyText"/>
      </w:pPr>
      <w:r>
        <w:t xml:space="preserve">Each scenario asserts an expected outcome, so the harness doubles as an</w:t>
      </w:r>
      <w:r>
        <w:t xml:space="preserve"> </w:t>
      </w:r>
      <w:r>
        <w:t xml:space="preserve">integration smoke test. When run with no arguments it also prints a measured</w:t>
      </w:r>
      <w:r>
        <w:t xml:space="preserve"> </w:t>
      </w:r>
      <w:r>
        <w:t xml:space="preserve">ACTIVE-mode per-stage token and per-turn cost table against the $0.50 cap</w:t>
      </w:r>
      <w:r>
        <w:t xml:space="preserve"> </w:t>
      </w:r>
      <w:r>
        <w:t xml:space="preserve">(section 8.1). If</w:t>
      </w:r>
      <w:r>
        <w:t xml:space="preserve"> </w:t>
      </w:r>
      <w:r>
        <w:rPr>
          <w:rStyle w:val="VerbatimChar"/>
        </w:rPr>
        <w:t xml:space="preserve">OPENROUTER_API_KEY</w:t>
      </w:r>
      <w:r>
        <w:t xml:space="preserve"> </w:t>
      </w:r>
      <w:r>
        <w:t xml:space="preserve">is set it will additionally make</w:t>
      </w:r>
      <w:r>
        <w:t xml:space="preserve"> </w:t>
      </w:r>
      <w:r>
        <w:rPr>
          <w:bCs/>
          <w:b/>
        </w:rPr>
        <w:t xml:space="preserve">one</w:t>
      </w:r>
      <w:r>
        <w:t xml:space="preserve"> </w:t>
      </w:r>
      <w:r>
        <w:t xml:space="preserve">real request to confirm the provider path end to end; without a key it</w:t>
      </w:r>
      <w:r>
        <w:t xml:space="preserve"> </w:t>
      </w:r>
      <w:r>
        <w:t xml:space="preserve">says so and skips it. The key is never printed — only whether one was found.</w:t>
      </w:r>
    </w:p>
    <w:bookmarkEnd w:id="43"/>
    <w:bookmarkEnd w:id="44"/>
    <w:bookmarkStart w:id="46" w:name="deferred-scope"/>
    <w:p>
      <w:pPr>
        <w:pStyle w:val="Heading2"/>
      </w:pPr>
      <w:r>
        <w:t xml:space="preserve">10. Deferred scope</w:t>
      </w:r>
    </w:p>
    <w:p>
      <w:pPr>
        <w:pStyle w:val="FirstParagraph"/>
      </w:pPr>
      <w:r>
        <w:t xml:space="preserve">ACTIVE mode delivers part of what the original COMMANDER version deferred: the</w:t>
      </w:r>
      <w:r>
        <w:t xml:space="preserve"> </w:t>
      </w:r>
      <w:r>
        <w:t xml:space="preserve">granular role now exists for</w:t>
      </w:r>
      <w:r>
        <w:t xml:space="preserve"> </w:t>
      </w:r>
      <w:r>
        <w:rPr>
          <w:bCs/>
          <w:b/>
        </w:rPr>
        <w:t xml:space="preserve">air tasking and logistics</w:t>
      </w:r>
      <w:r>
        <w:t xml:space="preserve">. In ACTIVE mode the</w:t>
      </w:r>
      <w:r>
        <w:t xml:space="preserve"> </w:t>
      </w:r>
      <w:r>
        <w:t xml:space="preserve">model shapes individual strike/CAP/CAS/DEAD packages (which targets, which</w:t>
      </w:r>
      <w:r>
        <w:t xml:space="preserve"> </w:t>
      </w:r>
      <w:r>
        <w:t xml:space="preserve">airframes, which base) and directs the turn’s procurement, runway repair,</w:t>
      </w:r>
      <w:r>
        <w:t xml:space="preserve"> </w:t>
      </w:r>
      <w:r>
        <w:t xml:space="preserve">aircraft transfers and squadron relocation — all through the same fairness,</w:t>
      </w:r>
      <w:r>
        <w:t xml:space="preserve"> </w:t>
      </w:r>
      <w:r>
        <w:t xml:space="preserve">legality, cost and audit machinery as COMMANDER mode.</w:t>
      </w:r>
    </w:p>
    <w:p>
      <w:pPr>
        <w:pStyle w:val="BodyText"/>
      </w:pPr>
      <w:r>
        <w:t xml:space="preserve">The following are still deliberately</w:t>
      </w:r>
      <w:r>
        <w:t xml:space="preserve"> </w:t>
      </w:r>
      <w:r>
        <w:rPr>
          <w:bCs/>
          <w:b/>
        </w:rPr>
        <w:t xml:space="preserve">not</w:t>
      </w:r>
      <w:r>
        <w:t xml:space="preserve"> </w:t>
      </w:r>
      <w:r>
        <w:t xml:space="preserve">in this version:</w:t>
      </w:r>
    </w:p>
    <w:p>
      <w:pPr>
        <w:numPr>
          <w:ilvl w:val="0"/>
          <w:numId w:val="1014"/>
        </w:numPr>
        <w:pStyle w:val="Compact"/>
      </w:pPr>
      <w:r>
        <w:rPr>
          <w:bCs/>
          <w:b/>
        </w:rPr>
        <w:t xml:space="preserve">Naval warfare.</w:t>
      </w:r>
      <w:r>
        <w:t xml:space="preserve"> </w:t>
      </w:r>
      <w:r>
        <w:t xml:space="preserve">Enemy shipping appears as a target</w:t>
      </w:r>
      <w:r>
        <w:t xml:space="preserve"> </w:t>
      </w:r>
      <w:r>
        <w:rPr>
          <w:iCs/>
          <w:i/>
        </w:rPr>
        <w:t xml:space="preserve">class</w:t>
      </w:r>
      <w:r>
        <w:t xml:space="preserve"> </w:t>
      </w:r>
      <w:r>
        <w:t xml:space="preserve">the commander can</w:t>
      </w:r>
      <w:r>
        <w:t xml:space="preserve"> </w:t>
      </w:r>
      <w:r>
        <w:t xml:space="preserve">rank, but there is no naval-specific decision, no carrier group tasking and no</w:t>
      </w:r>
      <w:r>
        <w:t xml:space="preserve"> </w:t>
      </w:r>
      <w:r>
        <w:t xml:space="preserve">sea-control reasoning.</w:t>
      </w:r>
    </w:p>
    <w:p>
      <w:pPr>
        <w:numPr>
          <w:ilvl w:val="0"/>
          <w:numId w:val="1014"/>
        </w:numPr>
        <w:pStyle w:val="Compact"/>
      </w:pPr>
      <w:r>
        <w:rPr>
          <w:bCs/>
          <w:b/>
        </w:rPr>
        <w:t xml:space="preserve">Carrier operations.</w:t>
      </w:r>
      <w:r>
        <w:t xml:space="preserve"> </w:t>
      </w:r>
      <w:r>
        <w:t xml:space="preserve">No decisions about carrier station, recovery windows or</w:t>
      </w:r>
      <w:r>
        <w:t xml:space="preserve"> </w:t>
      </w:r>
      <w:r>
        <w:t xml:space="preserve">air-wing composition.</w:t>
      </w:r>
    </w:p>
    <w:p>
      <w:pPr>
        <w:numPr>
          <w:ilvl w:val="0"/>
          <w:numId w:val="1014"/>
        </w:numPr>
        <w:pStyle w:val="Compact"/>
      </w:pPr>
      <w:r>
        <w:rPr>
          <w:bCs/>
          <w:b/>
        </w:rPr>
        <w:t xml:space="preserve">Transports and cargo logistics.</w:t>
      </w:r>
      <w:r>
        <w:t xml:space="preserve"> </w:t>
      </w:r>
      <w:r>
        <w:t xml:space="preserve">Convoys and cargo ships are visible as</w:t>
      </w:r>
      <w:r>
        <w:t xml:space="preserve"> </w:t>
      </w:r>
      <w:r>
        <w:t xml:space="preserve">target classes; RED’s own transport, cargo and airlift planning is untouched</w:t>
      </w:r>
      <w:r>
        <w:t xml:space="preserve"> </w:t>
      </w:r>
      <w:r>
        <w:t xml:space="preserve">and stays with the existing deterministic code. ACTIVE-mode logistics covers</w:t>
      </w:r>
      <w:r>
        <w:t xml:space="preserve"> </w:t>
      </w:r>
      <w:r>
        <w:t xml:space="preserve">procurement, runway repair, transfer and relocation only.</w:t>
      </w:r>
    </w:p>
    <w:p>
      <w:pPr>
        <w:numPr>
          <w:ilvl w:val="0"/>
          <w:numId w:val="1014"/>
        </w:numPr>
        <w:pStyle w:val="Compact"/>
      </w:pPr>
      <w:r>
        <w:rPr>
          <w:bCs/>
          <w:b/>
        </w:rPr>
        <w:t xml:space="preserve">BLUE as an AI commander.</w:t>
      </w:r>
      <w:r>
        <w:t xml:space="preserve"> </w:t>
      </w:r>
      <w:r>
        <w:t xml:space="preserve">The hook in</w:t>
      </w:r>
      <w:r>
        <w:t xml:space="preserve"> </w:t>
      </w:r>
      <w:r>
        <w:rPr>
          <w:rStyle w:val="VerbatimChar"/>
        </w:rPr>
        <w:t xml:space="preserve">game/coalition.py</w:t>
      </w:r>
      <w:r>
        <w:t xml:space="preserve"> </w:t>
      </w:r>
      <w:r>
        <w:t xml:space="preserve">fires only for</w:t>
      </w:r>
      <w:r>
        <w:t xml:space="preserve"> </w:t>
      </w:r>
      <w:r>
        <w:t xml:space="preserve">RED. Nothing in the package assumes RED, but running it for BLUE would need a</w:t>
      </w:r>
      <w:r>
        <w:t xml:space="preserve"> </w:t>
      </w:r>
      <w:r>
        <w:t xml:space="preserve">fairness review of its own (the player’s own information would become the</w:t>
      </w:r>
      <w:r>
        <w:t xml:space="preserve"> </w:t>
      </w:r>
      <w:r>
        <w:t xml:space="preserve">model’s), a second cost budget, and UI work.</w:t>
      </w:r>
    </w:p>
    <w:p>
      <w:pPr>
        <w:numPr>
          <w:ilvl w:val="0"/>
          <w:numId w:val="1014"/>
        </w:numPr>
        <w:pStyle w:val="Compact"/>
      </w:pPr>
      <w:r>
        <w:rPr>
          <w:bCs/>
          <w:b/>
        </w:rPr>
        <w:t xml:space="preserve">Flight-plan and real-time detail.</w:t>
      </w:r>
      <w:r>
        <w:t xml:space="preserve"> </w:t>
      </w:r>
      <w:r>
        <w:t xml:space="preserve">Even in ACTIVE mode the model chooses the</w:t>
      </w:r>
      <w:r>
        <w:t xml:space="preserve"> </w:t>
      </w:r>
      <w:r>
        <w:t xml:space="preserve">package’s target, airframe and base; it does not author individual waypoints,</w:t>
      </w:r>
      <w:r>
        <w:t xml:space="preserve"> </w:t>
      </w:r>
      <w:r>
        <w:t xml:space="preserve">formations, timing or in-mission unit control. Flight planning stays with the</w:t>
      </w:r>
      <w:r>
        <w:t xml:space="preserve"> </w:t>
      </w:r>
      <w:r>
        <w:t xml:space="preserve">existing deterministic planner.</w:t>
      </w:r>
    </w:p>
    <w:bookmarkStart w:id="45" w:name="X18319ccaf1709ea999218d245eb608dc18aad1c"/>
    <w:p>
      <w:pPr>
        <w:pStyle w:val="Heading3"/>
      </w:pPr>
      <w:r>
        <w:t xml:space="preserve">How the interfaces were shaped to grow into the active role</w:t>
      </w:r>
    </w:p>
    <w:p>
      <w:pPr>
        <w:pStyle w:val="FirstParagraph"/>
      </w:pPr>
      <w:r>
        <w:t xml:space="preserve">The v1 COMMANDER boundary was</w:t>
      </w:r>
      <w:r>
        <w:t xml:space="preserve"> </w:t>
      </w:r>
      <w:r>
        <w:rPr>
          <w:iCs/>
          <w:i/>
        </w:rPr>
        <w:t xml:space="preserve">authority</w:t>
      </w:r>
      <w:r>
        <w:t xml:space="preserve">, not</w:t>
      </w:r>
      <w:r>
        <w:t xml:space="preserve"> </w:t>
      </w:r>
      <w:r>
        <w:rPr>
          <w:iCs/>
          <w:i/>
        </w:rPr>
        <w:t xml:space="preserve">granularity</w:t>
      </w:r>
      <w:r>
        <w:t xml:space="preserve">, and the seams were</w:t>
      </w:r>
      <w:r>
        <w:t xml:space="preserve"> </w:t>
      </w:r>
      <w:r>
        <w:t xml:space="preserve">left where the active role would need them. ACTIVE mode was built into exactly</w:t>
      </w:r>
      <w:r>
        <w:t xml:space="preserve"> </w:t>
      </w:r>
      <w:r>
        <w:t xml:space="preserve">those seams — which is why it needed no change to the fairness filter, the cost</w:t>
      </w:r>
      <w:r>
        <w:t xml:space="preserve"> </w:t>
      </w:r>
      <w:r>
        <w:t xml:space="preserve">cap semantics or the audit record format:</w:t>
      </w:r>
    </w:p>
    <w:p>
      <w:pPr>
        <w:numPr>
          <w:ilvl w:val="0"/>
          <w:numId w:val="1015"/>
        </w:numPr>
        <w:pStyle w:val="Compact"/>
      </w:pPr>
      <w:r>
        <w:rPr>
          <w:bCs/>
          <w:b/>
        </w:rPr>
        <w:t xml:space="preserve">The brief is the only input.</w:t>
      </w:r>
      <w:r>
        <w:t xml:space="preserve"> </w:t>
      </w:r>
      <w:r>
        <w:t xml:space="preserve">A finer role adds fields to</w:t>
      </w:r>
      <w:r>
        <w:t xml:space="preserve"> </w:t>
      </w:r>
      <w:r>
        <w:rPr>
          <w:rStyle w:val="VerbatimChar"/>
        </w:rPr>
        <w:t xml:space="preserve">RedCommanderBrief</w:t>
      </w:r>
      <w:r>
        <w:t xml:space="preserve"> </w:t>
      </w:r>
      <w:r>
        <w:t xml:space="preserve">and entries to</w:t>
      </w:r>
      <w:r>
        <w:t xml:space="preserve"> </w:t>
      </w:r>
      <w:r>
        <w:rPr>
          <w:rStyle w:val="VerbatimChar"/>
        </w:rPr>
        <w:t xml:space="preserve">withheld_fields</w:t>
      </w:r>
      <w:r>
        <w:t xml:space="preserve">; it does not change what</w:t>
      </w:r>
      <w:r>
        <w:t xml:space="preserve"> </w:t>
      </w:r>
      <w:r>
        <w:t xml:space="preserve">the model is allowed to touch.</w:t>
      </w:r>
      <w:r>
        <w:t xml:space="preserve"> </w:t>
      </w:r>
      <w:r>
        <w:rPr>
          <w:rStyle w:val="VerbatimChar"/>
        </w:rPr>
        <w:t xml:space="preserve">intel_hash</w:t>
      </w:r>
      <w:r>
        <w:t xml:space="preserve"> </w:t>
      </w:r>
      <w:r>
        <w:t xml:space="preserve">already versions the brief so a</w:t>
      </w:r>
      <w:r>
        <w:t xml:space="preserve"> </w:t>
      </w:r>
      <w:r>
        <w:t xml:space="preserve">richer brief is distinguishable in the audit log.</w:t>
      </w:r>
    </w:p>
    <w:p>
      <w:pPr>
        <w:numPr>
          <w:ilvl w:val="0"/>
          <w:numId w:val="1015"/>
        </w:numPr>
        <w:pStyle w:val="Compact"/>
      </w:pPr>
      <w:r>
        <w:rPr>
          <w:rStyle w:val="VerbatimChar"/>
          <w:bCs/>
          <w:b/>
        </w:rPr>
        <w:t xml:space="preserve">IntelProjector</w:t>
      </w:r>
      <w:r>
        <w:rPr>
          <w:bCs/>
          <w:b/>
        </w:rPr>
        <w:t xml:space="preserve"> </w:t>
      </w:r>
      <w:r>
        <w:rPr>
          <w:bCs/>
          <w:b/>
        </w:rPr>
        <w:t xml:space="preserve">is the single filter.</w:t>
      </w:r>
      <w:r>
        <w:t xml:space="preserve"> </w:t>
      </w:r>
      <w:r>
        <w:t xml:space="preserve">Read-only planning</w:t>
      </w:r>
      <w:r>
        <w:t xml:space="preserve"> </w:t>
      </w:r>
      <w:r>
        <w:rPr>
          <w:iCs/>
          <w:i/>
        </w:rPr>
        <w:t xml:space="preserve">tools</w:t>
      </w:r>
      <w:r>
        <w:t xml:space="preserve"> </w:t>
      </w:r>
      <w:r>
        <w:t xml:space="preserve">for a</w:t>
      </w:r>
      <w:r>
        <w:t xml:space="preserve"> </w:t>
      </w:r>
      <w:r>
        <w:t xml:space="preserve">future tool-calling role would be built on top of it, so they can only ever</w:t>
      </w:r>
      <w:r>
        <w:t xml:space="preserve"> </w:t>
      </w:r>
      <w:r>
        <w:t xml:space="preserve">expose the already-sanitised RED view.</w:t>
      </w:r>
      <w:r>
        <w:t xml:space="preserve"> </w:t>
      </w:r>
      <w:r>
        <w:rPr>
          <w:rStyle w:val="VerbatimChar"/>
        </w:rPr>
        <w:t xml:space="preserve">_is_observable()</w:t>
      </w:r>
      <w:r>
        <w:t xml:space="preserve"> </w:t>
      </w:r>
      <w:r>
        <w:t xml:space="preserve">is the one place</w:t>
      </w:r>
      <w:r>
        <w:t xml:space="preserve"> </w:t>
      </w:r>
      <w:r>
        <w:t xml:space="preserve">observability is decided.</w:t>
      </w:r>
    </w:p>
    <w:p>
      <w:pPr>
        <w:numPr>
          <w:ilvl w:val="0"/>
          <w:numId w:val="1015"/>
        </w:numPr>
        <w:pStyle w:val="Compact"/>
      </w:pPr>
      <w:r>
        <w:rPr>
          <w:bCs/>
          <w:b/>
        </w:rPr>
        <w:t xml:space="preserve">The decision schema is generated from the brief.</w:t>
      </w:r>
      <w:r>
        <w:t xml:space="preserve"> </w:t>
      </w:r>
      <w:r>
        <w:rPr>
          <w:rStyle w:val="VerbatimChar"/>
        </w:rPr>
        <w:t xml:space="preserve">decision_json_schema(brief)</w:t>
      </w:r>
      <w:r>
        <w:t xml:space="preserve"> </w:t>
      </w:r>
      <w:r>
        <w:t xml:space="preserve">and</w:t>
      </w:r>
      <w:r>
        <w:t xml:space="preserve"> </w:t>
      </w:r>
      <w:r>
        <w:rPr>
          <w:rStyle w:val="VerbatimChar"/>
        </w:rPr>
        <w:t xml:space="preserve">decision_schema_hash(brief)</w:t>
      </w:r>
      <w:r>
        <w:t xml:space="preserve"> </w:t>
      </w:r>
      <w:r>
        <w:t xml:space="preserve">are derived, not hard-coded, so adding a</w:t>
      </w:r>
      <w:r>
        <w:t xml:space="preserve"> </w:t>
      </w:r>
      <w:r>
        <w:t xml:space="preserve">decision block (for example package-level intent) does not require rewriting</w:t>
      </w:r>
      <w:r>
        <w:t xml:space="preserve"> </w:t>
      </w:r>
      <w:r>
        <w:t xml:space="preserve">the validator, and existing audit records stay interpretable via their</w:t>
      </w:r>
      <w:r>
        <w:t xml:space="preserve"> </w:t>
      </w:r>
      <w:r>
        <w:t xml:space="preserve">recorded schema hash.</w:t>
      </w:r>
    </w:p>
    <w:p>
      <w:pPr>
        <w:numPr>
          <w:ilvl w:val="0"/>
          <w:numId w:val="1015"/>
        </w:numPr>
        <w:pStyle w:val="Compact"/>
      </w:pPr>
      <w:r>
        <w:rPr>
          <w:rStyle w:val="VerbatimChar"/>
          <w:bCs/>
          <w:b/>
        </w:rPr>
        <w:t xml:space="preserve">LegalityChecker</w:t>
      </w:r>
      <w:r>
        <w:rPr>
          <w:bCs/>
          <w:b/>
        </w:rPr>
        <w:t xml:space="preserve"> </w:t>
      </w:r>
      <w:r>
        <w:rPr>
          <w:bCs/>
          <w:b/>
        </w:rPr>
        <w:t xml:space="preserve">is the choke point.</w:t>
      </w:r>
      <w:r>
        <w:t xml:space="preserve"> </w:t>
      </w:r>
      <w:r>
        <w:t xml:space="preserve">Any new decision block gets a new</w:t>
      </w:r>
      <w:r>
        <w:t xml:space="preserve"> </w:t>
      </w:r>
      <w:r>
        <w:t xml:space="preserve">legality rule and a new</w:t>
      </w:r>
      <w:r>
        <w:t xml:space="preserve"> </w:t>
      </w:r>
      <w:r>
        <w:rPr>
          <w:rStyle w:val="VerbatimChar"/>
        </w:rPr>
        <w:t xml:space="preserve">Rejection</w:t>
      </w:r>
      <w:r>
        <w:t xml:space="preserve"> </w:t>
      </w:r>
      <w:r>
        <w:t xml:space="preserve">reason. The contract —</w:t>
      </w:r>
      <w:r>
        <w:t xml:space="preserve"> </w:t>
      </w:r>
      <w:r>
        <w:rPr>
          <w:iCs/>
          <w:i/>
        </w:rPr>
        <w:t xml:space="preserve">schema validity is</w:t>
      </w:r>
      <w:r>
        <w:rPr>
          <w:iCs/>
          <w:i/>
        </w:rPr>
        <w:t xml:space="preserve"> </w:t>
      </w:r>
      <w:r>
        <w:rPr>
          <w:iCs/>
          <w:i/>
        </w:rPr>
        <w:t xml:space="preserve">not authority; live state decides</w:t>
      </w:r>
      <w:r>
        <w:t xml:space="preserve"> </w:t>
      </w:r>
      <w:r>
        <w:t xml:space="preserve">— does not change.</w:t>
      </w:r>
    </w:p>
    <w:p>
      <w:pPr>
        <w:numPr>
          <w:ilvl w:val="0"/>
          <w:numId w:val="1015"/>
        </w:numPr>
        <w:pStyle w:val="Compact"/>
      </w:pPr>
      <w:r>
        <w:rPr>
          <w:rStyle w:val="VerbatimChar"/>
          <w:bCs/>
          <w:b/>
        </w:rPr>
        <w:t xml:space="preserve">CostLedger</w:t>
      </w:r>
      <w:r>
        <w:rPr>
          <w:bCs/>
          <w:b/>
        </w:rPr>
        <w:t xml:space="preserve"> </w:t>
      </w:r>
      <w:r>
        <w:rPr>
          <w:bCs/>
          <w:b/>
        </w:rPr>
        <w:t xml:space="preserve">is per turn, not per call.</w:t>
      </w:r>
      <w:r>
        <w:t xml:space="preserve"> </w:t>
      </w:r>
      <w:r>
        <w:t xml:space="preserve">It is seeded from</w:t>
      </w:r>
      <w:r>
        <w:t xml:space="preserve"> </w:t>
      </w:r>
      <w:r>
        <w:rPr>
          <w:rStyle w:val="VerbatimChar"/>
        </w:rPr>
        <w:t xml:space="preserve">audit_log.spent_this_turn</w:t>
      </w:r>
      <w:r>
        <w:t xml:space="preserve">, so a role that makes several calls (or per-tool</w:t>
      </w:r>
      <w:r>
        <w:t xml:space="preserve"> </w:t>
      </w:r>
      <w:r>
        <w:t xml:space="preserve">authorisation with call-count limits and cumulative turn budgeting) plugs into</w:t>
      </w:r>
      <w:r>
        <w:t xml:space="preserve"> </w:t>
      </w:r>
      <w:r>
        <w:t xml:space="preserve">the existing reserve/release/settle cycle without touching the cap semantics.</w:t>
      </w:r>
    </w:p>
    <w:p>
      <w:pPr>
        <w:numPr>
          <w:ilvl w:val="0"/>
          <w:numId w:val="1015"/>
        </w:numPr>
        <w:pStyle w:val="Compact"/>
      </w:pPr>
      <w:r>
        <w:rPr>
          <w:rStyle w:val="VerbatimChar"/>
          <w:bCs/>
          <w:b/>
        </w:rPr>
        <w:t xml:space="preserve">LlmAttempt</w:t>
      </w:r>
      <w:r>
        <w:rPr>
          <w:bCs/>
          <w:b/>
        </w:rPr>
        <w:t xml:space="preserve"> </w:t>
      </w:r>
      <w:r>
        <w:rPr>
          <w:bCs/>
          <w:b/>
        </w:rPr>
        <w:t xml:space="preserve">records are a list.</w:t>
      </w:r>
      <w:r>
        <w:t xml:space="preserve"> </w:t>
      </w:r>
      <w:r>
        <w:rPr>
          <w:rStyle w:val="VerbatimChar"/>
        </w:rPr>
        <w:t xml:space="preserve">AiDecisionRecord.attempts</w:t>
      </w:r>
      <w:r>
        <w:t xml:space="preserve"> </w:t>
      </w:r>
      <w:r>
        <w:t xml:space="preserve">already holds</w:t>
      </w:r>
      <w:r>
        <w:t xml:space="preserve"> </w:t>
      </w:r>
      <w:r>
        <w:t xml:space="preserve">many attempts with per-attempt cost and token accounting, so a multi-call</w:t>
      </w:r>
      <w:r>
        <w:t xml:space="preserve"> </w:t>
      </w:r>
      <w:r>
        <w:t xml:space="preserve">role needs no record-format change.</w:t>
      </w:r>
    </w:p>
    <w:p>
      <w:pPr>
        <w:numPr>
          <w:ilvl w:val="0"/>
          <w:numId w:val="1015"/>
        </w:numPr>
        <w:pStyle w:val="Compact"/>
      </w:pPr>
      <w:r>
        <w:rPr>
          <w:bCs/>
          <w:b/>
        </w:rPr>
        <w:t xml:space="preserve">The execution adapters are additive.</w:t>
      </w:r>
      <w:r>
        <w:t xml:space="preserve"> </w:t>
      </w:r>
      <w:r>
        <w:rPr>
          <w:rStyle w:val="VerbatimChar"/>
        </w:rPr>
        <w:t xml:space="preserve">execution.py</w:t>
      </w:r>
      <w:r>
        <w:t xml:space="preserve"> </w:t>
      </w:r>
      <w:r>
        <w:t xml:space="preserve">converts a directive</w:t>
      </w:r>
      <w:r>
        <w:t xml:space="preserve"> </w:t>
      </w:r>
      <w:r>
        <w:t xml:space="preserve">into existing planner inputs. A finer role adds another adapter next to</w:t>
      </w:r>
      <w:r>
        <w:t xml:space="preserve"> </w:t>
      </w:r>
      <w:r>
        <w:rPr>
          <w:rStyle w:val="VerbatimChar"/>
        </w:rPr>
        <w:t xml:space="preserve">task_order_for</w:t>
      </w:r>
      <w:r>
        <w:t xml:space="preserve"> </w:t>
      </w:r>
      <w:r>
        <w:t xml:space="preserve">/</w:t>
      </w:r>
      <w:r>
        <w:t xml:space="preserve"> </w:t>
      </w:r>
      <w:r>
        <w:rPr>
          <w:rStyle w:val="VerbatimChar"/>
        </w:rPr>
        <w:t xml:space="preserve">apply_front_postures</w:t>
      </w:r>
      <w:r>
        <w:t xml:space="preserve"> </w:t>
      </w:r>
      <w:r>
        <w:t xml:space="preserve">/</w:t>
      </w:r>
      <w:r>
        <w:t xml:space="preserve"> </w:t>
      </w:r>
      <w:r>
        <w:rPr>
          <w:rStyle w:val="VerbatimChar"/>
        </w:rPr>
        <w:t xml:space="preserve">DirectedProcurementAi</w:t>
      </w:r>
      <w:r>
        <w:t xml:space="preserve">; it does</w:t>
      </w:r>
      <w:r>
        <w:t xml:space="preserve"> </w:t>
      </w:r>
      <w:r>
        <w:t xml:space="preserve">not need a new execution path.</w:t>
      </w:r>
    </w:p>
    <w:p>
      <w:pPr>
        <w:pStyle w:val="FirstParagraph"/>
      </w:pPr>
      <w:r>
        <w:t xml:space="preserve">Real-time DCS unit control, mission scripting, arbitrary coordinates and any</w:t>
      </w:r>
      <w:r>
        <w:t xml:space="preserve"> </w:t>
      </w:r>
      <w:r>
        <w:t xml:space="preserve">direct mutation of persistence stay outside the LLM boundary until they are</w:t>
      </w:r>
      <w:r>
        <w:t xml:space="preserve"> </w:t>
      </w:r>
      <w:r>
        <w:t xml:space="preserve">separately designed and tested.</w:t>
      </w:r>
    </w:p>
    <w:bookmarkEnd w:id="45"/>
    <w:bookmarkEnd w:id="46"/>
    <w:bookmarkStart w:id="47" w:name="what-has-not-been-validated-here"/>
    <w:p>
      <w:pPr>
        <w:pStyle w:val="Heading2"/>
      </w:pPr>
      <w:r>
        <w:t xml:space="preserve">11. What has not been validated here</w:t>
      </w:r>
    </w:p>
    <w:p>
      <w:pPr>
        <w:pStyle w:val="FirstParagraph"/>
      </w:pPr>
      <w:r>
        <w:t xml:space="preserve">This feature was developed and tested on Linux. DCS World and the packaged</w:t>
      </w:r>
      <w:r>
        <w:t xml:space="preserve"> </w:t>
      </w:r>
      <w:r>
        <w:t xml:space="preserve">Retribution build are Windows-only, so the following is written and reviewed but</w:t>
      </w:r>
      <w:r>
        <w:t xml:space="preserve"> </w:t>
      </w:r>
      <w:r>
        <w:rPr>
          <w:bCs/>
          <w:b/>
        </w:rPr>
        <w:t xml:space="preserve">not</w:t>
      </w:r>
      <w:r>
        <w:t xml:space="preserve"> </w:t>
      </w:r>
      <w:r>
        <w:t xml:space="preserve">exercised:</w:t>
      </w:r>
    </w:p>
    <w:p>
      <w:pPr>
        <w:numPr>
          <w:ilvl w:val="0"/>
          <w:numId w:val="1016"/>
        </w:numPr>
        <w:pStyle w:val="Compact"/>
      </w:pPr>
      <w:r>
        <w:t xml:space="preserve">a real campaign turn end to end inside DCS, including mission generation,</w:t>
      </w:r>
    </w:p>
    <w:p>
      <w:pPr>
        <w:numPr>
          <w:ilvl w:val="0"/>
          <w:numId w:val="1016"/>
        </w:numPr>
        <w:pStyle w:val="Compact"/>
      </w:pPr>
      <w:r>
        <w:t xml:space="preserve">the packaged (PyInstaller) build,</w:t>
      </w:r>
    </w:p>
    <w:p>
      <w:pPr>
        <w:numPr>
          <w:ilvl w:val="0"/>
          <w:numId w:val="1016"/>
        </w:numPr>
        <w:pStyle w:val="Compact"/>
      </w:pPr>
      <w:r>
        <w:t xml:space="preserve">Qt rendering of the new settings page, the key widget and the AI Log window,</w:t>
      </w:r>
    </w:p>
    <w:p>
      <w:pPr>
        <w:numPr>
          <w:ilvl w:val="0"/>
          <w:numId w:val="1016"/>
        </w:numPr>
        <w:pStyle w:val="Compact"/>
      </w:pPr>
      <w:r>
        <w:t xml:space="preserve">save/load round-tripping of a campaign created with the new settings present,</w:t>
      </w:r>
    </w:p>
    <w:p>
      <w:pPr>
        <w:numPr>
          <w:ilvl w:val="0"/>
          <w:numId w:val="1016"/>
        </w:numPr>
        <w:pStyle w:val="Compact"/>
      </w:pPr>
      <w:r>
        <w:t xml:space="preserve">real provider latency, real invoices and real</w:t>
      </w:r>
      <w:r>
        <w:t xml:space="preserve"> </w:t>
      </w:r>
      <w:r>
        <w:rPr>
          <w:rStyle w:val="VerbatimChar"/>
        </w:rPr>
        <w:t xml:space="preserve">usage</w:t>
      </w:r>
      <w:r>
        <w:t xml:space="preserve"> </w:t>
      </w:r>
      <w:r>
        <w:t xml:space="preserve">blocks from OpenRouter.</w:t>
      </w:r>
    </w:p>
    <w:p>
      <w:pPr>
        <w:pStyle w:val="FirstParagraph"/>
      </w:pPr>
      <w:r>
        <w:t xml:space="preserve">ACTIVE mode adds these to the list. The stages, schema, legality, cost</w:t>
      </w:r>
      <w:r>
        <w:t xml:space="preserve"> </w:t>
      </w:r>
      <w:r>
        <w:t xml:space="preserve">accounting and fallback are all exercised headlessly, but the</w:t>
      </w:r>
      <w:r>
        <w:t xml:space="preserve"> </w:t>
      </w:r>
      <w:r>
        <w:rPr>
          <w:iCs/>
          <w:i/>
        </w:rPr>
        <w:t xml:space="preserve">execution</w:t>
      </w:r>
      <w:r>
        <w:rPr>
          <w:iCs/>
          <w:i/>
        </w:rPr>
        <w:t xml:space="preserve"> </w:t>
      </w:r>
      <w:r>
        <w:rPr>
          <w:iCs/>
          <w:i/>
        </w:rPr>
        <w:t xml:space="preserve">adapters</w:t>
      </w:r>
      <w:r>
        <w:t xml:space="preserve"> </w:t>
      </w:r>
      <w:r>
        <w:t xml:space="preserve">are driven against no-op fakes in the dry-run harness</w:t>
      </w:r>
      <w:r>
        <w:t xml:space="preserve"> </w:t>
      </w:r>
      <w:r>
        <w:t xml:space="preserve">(</w:t>
      </w:r>
      <w:r>
        <w:rPr>
          <w:rStyle w:val="VerbatimChar"/>
        </w:rPr>
        <w:t xml:space="preserve">_NoopAircraftAdapter</w:t>
      </w:r>
      <w:r>
        <w:t xml:space="preserve">,</w:t>
      </w:r>
      <w:r>
        <w:t xml:space="preserve"> </w:t>
      </w:r>
      <w:r>
        <w:rPr>
          <w:rStyle w:val="VerbatimChar"/>
        </w:rPr>
        <w:t xml:space="preserve">_NoopGroundAdapter</w:t>
      </w:r>
      <w:r>
        <w:t xml:space="preserve">,</w:t>
      </w:r>
      <w:r>
        <w:t xml:space="preserve"> </w:t>
      </w:r>
      <w:r>
        <w:rPr>
          <w:rStyle w:val="VerbatimChar"/>
        </w:rPr>
        <w:t xml:space="preserve">_FakeFulfiller</w:t>
      </w:r>
      <w:r>
        <w:t xml:space="preserve">), so what remains</w:t>
      </w:r>
      <w:r>
        <w:t xml:space="preserve"> </w:t>
      </w:r>
      <w:r>
        <w:t xml:space="preserve">unexercised is the adapters applied to a</w:t>
      </w:r>
      <w:r>
        <w:t xml:space="preserve"> </w:t>
      </w:r>
      <w:r>
        <w:rPr>
          <w:bCs/>
          <w:b/>
        </w:rPr>
        <w:t xml:space="preserve">real theater</w:t>
      </w:r>
      <w:r>
        <w:t xml:space="preserve">:</w:t>
      </w:r>
    </w:p>
    <w:p>
      <w:pPr>
        <w:numPr>
          <w:ilvl w:val="0"/>
          <w:numId w:val="1017"/>
        </w:numPr>
        <w:pStyle w:val="Compact"/>
      </w:pPr>
      <w:r>
        <w:t xml:space="preserve">an accepted air-tasking directive actually fulfilled by the real</w:t>
      </w:r>
      <w:r>
        <w:t xml:space="preserve"> </w:t>
      </w:r>
      <w:r>
        <w:rPr>
          <w:rStyle w:val="VerbatimChar"/>
        </w:rPr>
        <w:t xml:space="preserve">PackageFulfiller</w:t>
      </w:r>
      <w:r>
        <w:t xml:space="preserve"> </w:t>
      </w:r>
      <w:r>
        <w:t xml:space="preserve">into flyable packages on a live campaign,</w:t>
      </w:r>
    </w:p>
    <w:p>
      <w:pPr>
        <w:numPr>
          <w:ilvl w:val="0"/>
          <w:numId w:val="1017"/>
        </w:numPr>
        <w:pStyle w:val="Compact"/>
      </w:pPr>
      <w:r>
        <w:t xml:space="preserve">directed procurement actually spending against RED’s real purchase adapter,</w:t>
      </w:r>
    </w:p>
    <w:p>
      <w:pPr>
        <w:numPr>
          <w:ilvl w:val="0"/>
          <w:numId w:val="1017"/>
        </w:numPr>
        <w:pStyle w:val="Compact"/>
      </w:pPr>
      <w:r>
        <w:t xml:space="preserve">runway repair, aircraft transfer and squadron relocation actually applied to a</w:t>
      </w:r>
      <w:r>
        <w:t xml:space="preserve"> </w:t>
      </w:r>
      <w:r>
        <w:t xml:space="preserve">real campaign save and surviving a save/load round-trip.</w:t>
      </w:r>
    </w:p>
    <w:p>
      <w:pPr>
        <w:pStyle w:val="FirstParagraph"/>
      </w:pPr>
      <w:r>
        <w:t xml:space="preserve">Everything in sections 3 to 9 is covered by the headless tests and the dry-run</w:t>
      </w:r>
      <w:r>
        <w:t xml:space="preserve"> </w:t>
      </w:r>
      <w:r>
        <w:t xml:space="preserve">harness, which do not need DCS.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2026-09-01T18:52:07Z</dcterms:created>
  <dcterms:modified xsi:type="dcterms:W3CDTF">2026-09-01T18:52:07Z</dcterms:modified>
</cp:coreProperties>
</file>

<file path=docProps/custom.xml><?xml version="1.0" encoding="utf-8"?>
<Properties xmlns="http://schemas.openxmlformats.org/officeDocument/2006/custom-properties" xmlns:vt="http://schemas.openxmlformats.org/officeDocument/2006/docPropsVTypes"/>
</file>